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72A81" w14:textId="77777777" w:rsidR="00890486" w:rsidRPr="00890486" w:rsidRDefault="00890486" w:rsidP="00890486">
      <w:pPr>
        <w:jc w:val="center"/>
        <w:rPr>
          <w:rFonts w:ascii="Verdana" w:hAnsi="Verdana"/>
          <w:b/>
          <w:sz w:val="36"/>
        </w:rPr>
      </w:pPr>
      <w:r w:rsidRPr="00890486">
        <w:rPr>
          <w:rFonts w:ascii="Verdana" w:hAnsi="Verdana"/>
          <w:b/>
          <w:sz w:val="36"/>
        </w:rPr>
        <w:t>Frequently Asked Questions about Sexual Health Instruction in Federal Way Public Schools</w:t>
      </w:r>
    </w:p>
    <w:p w14:paraId="4D167BDE" w14:textId="77777777" w:rsidR="00890486" w:rsidRPr="00890486" w:rsidRDefault="00890486" w:rsidP="00890486">
      <w:pPr>
        <w:spacing w:before="120"/>
        <w:rPr>
          <w:rFonts w:ascii="Verdana" w:hAnsi="Verdana"/>
        </w:rPr>
      </w:pPr>
    </w:p>
    <w:p w14:paraId="729AC7CA" w14:textId="77777777" w:rsidR="00890486" w:rsidRPr="00890486" w:rsidRDefault="00890486" w:rsidP="00890486">
      <w:pPr>
        <w:ind w:left="270" w:hanging="270"/>
        <w:rPr>
          <w:rFonts w:ascii="Verdana" w:hAnsi="Verdana"/>
          <w:b/>
        </w:rPr>
      </w:pPr>
      <w:r w:rsidRPr="00890486">
        <w:rPr>
          <w:rFonts w:ascii="Verdana" w:hAnsi="Verdana"/>
          <w:b/>
        </w:rPr>
        <w:t>Q: What are elementary students learning about sexual health?</w:t>
      </w:r>
    </w:p>
    <w:p w14:paraId="36EF8FE9" w14:textId="3F5B1C56" w:rsidR="00890486" w:rsidRPr="00890486" w:rsidRDefault="00890486" w:rsidP="00890486">
      <w:pPr>
        <w:spacing w:before="120"/>
        <w:ind w:left="270" w:hanging="270"/>
        <w:rPr>
          <w:rFonts w:ascii="Verdana" w:hAnsi="Verdana"/>
        </w:rPr>
      </w:pPr>
      <w:r w:rsidRPr="7566D0F2">
        <w:rPr>
          <w:rFonts w:ascii="Verdana" w:hAnsi="Verdana"/>
        </w:rPr>
        <w:t>A: In FWPS, no sexual health instruction occurs before 5</w:t>
      </w:r>
      <w:r w:rsidRPr="7566D0F2">
        <w:rPr>
          <w:rFonts w:ascii="Verdana" w:hAnsi="Verdana"/>
          <w:vertAlign w:val="superscript"/>
        </w:rPr>
        <w:t>th</w:t>
      </w:r>
      <w:r w:rsidRPr="7566D0F2">
        <w:rPr>
          <w:rFonts w:ascii="Verdana" w:hAnsi="Verdana"/>
        </w:rPr>
        <w:t xml:space="preserve"> grade, when it is required by state law. In 5</w:t>
      </w:r>
      <w:r w:rsidRPr="7566D0F2">
        <w:rPr>
          <w:rFonts w:ascii="Verdana" w:hAnsi="Verdana"/>
          <w:vertAlign w:val="superscript"/>
        </w:rPr>
        <w:t>th</w:t>
      </w:r>
      <w:r w:rsidRPr="7566D0F2">
        <w:rPr>
          <w:rFonts w:ascii="Verdana" w:hAnsi="Verdana"/>
        </w:rPr>
        <w:t xml:space="preserve"> grade, scholars learn about</w:t>
      </w:r>
      <w:r w:rsidR="006E2C5F" w:rsidRPr="7566D0F2">
        <w:rPr>
          <w:rFonts w:ascii="Verdana" w:hAnsi="Verdana"/>
        </w:rPr>
        <w:t xml:space="preserve"> </w:t>
      </w:r>
      <w:r w:rsidR="006E2C5F" w:rsidRPr="00B536B9">
        <w:rPr>
          <w:rFonts w:ascii="Verdana" w:hAnsi="Verdana"/>
          <w:bCs/>
          <w:iCs/>
        </w:rPr>
        <w:t xml:space="preserve">puberty, the reproductive system, </w:t>
      </w:r>
      <w:r w:rsidR="00B536B9">
        <w:rPr>
          <w:rFonts w:ascii="Verdana" w:hAnsi="Verdana"/>
          <w:bCs/>
          <w:iCs/>
        </w:rPr>
        <w:t>healthy boundaries and personal safety</w:t>
      </w:r>
      <w:r w:rsidR="006E2C5F" w:rsidRPr="00B536B9">
        <w:rPr>
          <w:rFonts w:ascii="Verdana" w:hAnsi="Verdana"/>
          <w:bCs/>
          <w:iCs/>
        </w:rPr>
        <w:t>,</w:t>
      </w:r>
      <w:r w:rsidRPr="7566D0F2">
        <w:rPr>
          <w:rFonts w:ascii="Verdana" w:hAnsi="Verdana"/>
        </w:rPr>
        <w:t xml:space="preserve"> how the immune system works, how HIV affects the immune system, that abstinence is the best way to prevent HIV infection, and refusal skills.</w:t>
      </w:r>
    </w:p>
    <w:p w14:paraId="1F70BD7B" w14:textId="77777777" w:rsidR="00890486" w:rsidRPr="00890486" w:rsidRDefault="00890486" w:rsidP="00890486">
      <w:pPr>
        <w:ind w:left="270" w:hanging="270"/>
        <w:rPr>
          <w:rFonts w:ascii="Verdana" w:hAnsi="Verdana"/>
        </w:rPr>
      </w:pPr>
    </w:p>
    <w:p w14:paraId="4321D75F" w14:textId="77777777" w:rsidR="00890486" w:rsidRPr="00890486" w:rsidRDefault="00890486" w:rsidP="00890486">
      <w:pPr>
        <w:ind w:left="270" w:hanging="270"/>
        <w:rPr>
          <w:rFonts w:ascii="Verdana" w:hAnsi="Verdana"/>
          <w:b/>
        </w:rPr>
      </w:pPr>
      <w:r w:rsidRPr="00890486">
        <w:rPr>
          <w:rFonts w:ascii="Verdana" w:hAnsi="Verdana"/>
          <w:b/>
        </w:rPr>
        <w:t>Q: When do students learn about puberty?</w:t>
      </w:r>
    </w:p>
    <w:p w14:paraId="0450407D" w14:textId="498AD537" w:rsidR="00890486" w:rsidRPr="00890486" w:rsidRDefault="00890486" w:rsidP="00890486">
      <w:pPr>
        <w:spacing w:before="120"/>
        <w:ind w:left="270" w:hanging="270"/>
        <w:rPr>
          <w:rFonts w:ascii="Verdana" w:hAnsi="Verdana"/>
        </w:rPr>
      </w:pPr>
      <w:r w:rsidRPr="00890486">
        <w:rPr>
          <w:rFonts w:ascii="Verdana" w:hAnsi="Verdana"/>
        </w:rPr>
        <w:t xml:space="preserve">A: In FWPS, </w:t>
      </w:r>
      <w:r w:rsidRPr="00B536B9">
        <w:rPr>
          <w:rFonts w:ascii="Verdana" w:hAnsi="Verdana"/>
        </w:rPr>
        <w:t xml:space="preserve">one </w:t>
      </w:r>
      <w:proofErr w:type="gramStart"/>
      <w:r w:rsidR="006E2C5F" w:rsidRPr="00B536B9">
        <w:rPr>
          <w:rFonts w:ascii="Verdana" w:hAnsi="Verdana"/>
        </w:rPr>
        <w:t>two day</w:t>
      </w:r>
      <w:proofErr w:type="gramEnd"/>
      <w:r w:rsidR="006E2C5F" w:rsidRPr="00B536B9">
        <w:rPr>
          <w:rFonts w:ascii="Verdana" w:hAnsi="Verdana"/>
        </w:rPr>
        <w:t xml:space="preserve"> </w:t>
      </w:r>
      <w:r w:rsidRPr="00B536B9">
        <w:rPr>
          <w:rFonts w:ascii="Verdana" w:hAnsi="Verdana"/>
        </w:rPr>
        <w:t xml:space="preserve">lesson about puberty is taught </w:t>
      </w:r>
      <w:r w:rsidR="006E2C5F" w:rsidRPr="00B536B9">
        <w:rPr>
          <w:rFonts w:ascii="Verdana" w:hAnsi="Verdana"/>
        </w:rPr>
        <w:t>in 5</w:t>
      </w:r>
      <w:r w:rsidR="006E2C5F" w:rsidRPr="00B536B9">
        <w:rPr>
          <w:rFonts w:ascii="Verdana" w:hAnsi="Verdana"/>
          <w:vertAlign w:val="superscript"/>
        </w:rPr>
        <w:t>th</w:t>
      </w:r>
      <w:r w:rsidR="006E2C5F" w:rsidRPr="00B536B9">
        <w:rPr>
          <w:rFonts w:ascii="Verdana" w:hAnsi="Verdana"/>
        </w:rPr>
        <w:t xml:space="preserve"> grade,</w:t>
      </w:r>
      <w:r w:rsidR="006E2C5F">
        <w:rPr>
          <w:rFonts w:ascii="Verdana" w:hAnsi="Verdana"/>
        </w:rPr>
        <w:t xml:space="preserve"> and one lesson </w:t>
      </w:r>
      <w:r w:rsidRPr="00890486">
        <w:rPr>
          <w:rFonts w:ascii="Verdana" w:hAnsi="Verdana"/>
        </w:rPr>
        <w:t>each year in 6</w:t>
      </w:r>
      <w:r w:rsidRPr="00890486">
        <w:rPr>
          <w:rFonts w:ascii="Verdana" w:hAnsi="Verdana"/>
          <w:vertAlign w:val="superscript"/>
        </w:rPr>
        <w:t>th</w:t>
      </w:r>
      <w:r w:rsidRPr="00890486">
        <w:rPr>
          <w:rFonts w:ascii="Verdana" w:hAnsi="Verdana"/>
        </w:rPr>
        <w:t>, 7</w:t>
      </w:r>
      <w:r w:rsidRPr="00890486">
        <w:rPr>
          <w:rFonts w:ascii="Verdana" w:hAnsi="Verdana"/>
          <w:vertAlign w:val="superscript"/>
        </w:rPr>
        <w:t>th</w:t>
      </w:r>
      <w:r w:rsidRPr="00890486">
        <w:rPr>
          <w:rFonts w:ascii="Verdana" w:hAnsi="Verdana"/>
        </w:rPr>
        <w:t>, and 8</w:t>
      </w:r>
      <w:r w:rsidRPr="00890486">
        <w:rPr>
          <w:rFonts w:ascii="Verdana" w:hAnsi="Verdana"/>
          <w:vertAlign w:val="superscript"/>
        </w:rPr>
        <w:t>th</w:t>
      </w:r>
      <w:r w:rsidRPr="00890486">
        <w:rPr>
          <w:rFonts w:ascii="Verdana" w:hAnsi="Verdana"/>
        </w:rPr>
        <w:t xml:space="preserve"> grade. Whenever possible students are separated by gender for this lesson.</w:t>
      </w:r>
    </w:p>
    <w:p w14:paraId="15C6C13F" w14:textId="77777777" w:rsidR="00890486" w:rsidRPr="00890486" w:rsidRDefault="00890486" w:rsidP="00890486">
      <w:pPr>
        <w:ind w:left="270" w:hanging="270"/>
        <w:rPr>
          <w:rFonts w:ascii="Verdana" w:hAnsi="Verdana"/>
        </w:rPr>
      </w:pPr>
    </w:p>
    <w:p w14:paraId="04F04C75" w14:textId="77777777" w:rsidR="00890486" w:rsidRPr="00890486" w:rsidRDefault="00890486" w:rsidP="00890486">
      <w:pPr>
        <w:ind w:left="270" w:hanging="270"/>
        <w:rPr>
          <w:rFonts w:ascii="Verdana" w:hAnsi="Verdana"/>
          <w:b/>
        </w:rPr>
      </w:pPr>
      <w:r w:rsidRPr="00890486">
        <w:rPr>
          <w:rFonts w:ascii="Verdana" w:hAnsi="Verdana"/>
          <w:b/>
        </w:rPr>
        <w:t>Q: What curriculum is used to teach about sexual health?</w:t>
      </w:r>
    </w:p>
    <w:p w14:paraId="11B1CB52" w14:textId="77777777" w:rsidR="00890486" w:rsidRPr="00890486" w:rsidRDefault="00890486" w:rsidP="00890486">
      <w:pPr>
        <w:spacing w:before="120"/>
        <w:ind w:left="270" w:hanging="270"/>
        <w:rPr>
          <w:rFonts w:ascii="Verdana" w:hAnsi="Verdana"/>
        </w:rPr>
      </w:pPr>
      <w:r w:rsidRPr="00890486">
        <w:rPr>
          <w:rFonts w:ascii="Verdana" w:hAnsi="Verdana"/>
        </w:rPr>
        <w:t>A: Federal Way Public Schools has adopted FLASH and KNOW for sexual health. However, we do not use every activity in these materials. The district has developed curriculum guides to support teachers with the use of adopted materials. Our FWPS curriculum guides for sexual health grades 5-8 use approximately 20% of the adopted materials.</w:t>
      </w:r>
    </w:p>
    <w:p w14:paraId="6CD1BFB6" w14:textId="77777777" w:rsidR="00890486" w:rsidRPr="00890486" w:rsidRDefault="00890486" w:rsidP="00890486">
      <w:pPr>
        <w:ind w:left="270" w:hanging="270"/>
        <w:rPr>
          <w:rFonts w:ascii="Verdana" w:hAnsi="Verdana"/>
        </w:rPr>
      </w:pPr>
      <w:r w:rsidRPr="00890486">
        <w:rPr>
          <w:rFonts w:ascii="Verdana" w:hAnsi="Verdana"/>
        </w:rPr>
        <w:tab/>
      </w:r>
    </w:p>
    <w:p w14:paraId="45B4886D" w14:textId="77777777" w:rsidR="00890486" w:rsidRPr="00890486" w:rsidRDefault="00890486" w:rsidP="00890486">
      <w:pPr>
        <w:ind w:left="270" w:hanging="270"/>
        <w:rPr>
          <w:rFonts w:ascii="Verdana" w:hAnsi="Verdana"/>
          <w:b/>
        </w:rPr>
      </w:pPr>
      <w:r w:rsidRPr="00890486">
        <w:rPr>
          <w:rFonts w:ascii="Verdana" w:hAnsi="Verdana"/>
          <w:b/>
        </w:rPr>
        <w:t>Q: How do you ensure that teachers only use the lessons in the guides?</w:t>
      </w:r>
    </w:p>
    <w:p w14:paraId="39E2993C" w14:textId="77777777" w:rsidR="00890486" w:rsidRPr="00890486" w:rsidRDefault="00890486" w:rsidP="00890486">
      <w:pPr>
        <w:spacing w:before="120"/>
        <w:ind w:left="270" w:hanging="270"/>
        <w:rPr>
          <w:rFonts w:ascii="Verdana" w:hAnsi="Verdana"/>
        </w:rPr>
      </w:pPr>
      <w:r w:rsidRPr="00890486">
        <w:rPr>
          <w:rFonts w:ascii="Verdana" w:hAnsi="Verdana"/>
        </w:rPr>
        <w:t>A: FWPS has made its own curriculum guides using the lesson materials from FLASH and KNOW. The curriculum guides include only the selected lessons and selected lesson materials (approximately 20% of the adopted materials). Teachers in FWPS will receive the FWPS curriculum guide, not the full FLASH or KNOW curriculum, and are directed and trained to use only the lessons in the curriculum guide.</w:t>
      </w:r>
    </w:p>
    <w:p w14:paraId="451D7241" w14:textId="77777777" w:rsidR="00890486" w:rsidRPr="00890486" w:rsidRDefault="00890486" w:rsidP="00890486">
      <w:pPr>
        <w:ind w:left="270" w:hanging="270"/>
        <w:rPr>
          <w:rFonts w:ascii="Verdana" w:hAnsi="Verdana"/>
        </w:rPr>
      </w:pPr>
    </w:p>
    <w:p w14:paraId="15B51131" w14:textId="77777777" w:rsidR="00890486" w:rsidRPr="00890486" w:rsidRDefault="00890486" w:rsidP="00890486">
      <w:pPr>
        <w:ind w:left="270" w:hanging="270"/>
        <w:rPr>
          <w:rFonts w:ascii="Verdana" w:hAnsi="Verdana"/>
          <w:b/>
        </w:rPr>
      </w:pPr>
      <w:r w:rsidRPr="00890486">
        <w:rPr>
          <w:rFonts w:ascii="Verdana" w:hAnsi="Verdana"/>
          <w:b/>
        </w:rPr>
        <w:t>Q: How will families know what is taught in each grade?</w:t>
      </w:r>
    </w:p>
    <w:p w14:paraId="5E6135A7" w14:textId="12C93BF6" w:rsidR="00890486" w:rsidRDefault="00890486" w:rsidP="00371B30">
      <w:pPr>
        <w:spacing w:before="120"/>
        <w:ind w:left="270" w:hanging="270"/>
        <w:rPr>
          <w:rFonts w:ascii="Verdana" w:hAnsi="Verdana"/>
        </w:rPr>
      </w:pPr>
      <w:r w:rsidRPr="00890486">
        <w:rPr>
          <w:rFonts w:ascii="Verdana" w:hAnsi="Verdana"/>
        </w:rPr>
        <w:t xml:space="preserve">A: FWPS offers </w:t>
      </w:r>
      <w:r w:rsidR="0052457B" w:rsidRPr="0052457B">
        <w:rPr>
          <w:rFonts w:ascii="Verdana" w:hAnsi="Verdana"/>
        </w:rPr>
        <w:t>HIV and Sexual Health Curriculum Information Session</w:t>
      </w:r>
      <w:r w:rsidR="0052457B">
        <w:rPr>
          <w:rFonts w:ascii="Verdana" w:hAnsi="Verdana"/>
        </w:rPr>
        <w:t>s</w:t>
      </w:r>
      <w:r w:rsidR="00371B30">
        <w:rPr>
          <w:rFonts w:ascii="Verdana" w:hAnsi="Verdana"/>
        </w:rPr>
        <w:t xml:space="preserve">. </w:t>
      </w:r>
      <w:r w:rsidRPr="00890486">
        <w:rPr>
          <w:rFonts w:ascii="Verdana" w:hAnsi="Verdana"/>
        </w:rPr>
        <w:t xml:space="preserve">These events offer families an opportunity to preview the lessons and learn about how the lessons are taught at each grade level. Families who choose to opt their child out of these lessons can complete the paperwork at this event or by </w:t>
      </w:r>
      <w:proofErr w:type="gramStart"/>
      <w:r w:rsidRPr="00890486">
        <w:rPr>
          <w:rFonts w:ascii="Verdana" w:hAnsi="Verdana"/>
        </w:rPr>
        <w:t>making arrangements</w:t>
      </w:r>
      <w:proofErr w:type="gramEnd"/>
      <w:r w:rsidRPr="00890486">
        <w:rPr>
          <w:rFonts w:ascii="Verdana" w:hAnsi="Verdana"/>
        </w:rPr>
        <w:t xml:space="preserve"> with the district office.</w:t>
      </w:r>
    </w:p>
    <w:p w14:paraId="4D0E09E2" w14:textId="77777777" w:rsidR="00B536B9" w:rsidRPr="00890486" w:rsidRDefault="00B536B9" w:rsidP="00371B30">
      <w:pPr>
        <w:spacing w:before="120"/>
        <w:ind w:left="270" w:hanging="270"/>
        <w:rPr>
          <w:rFonts w:ascii="Verdana" w:hAnsi="Verdana"/>
        </w:rPr>
      </w:pPr>
      <w:bookmarkStart w:id="0" w:name="_GoBack"/>
      <w:bookmarkEnd w:id="0"/>
    </w:p>
    <w:p w14:paraId="37BA5FC0" w14:textId="77777777" w:rsidR="00890486" w:rsidRPr="00890486" w:rsidRDefault="00890486" w:rsidP="00890486">
      <w:pPr>
        <w:spacing w:before="120"/>
        <w:ind w:left="270" w:hanging="270"/>
        <w:rPr>
          <w:rFonts w:ascii="Verdana" w:hAnsi="Verdana"/>
          <w:b/>
          <w:sz w:val="6"/>
        </w:rPr>
      </w:pPr>
    </w:p>
    <w:p w14:paraId="03F82404" w14:textId="77777777" w:rsidR="00890486" w:rsidRPr="00890486" w:rsidRDefault="00890486" w:rsidP="00890486">
      <w:pPr>
        <w:spacing w:before="120"/>
        <w:ind w:left="270" w:hanging="270"/>
        <w:rPr>
          <w:rFonts w:ascii="Verdana" w:hAnsi="Verdana"/>
          <w:b/>
        </w:rPr>
      </w:pPr>
      <w:r w:rsidRPr="00890486">
        <w:rPr>
          <w:rFonts w:ascii="Verdana" w:hAnsi="Verdana"/>
          <w:b/>
        </w:rPr>
        <w:lastRenderedPageBreak/>
        <w:t>Q: How will I know when these lessons will be taught to my scholar?</w:t>
      </w:r>
    </w:p>
    <w:p w14:paraId="618A6A12" w14:textId="77777777" w:rsidR="00890486" w:rsidRPr="00890486" w:rsidRDefault="00890486" w:rsidP="00890486">
      <w:pPr>
        <w:spacing w:before="120"/>
        <w:ind w:left="270" w:hanging="270"/>
        <w:rPr>
          <w:rFonts w:ascii="Verdana" w:hAnsi="Verdana"/>
        </w:rPr>
      </w:pPr>
      <w:r w:rsidRPr="00890486">
        <w:rPr>
          <w:rFonts w:ascii="Verdana" w:hAnsi="Verdana"/>
        </w:rPr>
        <w:t>A: Teachers will send a letter home prior to teaching the sexual health lessons in class. Parents can always reach out to their child’s teacher to get clarification about the timeline for these lessons.</w:t>
      </w:r>
    </w:p>
    <w:p w14:paraId="16140C5C" w14:textId="77777777" w:rsidR="00890486" w:rsidRPr="00890486" w:rsidRDefault="00890486" w:rsidP="00890486">
      <w:pPr>
        <w:ind w:left="270" w:hanging="270"/>
        <w:rPr>
          <w:rFonts w:ascii="Verdana" w:hAnsi="Verdana"/>
        </w:rPr>
      </w:pPr>
    </w:p>
    <w:p w14:paraId="1A2AD468" w14:textId="77777777" w:rsidR="00890486" w:rsidRPr="00890486" w:rsidRDefault="00890486" w:rsidP="00890486">
      <w:pPr>
        <w:ind w:left="270" w:hanging="270"/>
        <w:rPr>
          <w:rFonts w:ascii="Verdana" w:hAnsi="Verdana"/>
          <w:b/>
        </w:rPr>
      </w:pPr>
      <w:r w:rsidRPr="00890486">
        <w:rPr>
          <w:rFonts w:ascii="Verdana" w:hAnsi="Verdana"/>
          <w:b/>
        </w:rPr>
        <w:t>Q: How can I opt my child out of these lessons?</w:t>
      </w:r>
    </w:p>
    <w:p w14:paraId="782348FC" w14:textId="24092DEE" w:rsidR="00890486" w:rsidRPr="00890486" w:rsidRDefault="00890486" w:rsidP="00890486">
      <w:pPr>
        <w:spacing w:before="120"/>
        <w:ind w:left="270" w:hanging="270"/>
        <w:rPr>
          <w:rFonts w:ascii="Verdana" w:hAnsi="Verdana"/>
        </w:rPr>
      </w:pPr>
      <w:r w:rsidRPr="00890486">
        <w:rPr>
          <w:rFonts w:ascii="Verdana" w:hAnsi="Verdana"/>
        </w:rPr>
        <w:t xml:space="preserve">A: Opt out forms are available at the </w:t>
      </w:r>
      <w:r w:rsidR="002136B5" w:rsidRPr="0052457B">
        <w:rPr>
          <w:rFonts w:ascii="Verdana" w:hAnsi="Verdana"/>
        </w:rPr>
        <w:t>HIV and Sexual Health Curriculum Information Session</w:t>
      </w:r>
      <w:r w:rsidR="002136B5">
        <w:rPr>
          <w:rFonts w:ascii="Verdana" w:hAnsi="Verdana"/>
        </w:rPr>
        <w:t xml:space="preserve">s </w:t>
      </w:r>
      <w:r w:rsidRPr="00890486">
        <w:rPr>
          <w:rFonts w:ascii="Verdana" w:hAnsi="Verdana"/>
        </w:rPr>
        <w:t>or by special request. Per state law, parents and guardians must preview the lessons on HIV/AIDS prior to opting their child out of instruction.</w:t>
      </w:r>
    </w:p>
    <w:p w14:paraId="7CB3D604" w14:textId="77777777" w:rsidR="00890486" w:rsidRPr="00890486" w:rsidRDefault="00890486" w:rsidP="00890486">
      <w:pPr>
        <w:ind w:left="270" w:hanging="270"/>
        <w:rPr>
          <w:rFonts w:ascii="Verdana" w:hAnsi="Verdana"/>
        </w:rPr>
      </w:pPr>
    </w:p>
    <w:p w14:paraId="1A265C01" w14:textId="77777777" w:rsidR="00890486" w:rsidRPr="00890486" w:rsidRDefault="00890486" w:rsidP="00890486">
      <w:pPr>
        <w:ind w:left="270" w:hanging="270"/>
        <w:rPr>
          <w:rFonts w:ascii="Verdana" w:hAnsi="Verdana"/>
          <w:b/>
        </w:rPr>
      </w:pPr>
      <w:r w:rsidRPr="00890486">
        <w:rPr>
          <w:rFonts w:ascii="Verdana" w:hAnsi="Verdana"/>
          <w:b/>
        </w:rPr>
        <w:t>Q: How can I support my child at home?</w:t>
      </w:r>
    </w:p>
    <w:p w14:paraId="4CA45247" w14:textId="77777777" w:rsidR="00890486" w:rsidRPr="00890486" w:rsidRDefault="00890486" w:rsidP="00890486">
      <w:pPr>
        <w:spacing w:before="120"/>
        <w:ind w:left="270" w:hanging="270"/>
        <w:rPr>
          <w:rFonts w:ascii="Verdana" w:hAnsi="Verdana"/>
        </w:rPr>
      </w:pPr>
      <w:r w:rsidRPr="00890486">
        <w:rPr>
          <w:rFonts w:ascii="Verdana" w:hAnsi="Verdana"/>
        </w:rPr>
        <w:t>A: Ask your child about what they are learning in class. Use this as an opportunity to discuss your family’s values, beliefs, and expectations about sexual health. Encourage your child to come to you or another trusted adult with their questions and problems.</w:t>
      </w:r>
    </w:p>
    <w:p w14:paraId="56F5454F" w14:textId="77777777" w:rsidR="00890486" w:rsidRPr="00890486" w:rsidRDefault="00890486" w:rsidP="00890486">
      <w:pPr>
        <w:ind w:left="270" w:hanging="270"/>
        <w:rPr>
          <w:rFonts w:ascii="Verdana" w:hAnsi="Verdana"/>
        </w:rPr>
      </w:pPr>
    </w:p>
    <w:p w14:paraId="1A70C789" w14:textId="77777777" w:rsidR="00890486" w:rsidRPr="00890486" w:rsidRDefault="00890486" w:rsidP="00890486">
      <w:pPr>
        <w:ind w:left="270" w:hanging="270"/>
        <w:rPr>
          <w:rFonts w:ascii="Verdana" w:hAnsi="Verdana"/>
          <w:b/>
        </w:rPr>
      </w:pPr>
      <w:r w:rsidRPr="00890486">
        <w:rPr>
          <w:rFonts w:ascii="Verdana" w:hAnsi="Verdana"/>
          <w:b/>
        </w:rPr>
        <w:t>Q: How was this curriculum selected for adoption?</w:t>
      </w:r>
    </w:p>
    <w:p w14:paraId="73A39275" w14:textId="77777777" w:rsidR="00890486" w:rsidRPr="00890486" w:rsidRDefault="00890486" w:rsidP="00890486">
      <w:pPr>
        <w:spacing w:before="120"/>
        <w:ind w:left="270" w:hanging="270"/>
        <w:rPr>
          <w:rFonts w:ascii="Verdana" w:hAnsi="Verdana"/>
        </w:rPr>
      </w:pPr>
      <w:r w:rsidRPr="00890486">
        <w:rPr>
          <w:rFonts w:ascii="Verdana" w:hAnsi="Verdana"/>
        </w:rPr>
        <w:t xml:space="preserve">A: A diverse team of stakeholders met during the 2017-18 school year to review sexual health education programs. The team reviewed curricula for their alignment to state laws and the Healthy Youth Act. We held four community meetings in the winter of 2018 and collected feedback from parents on health standards and curricula being considered. Upon board adoption, teachers used feedback from families and state laws to develop FWPS curriculum guides from the adopted resources. </w:t>
      </w:r>
    </w:p>
    <w:p w14:paraId="210475ED" w14:textId="29D251A4" w:rsidR="000748FB" w:rsidRDefault="000748FB">
      <w:pPr>
        <w:rPr>
          <w:rFonts w:ascii="Verdana" w:hAnsi="Verdana"/>
          <w:sz w:val="22"/>
          <w:szCs w:val="22"/>
        </w:rPr>
      </w:pPr>
      <w:bookmarkStart w:id="1" w:name="Spanish"/>
      <w:bookmarkEnd w:id="1"/>
    </w:p>
    <w:sectPr w:rsidR="000748FB" w:rsidSect="00246E67">
      <w:headerReference w:type="default" r:id="rId11"/>
      <w:footerReference w:type="default" r:id="rId12"/>
      <w:pgSz w:w="12240" w:h="15840"/>
      <w:pgMar w:top="1440" w:right="1080" w:bottom="1440" w:left="108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1B72E" w14:textId="77777777" w:rsidR="00F0679F" w:rsidRDefault="00F0679F" w:rsidP="00962D4A">
      <w:r>
        <w:separator/>
      </w:r>
    </w:p>
  </w:endnote>
  <w:endnote w:type="continuationSeparator" w:id="0">
    <w:p w14:paraId="3F63742A" w14:textId="77777777" w:rsidR="00F0679F" w:rsidRDefault="00F0679F" w:rsidP="0096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0843" w14:textId="77777777" w:rsidR="00917DE3" w:rsidRPr="007C7041" w:rsidRDefault="007C7041" w:rsidP="007C7041">
    <w:pPr>
      <w:tabs>
        <w:tab w:val="left" w:pos="90"/>
      </w:tabs>
      <w:autoSpaceDE w:val="0"/>
      <w:autoSpaceDN w:val="0"/>
      <w:adjustRightInd w:val="0"/>
      <w:rPr>
        <w:rFonts w:ascii="Verdana" w:hAnsi="Verdana" w:cs="Arial"/>
        <w:sz w:val="20"/>
        <w:szCs w:val="20"/>
      </w:rPr>
    </w:pPr>
    <w:r w:rsidRPr="00345B7B">
      <w:rPr>
        <w:rFonts w:ascii="Verdana" w:hAnsi="Verdana"/>
        <w:noProof/>
      </w:rPr>
      <mc:AlternateContent>
        <mc:Choice Requires="wps">
          <w:drawing>
            <wp:anchor distT="0" distB="0" distL="114300" distR="114300" simplePos="0" relativeHeight="251658752" behindDoc="0" locked="0" layoutInCell="1" allowOverlap="1" wp14:anchorId="118D8A1D" wp14:editId="7DF827DE">
              <wp:simplePos x="0" y="0"/>
              <wp:positionH relativeFrom="page">
                <wp:posOffset>12065</wp:posOffset>
              </wp:positionH>
              <wp:positionV relativeFrom="paragraph">
                <wp:posOffset>-362585</wp:posOffset>
              </wp:positionV>
              <wp:extent cx="7760335" cy="450376"/>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0335" cy="4503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FEA04" w14:textId="77777777" w:rsidR="007C7041" w:rsidRDefault="0048204A" w:rsidP="007C7041">
                          <w:pPr>
                            <w:autoSpaceDE w:val="0"/>
                            <w:autoSpaceDN w:val="0"/>
                            <w:adjustRightInd w:val="0"/>
                            <w:spacing w:after="120"/>
                            <w:jc w:val="center"/>
                            <w:rPr>
                              <w:rFonts w:ascii="Verdana" w:hAnsi="Verdana"/>
                              <w:color w:val="1825AA"/>
                              <w:sz w:val="20"/>
                            </w:rPr>
                          </w:pPr>
                          <w:r w:rsidRPr="00345B7B">
                            <w:rPr>
                              <w:rFonts w:ascii="Verdana" w:hAnsi="Verdana"/>
                              <w:color w:val="1825AA"/>
                              <w:spacing w:val="20"/>
                              <w:sz w:val="20"/>
                            </w:rPr>
                            <w:t>F</w:t>
                          </w:r>
                          <w:r w:rsidR="00345B7B" w:rsidRPr="00345B7B">
                            <w:rPr>
                              <w:rFonts w:ascii="Verdana" w:hAnsi="Verdana"/>
                              <w:color w:val="1825AA"/>
                              <w:spacing w:val="20"/>
                              <w:sz w:val="20"/>
                            </w:rPr>
                            <w:t xml:space="preserve">ederal Way Public Schools </w:t>
                          </w:r>
                          <w:r w:rsidR="00345B7B" w:rsidRPr="00345B7B">
                            <w:rPr>
                              <w:rFonts w:ascii="Verdana" w:hAnsi="Verdana"/>
                              <w:color w:val="F6B221"/>
                              <w:spacing w:val="20"/>
                              <w:sz w:val="20"/>
                            </w:rPr>
                            <w:t>|</w:t>
                          </w:r>
                          <w:r w:rsidRPr="00345B7B">
                            <w:rPr>
                              <w:rFonts w:ascii="Verdana" w:hAnsi="Verdana"/>
                              <w:color w:val="1825AA"/>
                              <w:spacing w:val="20"/>
                              <w:sz w:val="20"/>
                            </w:rPr>
                            <w:t xml:space="preserve"> </w:t>
                          </w:r>
                          <w:r w:rsidR="00345B7B" w:rsidRPr="00345B7B">
                            <w:rPr>
                              <w:rFonts w:ascii="Verdana" w:hAnsi="Verdana"/>
                              <w:color w:val="1825AA"/>
                              <w:sz w:val="20"/>
                            </w:rPr>
                            <w:t>Each Scholar: A voice. A dream.</w:t>
                          </w:r>
                          <w:r w:rsidR="00B41D62">
                            <w:rPr>
                              <w:rFonts w:ascii="Verdana" w:hAnsi="Verdana"/>
                              <w:color w:val="1825AA"/>
                              <w:sz w:val="20"/>
                            </w:rPr>
                            <w:t xml:space="preserve"> A BRIGHT Future.</w:t>
                          </w:r>
                        </w:p>
                        <w:p w14:paraId="56A15D64" w14:textId="63E11C3E" w:rsidR="007C7041" w:rsidRPr="00EE5D5A" w:rsidRDefault="007C7041" w:rsidP="007C7041">
                          <w:pPr>
                            <w:autoSpaceDE w:val="0"/>
                            <w:autoSpaceDN w:val="0"/>
                            <w:adjustRightInd w:val="0"/>
                            <w:spacing w:after="120"/>
                            <w:jc w:val="center"/>
                            <w:rPr>
                              <w:rFonts w:ascii="Verdana" w:hAnsi="Verdana" w:cs="Arial"/>
                              <w:iCs/>
                              <w:color w:val="404040"/>
                              <w:sz w:val="18"/>
                              <w:szCs w:val="20"/>
                            </w:rPr>
                          </w:pPr>
                          <w:r w:rsidRPr="00EE5D5A">
                            <w:rPr>
                              <w:rFonts w:ascii="Verdana" w:hAnsi="Verdana" w:cs="Arial"/>
                              <w:iCs/>
                              <w:color w:val="404040"/>
                              <w:sz w:val="18"/>
                              <w:szCs w:val="20"/>
                            </w:rPr>
                            <w:t>33330 8</w:t>
                          </w:r>
                          <w:r w:rsidRPr="00EE5D5A">
                            <w:rPr>
                              <w:rFonts w:ascii="Verdana" w:hAnsi="Verdana" w:cs="Arial"/>
                              <w:iCs/>
                              <w:color w:val="404040"/>
                              <w:sz w:val="18"/>
                              <w:szCs w:val="20"/>
                              <w:vertAlign w:val="superscript"/>
                            </w:rPr>
                            <w:t>th</w:t>
                          </w:r>
                          <w:r w:rsidRPr="00EE5D5A">
                            <w:rPr>
                              <w:rFonts w:ascii="Verdana" w:hAnsi="Verdana" w:cs="Arial"/>
                              <w:iCs/>
                              <w:color w:val="404040"/>
                              <w:sz w:val="18"/>
                              <w:szCs w:val="20"/>
                            </w:rPr>
                            <w:t xml:space="preserve"> Avenue South, Federal Way, WA 98003 | p.253.945.200</w:t>
                          </w:r>
                          <w:r w:rsidR="003C007B" w:rsidRPr="00EE5D5A">
                            <w:rPr>
                              <w:rFonts w:ascii="Verdana" w:hAnsi="Verdana" w:cs="Arial"/>
                              <w:iCs/>
                              <w:color w:val="404040"/>
                              <w:sz w:val="18"/>
                              <w:szCs w:val="20"/>
                            </w:rPr>
                            <w:t>6</w:t>
                          </w:r>
                          <w:r w:rsidRPr="00EE5D5A">
                            <w:rPr>
                              <w:rFonts w:ascii="Verdana" w:hAnsi="Verdana" w:cs="Arial"/>
                              <w:iCs/>
                              <w:color w:val="404040"/>
                              <w:sz w:val="18"/>
                              <w:szCs w:val="20"/>
                            </w:rPr>
                            <w:t xml:space="preserve"> | f.253.945.20</w:t>
                          </w:r>
                          <w:r w:rsidR="000B4217" w:rsidRPr="00EE5D5A">
                            <w:rPr>
                              <w:rFonts w:ascii="Verdana" w:hAnsi="Verdana" w:cs="Arial"/>
                              <w:iCs/>
                              <w:color w:val="404040"/>
                              <w:sz w:val="18"/>
                              <w:szCs w:val="20"/>
                            </w:rPr>
                            <w:t>68</w:t>
                          </w:r>
                          <w:r w:rsidR="005D1838">
                            <w:rPr>
                              <w:rFonts w:ascii="Verdana" w:hAnsi="Verdana" w:cs="Arial"/>
                              <w:iCs/>
                              <w:color w:val="404040"/>
                              <w:sz w:val="18"/>
                              <w:szCs w:val="20"/>
                            </w:rPr>
                            <w:t xml:space="preserve"> </w:t>
                          </w:r>
                          <w:r w:rsidRPr="00EE5D5A">
                            <w:rPr>
                              <w:rFonts w:ascii="Verdana" w:hAnsi="Verdana" w:cs="Arial"/>
                              <w:iCs/>
                              <w:color w:val="404040"/>
                              <w:sz w:val="18"/>
                              <w:szCs w:val="20"/>
                            </w:rPr>
                            <w:t>| www.fwps.org</w:t>
                          </w:r>
                        </w:p>
                        <w:p w14:paraId="0788992D" w14:textId="77777777" w:rsidR="00A222D1" w:rsidRPr="00345B7B" w:rsidRDefault="00A222D1" w:rsidP="00767CE2">
                          <w:pPr>
                            <w:jc w:val="center"/>
                            <w:rPr>
                              <w:rFonts w:ascii="Verdana" w:hAnsi="Verdana"/>
                              <w:color w:val="1825AA"/>
                              <w:spacing w:val="2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118D8A1D">
              <v:stroke joinstyle="miter"/>
              <v:path gradientshapeok="t" o:connecttype="rect"/>
            </v:shapetype>
            <v:shape id="Text Box 2" style="position:absolute;margin-left:.95pt;margin-top:-28.55pt;width:611.05pt;height:3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BAhQ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">
              <v:textbox>
                <w:txbxContent>
                  <w:p w:rsidR="007C7041" w:rsidP="007C7041" w:rsidRDefault="0048204A" w14:paraId="0C5FEA04" w14:textId="77777777">
                    <w:pPr>
                      <w:autoSpaceDE w:val="0"/>
                      <w:autoSpaceDN w:val="0"/>
                      <w:adjustRightInd w:val="0"/>
                      <w:spacing w:after="120"/>
                      <w:jc w:val="center"/>
                      <w:rPr>
                        <w:rFonts w:ascii="Verdana" w:hAnsi="Verdana"/>
                        <w:color w:val="1825AA"/>
                        <w:sz w:val="20"/>
                      </w:rPr>
                    </w:pPr>
                    <w:r w:rsidRPr="00345B7B">
                      <w:rPr>
                        <w:rFonts w:ascii="Verdana" w:hAnsi="Verdana"/>
                        <w:color w:val="1825AA"/>
                        <w:spacing w:val="20"/>
                        <w:sz w:val="20"/>
                      </w:rPr>
                      <w:t>F</w:t>
                    </w:r>
                    <w:r w:rsidRPr="00345B7B" w:rsidR="00345B7B">
                      <w:rPr>
                        <w:rFonts w:ascii="Verdana" w:hAnsi="Verdana"/>
                        <w:color w:val="1825AA"/>
                        <w:spacing w:val="20"/>
                        <w:sz w:val="20"/>
                      </w:rPr>
                      <w:t xml:space="preserve">ederal Way Public Schools </w:t>
                    </w:r>
                    <w:r w:rsidRPr="00345B7B" w:rsidR="00345B7B">
                      <w:rPr>
                        <w:rFonts w:ascii="Verdana" w:hAnsi="Verdana"/>
                        <w:color w:val="F6B221"/>
                        <w:spacing w:val="20"/>
                        <w:sz w:val="20"/>
                      </w:rPr>
                      <w:t>|</w:t>
                    </w:r>
                    <w:r w:rsidRPr="00345B7B">
                      <w:rPr>
                        <w:rFonts w:ascii="Verdana" w:hAnsi="Verdana"/>
                        <w:color w:val="1825AA"/>
                        <w:spacing w:val="20"/>
                        <w:sz w:val="20"/>
                      </w:rPr>
                      <w:t xml:space="preserve"> </w:t>
                    </w:r>
                    <w:r w:rsidRPr="00345B7B" w:rsidR="00345B7B">
                      <w:rPr>
                        <w:rFonts w:ascii="Verdana" w:hAnsi="Verdana"/>
                        <w:color w:val="1825AA"/>
                        <w:sz w:val="20"/>
                      </w:rPr>
                      <w:t>Each Scholar: A voice. A dream.</w:t>
                    </w:r>
                    <w:r w:rsidR="00B41D62">
                      <w:rPr>
                        <w:rFonts w:ascii="Verdana" w:hAnsi="Verdana"/>
                        <w:color w:val="1825AA"/>
                        <w:sz w:val="20"/>
                      </w:rPr>
                      <w:t xml:space="preserve"> A BRIGHT Future.</w:t>
                    </w:r>
                  </w:p>
                  <w:p w:rsidRPr="00EE5D5A" w:rsidR="007C7041" w:rsidP="007C7041" w:rsidRDefault="007C7041" w14:paraId="56A15D64" w14:textId="63E11C3E">
                    <w:pPr>
                      <w:autoSpaceDE w:val="0"/>
                      <w:autoSpaceDN w:val="0"/>
                      <w:adjustRightInd w:val="0"/>
                      <w:spacing w:after="120"/>
                      <w:jc w:val="center"/>
                      <w:rPr>
                        <w:rFonts w:ascii="Verdana" w:hAnsi="Verdana" w:cs="Arial"/>
                        <w:iCs/>
                        <w:color w:val="404040"/>
                        <w:sz w:val="18"/>
                        <w:szCs w:val="20"/>
                      </w:rPr>
                    </w:pPr>
                    <w:r w:rsidRPr="00EE5D5A">
                      <w:rPr>
                        <w:rFonts w:ascii="Verdana" w:hAnsi="Verdana" w:cs="Arial"/>
                        <w:iCs/>
                        <w:color w:val="404040"/>
                        <w:sz w:val="18"/>
                        <w:szCs w:val="20"/>
                      </w:rPr>
                      <w:t>33330 8</w:t>
                    </w:r>
                    <w:r w:rsidRPr="00EE5D5A">
                      <w:rPr>
                        <w:rFonts w:ascii="Verdana" w:hAnsi="Verdana" w:cs="Arial"/>
                        <w:iCs/>
                        <w:color w:val="404040"/>
                        <w:sz w:val="18"/>
                        <w:szCs w:val="20"/>
                        <w:vertAlign w:val="superscript"/>
                      </w:rPr>
                      <w:t>th</w:t>
                    </w:r>
                    <w:r w:rsidRPr="00EE5D5A">
                      <w:rPr>
                        <w:rFonts w:ascii="Verdana" w:hAnsi="Verdana" w:cs="Arial"/>
                        <w:iCs/>
                        <w:color w:val="404040"/>
                        <w:sz w:val="18"/>
                        <w:szCs w:val="20"/>
                      </w:rPr>
                      <w:t xml:space="preserve"> Avenue South, Federal Way, WA 98003 | p.253.945.200</w:t>
                    </w:r>
                    <w:r w:rsidRPr="00EE5D5A" w:rsidR="003C007B">
                      <w:rPr>
                        <w:rFonts w:ascii="Verdana" w:hAnsi="Verdana" w:cs="Arial"/>
                        <w:iCs/>
                        <w:color w:val="404040"/>
                        <w:sz w:val="18"/>
                        <w:szCs w:val="20"/>
                      </w:rPr>
                      <w:t>6</w:t>
                    </w:r>
                    <w:r w:rsidRPr="00EE5D5A">
                      <w:rPr>
                        <w:rFonts w:ascii="Verdana" w:hAnsi="Verdana" w:cs="Arial"/>
                        <w:iCs/>
                        <w:color w:val="404040"/>
                        <w:sz w:val="18"/>
                        <w:szCs w:val="20"/>
                      </w:rPr>
                      <w:t xml:space="preserve"> | f.253.945.20</w:t>
                    </w:r>
                    <w:r w:rsidRPr="00EE5D5A" w:rsidR="000B4217">
                      <w:rPr>
                        <w:rFonts w:ascii="Verdana" w:hAnsi="Verdana" w:cs="Arial"/>
                        <w:iCs/>
                        <w:color w:val="404040"/>
                        <w:sz w:val="18"/>
                        <w:szCs w:val="20"/>
                      </w:rPr>
                      <w:t>68</w:t>
                    </w:r>
                    <w:r w:rsidR="005D1838">
                      <w:rPr>
                        <w:rFonts w:ascii="Verdana" w:hAnsi="Verdana" w:cs="Arial"/>
                        <w:iCs/>
                        <w:color w:val="404040"/>
                        <w:sz w:val="18"/>
                        <w:szCs w:val="20"/>
                      </w:rPr>
                      <w:t xml:space="preserve"> </w:t>
                    </w:r>
                    <w:r w:rsidRPr="00EE5D5A">
                      <w:rPr>
                        <w:rFonts w:ascii="Verdana" w:hAnsi="Verdana" w:cs="Arial"/>
                        <w:iCs/>
                        <w:color w:val="404040"/>
                        <w:sz w:val="18"/>
                        <w:szCs w:val="20"/>
                      </w:rPr>
                      <w:t>| www.fwps.org</w:t>
                    </w:r>
                  </w:p>
                  <w:p w:rsidRPr="00345B7B" w:rsidR="00A222D1" w:rsidP="00767CE2" w:rsidRDefault="00A222D1" w14:paraId="0788992D" w14:textId="77777777">
                    <w:pPr>
                      <w:jc w:val="center"/>
                      <w:rPr>
                        <w:rFonts w:ascii="Verdana" w:hAnsi="Verdana"/>
                        <w:color w:val="1825AA"/>
                        <w:spacing w:val="20"/>
                        <w:sz w:val="20"/>
                      </w:rPr>
                    </w:pPr>
                  </w:p>
                </w:txbxContent>
              </v:textbox>
              <w10:wrap anchorx="page"/>
            </v:shape>
          </w:pict>
        </mc:Fallback>
      </mc:AlternateContent>
    </w:r>
    <w:r w:rsidRPr="00345B7B">
      <w:rPr>
        <w:rFonts w:ascii="Verdana" w:hAnsi="Verdana"/>
        <w:noProof/>
      </w:rPr>
      <mc:AlternateContent>
        <mc:Choice Requires="wps">
          <w:drawing>
            <wp:anchor distT="4294967295" distB="4294967295" distL="114300" distR="114300" simplePos="0" relativeHeight="251660800" behindDoc="0" locked="0" layoutInCell="1" allowOverlap="1" wp14:anchorId="341E5C5F" wp14:editId="0BCA7192">
              <wp:simplePos x="0" y="0"/>
              <wp:positionH relativeFrom="margin">
                <wp:align>left</wp:align>
              </wp:positionH>
              <wp:positionV relativeFrom="paragraph">
                <wp:posOffset>-495452</wp:posOffset>
              </wp:positionV>
              <wp:extent cx="6438900" cy="0"/>
              <wp:effectExtent l="0" t="0" r="19050" b="190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1825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419B186A">
              <v:path fillok="f" arrowok="t" o:connecttype="none"/>
              <o:lock v:ext="edit" shapetype="t"/>
            </v:shapetype>
            <v:shape id="AutoShape 11" style="position:absolute;margin-left:0;margin-top:-39pt;width:507pt;height:0;z-index:25166080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strokecolor="#1825a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&#1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5A75A" w14:textId="77777777" w:rsidR="00F0679F" w:rsidRDefault="00F0679F" w:rsidP="00962D4A">
      <w:r>
        <w:separator/>
      </w:r>
    </w:p>
  </w:footnote>
  <w:footnote w:type="continuationSeparator" w:id="0">
    <w:p w14:paraId="4A089633" w14:textId="77777777" w:rsidR="00F0679F" w:rsidRDefault="00F0679F" w:rsidP="00962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CDBB" w14:textId="77777777" w:rsidR="00746652" w:rsidRDefault="00AF3A2B">
    <w:pPr>
      <w:pStyle w:val="Header"/>
      <w:rPr>
        <w:noProof/>
      </w:rPr>
    </w:pPr>
    <w:r>
      <w:rPr>
        <w:noProof/>
      </w:rPr>
      <w:drawing>
        <wp:anchor distT="0" distB="0" distL="114300" distR="114300" simplePos="0" relativeHeight="251662848" behindDoc="0" locked="0" layoutInCell="0" allowOverlap="1" wp14:anchorId="02885A98" wp14:editId="44083A42">
          <wp:simplePos x="0" y="0"/>
          <wp:positionH relativeFrom="column">
            <wp:posOffset>-80455</wp:posOffset>
          </wp:positionH>
          <wp:positionV relativeFrom="paragraph">
            <wp:posOffset>-102235</wp:posOffset>
          </wp:positionV>
          <wp:extent cx="2446317" cy="815439"/>
          <wp:effectExtent l="0" t="0" r="0" b="381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riz_blackbl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6317" cy="815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AC5447" w14:textId="77777777" w:rsidR="00746652" w:rsidRDefault="007C7041">
    <w:pPr>
      <w:pStyle w:val="Header"/>
      <w:rPr>
        <w:noProof/>
      </w:rPr>
    </w:pPr>
    <w:r>
      <w:rPr>
        <w:noProof/>
      </w:rPr>
      <mc:AlternateContent>
        <mc:Choice Requires="wps">
          <w:drawing>
            <wp:anchor distT="0" distB="0" distL="114300" distR="114300" simplePos="0" relativeHeight="251655680" behindDoc="0" locked="0" layoutInCell="1" allowOverlap="1" wp14:anchorId="0AAFC2EF" wp14:editId="13D603D9">
              <wp:simplePos x="0" y="0"/>
              <wp:positionH relativeFrom="column">
                <wp:posOffset>2552700</wp:posOffset>
              </wp:positionH>
              <wp:positionV relativeFrom="paragraph">
                <wp:posOffset>40005</wp:posOffset>
              </wp:positionV>
              <wp:extent cx="3829050" cy="50101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3A555" w14:textId="1CB5FBA1" w:rsidR="00746652" w:rsidRPr="00EE5D5A" w:rsidRDefault="00BD4AC8" w:rsidP="007C7041">
                          <w:pPr>
                            <w:jc w:val="right"/>
                            <w:rPr>
                              <w:rFonts w:ascii="Verdana" w:hAnsi="Verdana" w:cs="Tahoma"/>
                              <w:color w:val="404040"/>
                              <w:sz w:val="28"/>
                              <w:szCs w:val="28"/>
                            </w:rPr>
                          </w:pPr>
                          <w:r>
                            <w:rPr>
                              <w:rFonts w:ascii="Verdana" w:hAnsi="Verdana" w:cs="Tahoma"/>
                              <w:color w:val="404040"/>
                              <w:sz w:val="28"/>
                              <w:szCs w:val="28"/>
                            </w:rPr>
                            <w:t>Department of</w:t>
                          </w:r>
                          <w:r w:rsidR="007C7041" w:rsidRPr="00EE5D5A">
                            <w:rPr>
                              <w:rFonts w:ascii="Verdana" w:hAnsi="Verdana" w:cs="Tahoma"/>
                              <w:color w:val="404040"/>
                              <w:sz w:val="28"/>
                              <w:szCs w:val="28"/>
                            </w:rPr>
                            <w:br/>
                          </w:r>
                          <w:r w:rsidR="003C007B" w:rsidRPr="00EE5D5A">
                            <w:rPr>
                              <w:rFonts w:ascii="Verdana" w:hAnsi="Verdana" w:cs="Tahoma"/>
                              <w:b/>
                              <w:color w:val="404040"/>
                              <w:szCs w:val="28"/>
                            </w:rPr>
                            <w:t>TEACHING FOR LEARNING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AAFC2EF">
              <v:stroke joinstyle="miter"/>
              <v:path gradientshapeok="t" o:connecttype="rect"/>
            </v:shapetype>
            <v:shape id="Text Box 10" style="position:absolute;margin-left:201pt;margin-top:3.15pt;width:301.5pt;height:3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rggIAABA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">
              <v:textbox>
                <w:txbxContent>
                  <w:p w:rsidRPr="00EE5D5A" w:rsidR="00746652" w:rsidP="007C7041" w:rsidRDefault="00BD4AC8" w14:paraId="7073A555" w14:textId="1CB5FBA1">
                    <w:pPr>
                      <w:jc w:val="right"/>
                      <w:rPr>
                        <w:rFonts w:ascii="Verdana" w:hAnsi="Verdana" w:cs="Tahoma"/>
                        <w:color w:val="404040"/>
                        <w:sz w:val="28"/>
                        <w:szCs w:val="28"/>
                      </w:rPr>
                    </w:pPr>
                    <w:r>
                      <w:rPr>
                        <w:rFonts w:ascii="Verdana" w:hAnsi="Verdana" w:cs="Tahoma"/>
                        <w:color w:val="404040"/>
                        <w:sz w:val="28"/>
                        <w:szCs w:val="28"/>
                      </w:rPr>
                      <w:t>Department of</w:t>
                    </w:r>
                    <w:r w:rsidRPr="00EE5D5A" w:rsidR="007C7041">
                      <w:rPr>
                        <w:rFonts w:ascii="Verdana" w:hAnsi="Verdana" w:cs="Tahoma"/>
                        <w:color w:val="404040"/>
                        <w:sz w:val="28"/>
                        <w:szCs w:val="28"/>
                      </w:rPr>
                      <w:br/>
                    </w:r>
                    <w:r w:rsidRPr="00EE5D5A" w:rsidR="003C007B">
                      <w:rPr>
                        <w:rFonts w:ascii="Verdana" w:hAnsi="Verdana" w:cs="Tahoma"/>
                        <w:b/>
                        <w:color w:val="404040"/>
                        <w:szCs w:val="28"/>
                      </w:rPr>
                      <w:t>TEACHING FOR LEARNING</w:t>
                    </w:r>
                  </w:p>
                </w:txbxContent>
              </v:textbox>
            </v:shape>
          </w:pict>
        </mc:Fallback>
      </mc:AlternateContent>
    </w:r>
  </w:p>
  <w:p w14:paraId="0E29FD5D" w14:textId="77777777" w:rsidR="00746652" w:rsidRDefault="00746652">
    <w:pPr>
      <w:pStyle w:val="Header"/>
      <w:rPr>
        <w:noProof/>
      </w:rPr>
    </w:pPr>
  </w:p>
  <w:p w14:paraId="7BE99CE4" w14:textId="77777777" w:rsidR="008E339B" w:rsidRDefault="008E339B">
    <w:pPr>
      <w:pStyle w:val="Header"/>
    </w:pPr>
    <w:r>
      <w:rPr>
        <w:noProof/>
      </w:rPr>
      <w:tab/>
    </w:r>
  </w:p>
  <w:p w14:paraId="4C34DB4D" w14:textId="77777777" w:rsidR="008E339B" w:rsidRDefault="00045567">
    <w:pPr>
      <w:pStyle w:val="Header"/>
    </w:pPr>
    <w:r>
      <w:rPr>
        <w:noProof/>
      </w:rPr>
      <mc:AlternateContent>
        <mc:Choice Requires="wps">
          <w:drawing>
            <wp:anchor distT="4294967295" distB="4294967295" distL="114300" distR="114300" simplePos="0" relativeHeight="251656704" behindDoc="0" locked="0" layoutInCell="1" allowOverlap="1" wp14:anchorId="145E5814" wp14:editId="0265AC3E">
              <wp:simplePos x="0" y="0"/>
              <wp:positionH relativeFrom="column">
                <wp:posOffset>-60325</wp:posOffset>
              </wp:positionH>
              <wp:positionV relativeFrom="paragraph">
                <wp:posOffset>165364</wp:posOffset>
              </wp:positionV>
              <wp:extent cx="6438900" cy="0"/>
              <wp:effectExtent l="0" t="0" r="1905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1825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5D8CBC9B">
              <v:path fillok="f" arrowok="t" o:connecttype="none"/>
              <o:lock v:ext="edit" shapetype="t"/>
            </v:shapetype>
            <v:shape id="AutoShape 11" style="position:absolute;margin-left:-4.75pt;margin-top:13pt;width:50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1825a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0"/>
    <w:lvl w:ilvl="0">
      <w:start w:val="1"/>
      <w:numFmt w:val="decimal"/>
      <w:lvlText w:val="%1)"/>
      <w:lvlJc w:val="left"/>
      <w:pPr>
        <w:tabs>
          <w:tab w:val="num" w:pos="1800"/>
        </w:tabs>
        <w:ind w:left="1800" w:hanging="360"/>
      </w:pPr>
      <w:rPr>
        <w:rFonts w:hint="default"/>
      </w:rPr>
    </w:lvl>
  </w:abstractNum>
  <w:abstractNum w:abstractNumId="1"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525D78"/>
    <w:multiLevelType w:val="hybridMultilevel"/>
    <w:tmpl w:val="254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A38BA"/>
    <w:multiLevelType w:val="hybridMultilevel"/>
    <w:tmpl w:val="0592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90783"/>
    <w:multiLevelType w:val="hybridMultilevel"/>
    <w:tmpl w:val="9A7AE792"/>
    <w:lvl w:ilvl="0" w:tplc="CA861A6C">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F4E6439"/>
    <w:multiLevelType w:val="hybridMultilevel"/>
    <w:tmpl w:val="60BC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43CDE"/>
    <w:multiLevelType w:val="hybridMultilevel"/>
    <w:tmpl w:val="B548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E1EA0"/>
    <w:multiLevelType w:val="hybridMultilevel"/>
    <w:tmpl w:val="3C3E97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50BB6C05"/>
    <w:multiLevelType w:val="hybridMultilevel"/>
    <w:tmpl w:val="7042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40DD2"/>
    <w:multiLevelType w:val="hybridMultilevel"/>
    <w:tmpl w:val="C314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8"/>
  </w:num>
  <w:num w:numId="5">
    <w:abstractNumId w:val="6"/>
  </w:num>
  <w:num w:numId="6">
    <w:abstractNumId w:val="7"/>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EATNzQzNjAzMzc1MzJR2l4NTi4sz8PJAC41oAlmR4HCwAAAA="/>
  </w:docVars>
  <w:rsids>
    <w:rsidRoot w:val="003D4272"/>
    <w:rsid w:val="000062B4"/>
    <w:rsid w:val="00045567"/>
    <w:rsid w:val="000477C7"/>
    <w:rsid w:val="000748FB"/>
    <w:rsid w:val="00077BCF"/>
    <w:rsid w:val="00086067"/>
    <w:rsid w:val="000959E2"/>
    <w:rsid w:val="000B2CCA"/>
    <w:rsid w:val="000B4217"/>
    <w:rsid w:val="000B6F5E"/>
    <w:rsid w:val="000B720F"/>
    <w:rsid w:val="000C2E0F"/>
    <w:rsid w:val="000C754C"/>
    <w:rsid w:val="000F45E0"/>
    <w:rsid w:val="00105B29"/>
    <w:rsid w:val="00130F45"/>
    <w:rsid w:val="001330CF"/>
    <w:rsid w:val="00140C3E"/>
    <w:rsid w:val="00144571"/>
    <w:rsid w:val="00144C07"/>
    <w:rsid w:val="00144CA4"/>
    <w:rsid w:val="00164176"/>
    <w:rsid w:val="00166C6E"/>
    <w:rsid w:val="00170E78"/>
    <w:rsid w:val="00175BD0"/>
    <w:rsid w:val="00175C9C"/>
    <w:rsid w:val="00191654"/>
    <w:rsid w:val="001A3F9C"/>
    <w:rsid w:val="001B0E6A"/>
    <w:rsid w:val="001B670A"/>
    <w:rsid w:val="001C133C"/>
    <w:rsid w:val="001C3035"/>
    <w:rsid w:val="001C52FD"/>
    <w:rsid w:val="001D31EE"/>
    <w:rsid w:val="001D4617"/>
    <w:rsid w:val="001F7FF7"/>
    <w:rsid w:val="00205A7B"/>
    <w:rsid w:val="002136B5"/>
    <w:rsid w:val="00224766"/>
    <w:rsid w:val="00225E05"/>
    <w:rsid w:val="002340A5"/>
    <w:rsid w:val="0024221B"/>
    <w:rsid w:val="00246E67"/>
    <w:rsid w:val="002555F0"/>
    <w:rsid w:val="00260FA0"/>
    <w:rsid w:val="00264803"/>
    <w:rsid w:val="0029095D"/>
    <w:rsid w:val="0029549F"/>
    <w:rsid w:val="002A47AB"/>
    <w:rsid w:val="002B6A04"/>
    <w:rsid w:val="002B7E23"/>
    <w:rsid w:val="002C26D4"/>
    <w:rsid w:val="002D2A59"/>
    <w:rsid w:val="002E0299"/>
    <w:rsid w:val="002F60AA"/>
    <w:rsid w:val="003075F8"/>
    <w:rsid w:val="00335C32"/>
    <w:rsid w:val="00345B7B"/>
    <w:rsid w:val="00371B30"/>
    <w:rsid w:val="0037318E"/>
    <w:rsid w:val="00382050"/>
    <w:rsid w:val="003A1052"/>
    <w:rsid w:val="003B3E6A"/>
    <w:rsid w:val="003B5F55"/>
    <w:rsid w:val="003C007B"/>
    <w:rsid w:val="003C3D6F"/>
    <w:rsid w:val="003D4272"/>
    <w:rsid w:val="003D4C87"/>
    <w:rsid w:val="003D77F8"/>
    <w:rsid w:val="003E44C7"/>
    <w:rsid w:val="003F0FC7"/>
    <w:rsid w:val="003F65AE"/>
    <w:rsid w:val="003F73B3"/>
    <w:rsid w:val="00404422"/>
    <w:rsid w:val="004164B5"/>
    <w:rsid w:val="00420640"/>
    <w:rsid w:val="004239D3"/>
    <w:rsid w:val="0044089D"/>
    <w:rsid w:val="00444E3D"/>
    <w:rsid w:val="004747A5"/>
    <w:rsid w:val="0048204A"/>
    <w:rsid w:val="00485117"/>
    <w:rsid w:val="00494E72"/>
    <w:rsid w:val="004A1558"/>
    <w:rsid w:val="004A1C69"/>
    <w:rsid w:val="004A4B79"/>
    <w:rsid w:val="004B3F33"/>
    <w:rsid w:val="004D088F"/>
    <w:rsid w:val="004E2013"/>
    <w:rsid w:val="004F1C66"/>
    <w:rsid w:val="004F1D17"/>
    <w:rsid w:val="00512446"/>
    <w:rsid w:val="0052405D"/>
    <w:rsid w:val="0052457B"/>
    <w:rsid w:val="00531847"/>
    <w:rsid w:val="005418DC"/>
    <w:rsid w:val="005429A5"/>
    <w:rsid w:val="00544A7F"/>
    <w:rsid w:val="00544D0E"/>
    <w:rsid w:val="0056707B"/>
    <w:rsid w:val="005731C6"/>
    <w:rsid w:val="005756B2"/>
    <w:rsid w:val="005B251B"/>
    <w:rsid w:val="005B5134"/>
    <w:rsid w:val="005B6EAF"/>
    <w:rsid w:val="005C0E61"/>
    <w:rsid w:val="005D1838"/>
    <w:rsid w:val="005D30F5"/>
    <w:rsid w:val="00601F6C"/>
    <w:rsid w:val="00603708"/>
    <w:rsid w:val="00624F4D"/>
    <w:rsid w:val="006300AC"/>
    <w:rsid w:val="00637606"/>
    <w:rsid w:val="0065726F"/>
    <w:rsid w:val="00663785"/>
    <w:rsid w:val="00680864"/>
    <w:rsid w:val="0069512C"/>
    <w:rsid w:val="006B6943"/>
    <w:rsid w:val="006D0A2C"/>
    <w:rsid w:val="006D65B9"/>
    <w:rsid w:val="006E2C5F"/>
    <w:rsid w:val="006E32B6"/>
    <w:rsid w:val="006E7C6D"/>
    <w:rsid w:val="00700F7F"/>
    <w:rsid w:val="007127CD"/>
    <w:rsid w:val="00717AD6"/>
    <w:rsid w:val="00721386"/>
    <w:rsid w:val="0072305E"/>
    <w:rsid w:val="00727C3F"/>
    <w:rsid w:val="007461C5"/>
    <w:rsid w:val="00746652"/>
    <w:rsid w:val="007556CE"/>
    <w:rsid w:val="007622D1"/>
    <w:rsid w:val="00767CE2"/>
    <w:rsid w:val="00772688"/>
    <w:rsid w:val="00776BFA"/>
    <w:rsid w:val="00787D0B"/>
    <w:rsid w:val="00790DEA"/>
    <w:rsid w:val="00797B60"/>
    <w:rsid w:val="007A0C5A"/>
    <w:rsid w:val="007B5204"/>
    <w:rsid w:val="007C7041"/>
    <w:rsid w:val="007D61D8"/>
    <w:rsid w:val="007D6C5F"/>
    <w:rsid w:val="007D7A07"/>
    <w:rsid w:val="007E5632"/>
    <w:rsid w:val="007F0944"/>
    <w:rsid w:val="007F2967"/>
    <w:rsid w:val="007F43C5"/>
    <w:rsid w:val="0080721C"/>
    <w:rsid w:val="00820475"/>
    <w:rsid w:val="0084438C"/>
    <w:rsid w:val="00861D23"/>
    <w:rsid w:val="00861D34"/>
    <w:rsid w:val="00875F83"/>
    <w:rsid w:val="00883005"/>
    <w:rsid w:val="00885BE6"/>
    <w:rsid w:val="00890486"/>
    <w:rsid w:val="00894288"/>
    <w:rsid w:val="008B000B"/>
    <w:rsid w:val="008B271D"/>
    <w:rsid w:val="008B4458"/>
    <w:rsid w:val="008C4D65"/>
    <w:rsid w:val="008D2F18"/>
    <w:rsid w:val="008D416E"/>
    <w:rsid w:val="008E339B"/>
    <w:rsid w:val="008F132D"/>
    <w:rsid w:val="008F1F7A"/>
    <w:rsid w:val="008F658A"/>
    <w:rsid w:val="008F7F2D"/>
    <w:rsid w:val="00906072"/>
    <w:rsid w:val="00917DE3"/>
    <w:rsid w:val="009401F5"/>
    <w:rsid w:val="00961BAB"/>
    <w:rsid w:val="00962D4A"/>
    <w:rsid w:val="00976F9E"/>
    <w:rsid w:val="009857C1"/>
    <w:rsid w:val="009B3902"/>
    <w:rsid w:val="009C0C8A"/>
    <w:rsid w:val="009C5F25"/>
    <w:rsid w:val="009E085B"/>
    <w:rsid w:val="009E0A60"/>
    <w:rsid w:val="009E1A52"/>
    <w:rsid w:val="009F0463"/>
    <w:rsid w:val="009F7F4E"/>
    <w:rsid w:val="00A078D6"/>
    <w:rsid w:val="00A10E47"/>
    <w:rsid w:val="00A12EC4"/>
    <w:rsid w:val="00A21B58"/>
    <w:rsid w:val="00A222D1"/>
    <w:rsid w:val="00A24B96"/>
    <w:rsid w:val="00A40DAC"/>
    <w:rsid w:val="00A44ECC"/>
    <w:rsid w:val="00A46BF1"/>
    <w:rsid w:val="00A65C38"/>
    <w:rsid w:val="00A86EFA"/>
    <w:rsid w:val="00A900E5"/>
    <w:rsid w:val="00A92E41"/>
    <w:rsid w:val="00A97B4F"/>
    <w:rsid w:val="00AD16E7"/>
    <w:rsid w:val="00AD49C9"/>
    <w:rsid w:val="00AD51FE"/>
    <w:rsid w:val="00AE3CC7"/>
    <w:rsid w:val="00AF3A2B"/>
    <w:rsid w:val="00AF598F"/>
    <w:rsid w:val="00AF796E"/>
    <w:rsid w:val="00B17715"/>
    <w:rsid w:val="00B22DA3"/>
    <w:rsid w:val="00B315D7"/>
    <w:rsid w:val="00B3620D"/>
    <w:rsid w:val="00B41D62"/>
    <w:rsid w:val="00B448D1"/>
    <w:rsid w:val="00B536B9"/>
    <w:rsid w:val="00B60FD8"/>
    <w:rsid w:val="00B62948"/>
    <w:rsid w:val="00B751EF"/>
    <w:rsid w:val="00B84907"/>
    <w:rsid w:val="00BA17E8"/>
    <w:rsid w:val="00BA4FC9"/>
    <w:rsid w:val="00BB4D10"/>
    <w:rsid w:val="00BC63C7"/>
    <w:rsid w:val="00BC7FA5"/>
    <w:rsid w:val="00BD4AC8"/>
    <w:rsid w:val="00BF1D12"/>
    <w:rsid w:val="00C03F50"/>
    <w:rsid w:val="00C10BA4"/>
    <w:rsid w:val="00C27FDB"/>
    <w:rsid w:val="00C43814"/>
    <w:rsid w:val="00C479E3"/>
    <w:rsid w:val="00C506A9"/>
    <w:rsid w:val="00C521B8"/>
    <w:rsid w:val="00C52EDF"/>
    <w:rsid w:val="00C55AA0"/>
    <w:rsid w:val="00C55C51"/>
    <w:rsid w:val="00C6098C"/>
    <w:rsid w:val="00C960E0"/>
    <w:rsid w:val="00CA0245"/>
    <w:rsid w:val="00CC166D"/>
    <w:rsid w:val="00CC445F"/>
    <w:rsid w:val="00CD7CA2"/>
    <w:rsid w:val="00D05AE7"/>
    <w:rsid w:val="00D0633F"/>
    <w:rsid w:val="00D0673D"/>
    <w:rsid w:val="00D21CFB"/>
    <w:rsid w:val="00D2483E"/>
    <w:rsid w:val="00D35AAB"/>
    <w:rsid w:val="00D41B59"/>
    <w:rsid w:val="00D44B1A"/>
    <w:rsid w:val="00D53ED6"/>
    <w:rsid w:val="00D57028"/>
    <w:rsid w:val="00D62F08"/>
    <w:rsid w:val="00D82CD1"/>
    <w:rsid w:val="00DC039E"/>
    <w:rsid w:val="00DD5CA0"/>
    <w:rsid w:val="00DD630A"/>
    <w:rsid w:val="00DE0B4E"/>
    <w:rsid w:val="00DE0BED"/>
    <w:rsid w:val="00DE7BC0"/>
    <w:rsid w:val="00DF540F"/>
    <w:rsid w:val="00E04305"/>
    <w:rsid w:val="00E07DD9"/>
    <w:rsid w:val="00E07F4C"/>
    <w:rsid w:val="00E1482F"/>
    <w:rsid w:val="00E2012B"/>
    <w:rsid w:val="00E207BD"/>
    <w:rsid w:val="00E37A88"/>
    <w:rsid w:val="00E647D7"/>
    <w:rsid w:val="00E93B98"/>
    <w:rsid w:val="00EB7990"/>
    <w:rsid w:val="00EC0284"/>
    <w:rsid w:val="00EE5D5A"/>
    <w:rsid w:val="00EF6B3F"/>
    <w:rsid w:val="00F05DC4"/>
    <w:rsid w:val="00F0679F"/>
    <w:rsid w:val="00F07018"/>
    <w:rsid w:val="00F229D8"/>
    <w:rsid w:val="00F31EF0"/>
    <w:rsid w:val="00F37BEA"/>
    <w:rsid w:val="00F41385"/>
    <w:rsid w:val="00F424BE"/>
    <w:rsid w:val="00F63502"/>
    <w:rsid w:val="00F71E11"/>
    <w:rsid w:val="00F77A62"/>
    <w:rsid w:val="00F80280"/>
    <w:rsid w:val="00F95091"/>
    <w:rsid w:val="00FA505B"/>
    <w:rsid w:val="00FB048F"/>
    <w:rsid w:val="00FC1675"/>
    <w:rsid w:val="00FD0B63"/>
    <w:rsid w:val="00FF1758"/>
    <w:rsid w:val="00FF74F8"/>
    <w:rsid w:val="1F5E126A"/>
    <w:rsid w:val="7566D0F2"/>
    <w:rsid w:val="7D11B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854049"/>
  <w15:docId w15:val="{3A3DD5F1-B620-4BEC-9211-90FCB59B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847"/>
    <w:rPr>
      <w:sz w:val="24"/>
      <w:szCs w:val="24"/>
    </w:rPr>
  </w:style>
  <w:style w:type="paragraph" w:styleId="Heading3">
    <w:name w:val="heading 3"/>
    <w:basedOn w:val="Normal"/>
    <w:next w:val="Normal"/>
    <w:link w:val="Heading3Char"/>
    <w:qFormat/>
    <w:rsid w:val="009B3902"/>
    <w:pPr>
      <w:keepNext/>
      <w:jc w:val="center"/>
      <w:outlineLvl w:val="2"/>
    </w:pPr>
    <w:rPr>
      <w:rFonts w:ascii="Times" w:hAnsi="Times"/>
      <w:b/>
      <w:sz w:val="22"/>
      <w:szCs w:val="20"/>
    </w:rPr>
  </w:style>
  <w:style w:type="paragraph" w:styleId="Heading4">
    <w:name w:val="heading 4"/>
    <w:basedOn w:val="Normal"/>
    <w:next w:val="Normal"/>
    <w:link w:val="Heading4Char"/>
    <w:qFormat/>
    <w:rsid w:val="009B3902"/>
    <w:pPr>
      <w:keepNext/>
      <w:spacing w:line="360" w:lineRule="auto"/>
      <w:ind w:left="1440" w:hanging="1440"/>
      <w:jc w:val="center"/>
      <w:outlineLvl w:val="3"/>
    </w:pPr>
    <w:rPr>
      <w:rFonts w:ascii="Times" w:hAnsi="Times"/>
      <w:b/>
      <w:sz w:val="22"/>
      <w:szCs w:val="20"/>
    </w:rPr>
  </w:style>
  <w:style w:type="paragraph" w:styleId="Heading5">
    <w:name w:val="heading 5"/>
    <w:basedOn w:val="Normal"/>
    <w:next w:val="Normal"/>
    <w:link w:val="Heading5Char"/>
    <w:qFormat/>
    <w:rsid w:val="009B3902"/>
    <w:pPr>
      <w:keepNext/>
      <w:spacing w:line="360" w:lineRule="auto"/>
      <w:outlineLvl w:val="4"/>
    </w:pPr>
    <w:rPr>
      <w:rFonts w:ascii="Times" w:hAnsi="Times"/>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2D4A"/>
    <w:pPr>
      <w:tabs>
        <w:tab w:val="center" w:pos="4680"/>
        <w:tab w:val="right" w:pos="9360"/>
      </w:tabs>
    </w:pPr>
  </w:style>
  <w:style w:type="character" w:customStyle="1" w:styleId="HeaderChar">
    <w:name w:val="Header Char"/>
    <w:link w:val="Header"/>
    <w:uiPriority w:val="99"/>
    <w:rsid w:val="00962D4A"/>
    <w:rPr>
      <w:sz w:val="24"/>
      <w:szCs w:val="24"/>
    </w:rPr>
  </w:style>
  <w:style w:type="paragraph" w:styleId="Footer">
    <w:name w:val="footer"/>
    <w:basedOn w:val="Normal"/>
    <w:link w:val="FooterChar"/>
    <w:rsid w:val="00962D4A"/>
    <w:pPr>
      <w:tabs>
        <w:tab w:val="center" w:pos="4680"/>
        <w:tab w:val="right" w:pos="9360"/>
      </w:tabs>
    </w:pPr>
  </w:style>
  <w:style w:type="character" w:customStyle="1" w:styleId="FooterChar">
    <w:name w:val="Footer Char"/>
    <w:link w:val="Footer"/>
    <w:uiPriority w:val="99"/>
    <w:rsid w:val="00962D4A"/>
    <w:rPr>
      <w:sz w:val="24"/>
      <w:szCs w:val="24"/>
    </w:rPr>
  </w:style>
  <w:style w:type="paragraph" w:styleId="BalloonText">
    <w:name w:val="Balloon Text"/>
    <w:basedOn w:val="Normal"/>
    <w:link w:val="BalloonTextChar"/>
    <w:rsid w:val="00962D4A"/>
    <w:rPr>
      <w:rFonts w:ascii="Tahoma" w:hAnsi="Tahoma" w:cs="Tahoma"/>
      <w:sz w:val="16"/>
      <w:szCs w:val="16"/>
    </w:rPr>
  </w:style>
  <w:style w:type="character" w:customStyle="1" w:styleId="BalloonTextChar">
    <w:name w:val="Balloon Text Char"/>
    <w:link w:val="BalloonText"/>
    <w:rsid w:val="00962D4A"/>
    <w:rPr>
      <w:rFonts w:ascii="Tahoma" w:hAnsi="Tahoma" w:cs="Tahoma"/>
      <w:sz w:val="16"/>
      <w:szCs w:val="16"/>
    </w:rPr>
  </w:style>
  <w:style w:type="character" w:styleId="Hyperlink">
    <w:name w:val="Hyperlink"/>
    <w:rsid w:val="005731C6"/>
    <w:rPr>
      <w:color w:val="0000FF"/>
      <w:u w:val="single"/>
    </w:rPr>
  </w:style>
  <w:style w:type="paragraph" w:styleId="NormalWeb">
    <w:name w:val="Normal (Web)"/>
    <w:basedOn w:val="Normal"/>
    <w:uiPriority w:val="99"/>
    <w:unhideWhenUsed/>
    <w:rsid w:val="0072305E"/>
    <w:pPr>
      <w:spacing w:before="100" w:beforeAutospacing="1" w:after="100" w:afterAutospacing="1"/>
    </w:pPr>
  </w:style>
  <w:style w:type="character" w:styleId="Strong">
    <w:name w:val="Strong"/>
    <w:uiPriority w:val="22"/>
    <w:qFormat/>
    <w:rsid w:val="0072305E"/>
    <w:rPr>
      <w:b/>
      <w:bCs/>
    </w:rPr>
  </w:style>
  <w:style w:type="character" w:customStyle="1" w:styleId="Heading3Char">
    <w:name w:val="Heading 3 Char"/>
    <w:link w:val="Heading3"/>
    <w:rsid w:val="009B3902"/>
    <w:rPr>
      <w:rFonts w:ascii="Times" w:hAnsi="Times"/>
      <w:b/>
      <w:sz w:val="22"/>
    </w:rPr>
  </w:style>
  <w:style w:type="character" w:customStyle="1" w:styleId="Heading4Char">
    <w:name w:val="Heading 4 Char"/>
    <w:link w:val="Heading4"/>
    <w:rsid w:val="009B3902"/>
    <w:rPr>
      <w:rFonts w:ascii="Times" w:hAnsi="Times"/>
      <w:b/>
      <w:sz w:val="22"/>
    </w:rPr>
  </w:style>
  <w:style w:type="character" w:customStyle="1" w:styleId="Heading5Char">
    <w:name w:val="Heading 5 Char"/>
    <w:link w:val="Heading5"/>
    <w:rsid w:val="009B3902"/>
    <w:rPr>
      <w:rFonts w:ascii="Times" w:hAnsi="Times"/>
      <w:b/>
      <w:sz w:val="16"/>
    </w:rPr>
  </w:style>
  <w:style w:type="paragraph" w:styleId="Title">
    <w:name w:val="Title"/>
    <w:basedOn w:val="Normal"/>
    <w:link w:val="TitleChar"/>
    <w:uiPriority w:val="99"/>
    <w:qFormat/>
    <w:rsid w:val="0029095D"/>
    <w:pPr>
      <w:jc w:val="center"/>
    </w:pPr>
    <w:rPr>
      <w:rFonts w:ascii="Arial" w:eastAsia="Calibri" w:hAnsi="Arial" w:cs="Arial"/>
      <w:b/>
      <w:bCs/>
      <w:sz w:val="22"/>
      <w:szCs w:val="22"/>
    </w:rPr>
  </w:style>
  <w:style w:type="character" w:customStyle="1" w:styleId="TitleChar">
    <w:name w:val="Title Char"/>
    <w:link w:val="Title"/>
    <w:uiPriority w:val="99"/>
    <w:rsid w:val="0029095D"/>
    <w:rPr>
      <w:rFonts w:ascii="Arial" w:eastAsia="Calibri" w:hAnsi="Arial" w:cs="Arial"/>
      <w:b/>
      <w:bCs/>
      <w:sz w:val="22"/>
      <w:szCs w:val="22"/>
    </w:rPr>
  </w:style>
  <w:style w:type="paragraph" w:styleId="BodyText">
    <w:name w:val="Body Text"/>
    <w:basedOn w:val="Normal"/>
    <w:link w:val="BodyTextChar"/>
    <w:uiPriority w:val="99"/>
    <w:unhideWhenUsed/>
    <w:rsid w:val="0029095D"/>
    <w:pPr>
      <w:jc w:val="both"/>
    </w:pPr>
    <w:rPr>
      <w:rFonts w:ascii="Arial" w:eastAsia="Calibri" w:hAnsi="Arial" w:cs="Arial"/>
      <w:sz w:val="22"/>
      <w:szCs w:val="22"/>
    </w:rPr>
  </w:style>
  <w:style w:type="character" w:customStyle="1" w:styleId="BodyTextChar">
    <w:name w:val="Body Text Char"/>
    <w:link w:val="BodyText"/>
    <w:uiPriority w:val="99"/>
    <w:rsid w:val="0029095D"/>
    <w:rPr>
      <w:rFonts w:ascii="Arial" w:eastAsia="Calibri" w:hAnsi="Arial" w:cs="Arial"/>
      <w:sz w:val="22"/>
      <w:szCs w:val="22"/>
    </w:rPr>
  </w:style>
  <w:style w:type="paragraph" w:customStyle="1" w:styleId="Default">
    <w:name w:val="Default"/>
    <w:rsid w:val="00D2483E"/>
    <w:pPr>
      <w:autoSpaceDE w:val="0"/>
      <w:autoSpaceDN w:val="0"/>
      <w:adjustRightInd w:val="0"/>
    </w:pPr>
    <w:rPr>
      <w:rFonts w:ascii="Tahoma" w:hAnsi="Tahoma" w:cs="Tahoma"/>
      <w:color w:val="000000"/>
      <w:sz w:val="24"/>
      <w:szCs w:val="24"/>
    </w:rPr>
  </w:style>
  <w:style w:type="character" w:styleId="PlaceholderText">
    <w:name w:val="Placeholder Text"/>
    <w:basedOn w:val="DefaultParagraphFont"/>
    <w:uiPriority w:val="99"/>
    <w:semiHidden/>
    <w:rsid w:val="007C7041"/>
    <w:rPr>
      <w:color w:val="808080"/>
    </w:rPr>
  </w:style>
  <w:style w:type="paragraph" w:styleId="ListParagraph">
    <w:name w:val="List Paragraph"/>
    <w:basedOn w:val="Normal"/>
    <w:uiPriority w:val="34"/>
    <w:qFormat/>
    <w:rsid w:val="00EE5D5A"/>
    <w:pPr>
      <w:ind w:left="720"/>
      <w:contextualSpacing/>
    </w:pPr>
  </w:style>
  <w:style w:type="character" w:customStyle="1" w:styleId="widget-pane-link">
    <w:name w:val="widget-pane-link"/>
    <w:basedOn w:val="DefaultParagraphFont"/>
    <w:rsid w:val="007D6C5F"/>
  </w:style>
  <w:style w:type="character" w:styleId="CommentReference">
    <w:name w:val="annotation reference"/>
    <w:basedOn w:val="DefaultParagraphFont"/>
    <w:semiHidden/>
    <w:unhideWhenUsed/>
    <w:rsid w:val="001330CF"/>
    <w:rPr>
      <w:sz w:val="16"/>
      <w:szCs w:val="16"/>
    </w:rPr>
  </w:style>
  <w:style w:type="paragraph" w:styleId="CommentText">
    <w:name w:val="annotation text"/>
    <w:basedOn w:val="Normal"/>
    <w:link w:val="CommentTextChar"/>
    <w:semiHidden/>
    <w:unhideWhenUsed/>
    <w:rsid w:val="001330CF"/>
    <w:rPr>
      <w:sz w:val="20"/>
      <w:szCs w:val="20"/>
    </w:rPr>
  </w:style>
  <w:style w:type="character" w:customStyle="1" w:styleId="CommentTextChar">
    <w:name w:val="Comment Text Char"/>
    <w:basedOn w:val="DefaultParagraphFont"/>
    <w:link w:val="CommentText"/>
    <w:semiHidden/>
    <w:rsid w:val="001330CF"/>
  </w:style>
  <w:style w:type="paragraph" w:styleId="CommentSubject">
    <w:name w:val="annotation subject"/>
    <w:basedOn w:val="CommentText"/>
    <w:next w:val="CommentText"/>
    <w:link w:val="CommentSubjectChar"/>
    <w:semiHidden/>
    <w:unhideWhenUsed/>
    <w:rsid w:val="001330CF"/>
    <w:rPr>
      <w:b/>
      <w:bCs/>
    </w:rPr>
  </w:style>
  <w:style w:type="character" w:customStyle="1" w:styleId="CommentSubjectChar">
    <w:name w:val="Comment Subject Char"/>
    <w:basedOn w:val="CommentTextChar"/>
    <w:link w:val="CommentSubject"/>
    <w:semiHidden/>
    <w:rsid w:val="001330CF"/>
    <w:rPr>
      <w:b/>
      <w:bCs/>
    </w:rPr>
  </w:style>
  <w:style w:type="character" w:styleId="UnresolvedMention">
    <w:name w:val="Unresolved Mention"/>
    <w:basedOn w:val="DefaultParagraphFont"/>
    <w:uiPriority w:val="99"/>
    <w:semiHidden/>
    <w:unhideWhenUsed/>
    <w:rsid w:val="001C3035"/>
    <w:rPr>
      <w:color w:val="605E5C"/>
      <w:shd w:val="clear" w:color="auto" w:fill="E1DFDD"/>
    </w:rPr>
  </w:style>
  <w:style w:type="paragraph" w:styleId="HTMLPreformatted">
    <w:name w:val="HTML Preformatted"/>
    <w:basedOn w:val="Normal"/>
    <w:link w:val="HTMLPreformattedChar"/>
    <w:uiPriority w:val="99"/>
    <w:unhideWhenUsed/>
    <w:rsid w:val="002A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47AB"/>
    <w:rPr>
      <w:rFonts w:ascii="Courier New" w:eastAsia="Times New Roman" w:hAnsi="Courier New" w:cs="Courier New"/>
    </w:rPr>
  </w:style>
  <w:style w:type="character" w:customStyle="1" w:styleId="y2iqfc">
    <w:name w:val="y2iqfc"/>
    <w:basedOn w:val="DefaultParagraphFont"/>
    <w:rsid w:val="002A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63072">
      <w:bodyDiv w:val="1"/>
      <w:marLeft w:val="0"/>
      <w:marRight w:val="0"/>
      <w:marTop w:val="0"/>
      <w:marBottom w:val="0"/>
      <w:divBdr>
        <w:top w:val="none" w:sz="0" w:space="0" w:color="auto"/>
        <w:left w:val="none" w:sz="0" w:space="0" w:color="auto"/>
        <w:bottom w:val="none" w:sz="0" w:space="0" w:color="auto"/>
        <w:right w:val="none" w:sz="0" w:space="0" w:color="auto"/>
      </w:divBdr>
    </w:div>
    <w:div w:id="894856658">
      <w:bodyDiv w:val="1"/>
      <w:marLeft w:val="0"/>
      <w:marRight w:val="0"/>
      <w:marTop w:val="0"/>
      <w:marBottom w:val="0"/>
      <w:divBdr>
        <w:top w:val="none" w:sz="0" w:space="0" w:color="auto"/>
        <w:left w:val="none" w:sz="0" w:space="0" w:color="auto"/>
        <w:bottom w:val="none" w:sz="0" w:space="0" w:color="auto"/>
        <w:right w:val="none" w:sz="0" w:space="0" w:color="auto"/>
      </w:divBdr>
    </w:div>
    <w:div w:id="954599813">
      <w:bodyDiv w:val="1"/>
      <w:marLeft w:val="0"/>
      <w:marRight w:val="0"/>
      <w:marTop w:val="0"/>
      <w:marBottom w:val="0"/>
      <w:divBdr>
        <w:top w:val="none" w:sz="0" w:space="0" w:color="auto"/>
        <w:left w:val="none" w:sz="0" w:space="0" w:color="auto"/>
        <w:bottom w:val="none" w:sz="0" w:space="0" w:color="auto"/>
        <w:right w:val="none" w:sz="0" w:space="0" w:color="auto"/>
      </w:divBdr>
    </w:div>
    <w:div w:id="1285230747">
      <w:bodyDiv w:val="1"/>
      <w:marLeft w:val="0"/>
      <w:marRight w:val="0"/>
      <w:marTop w:val="0"/>
      <w:marBottom w:val="0"/>
      <w:divBdr>
        <w:top w:val="none" w:sz="0" w:space="0" w:color="auto"/>
        <w:left w:val="none" w:sz="0" w:space="0" w:color="auto"/>
        <w:bottom w:val="none" w:sz="0" w:space="0" w:color="auto"/>
        <w:right w:val="none" w:sz="0" w:space="0" w:color="auto"/>
      </w:divBdr>
    </w:div>
    <w:div w:id="1596403595">
      <w:bodyDiv w:val="1"/>
      <w:marLeft w:val="0"/>
      <w:marRight w:val="0"/>
      <w:marTop w:val="0"/>
      <w:marBottom w:val="0"/>
      <w:divBdr>
        <w:top w:val="none" w:sz="0" w:space="0" w:color="auto"/>
        <w:left w:val="none" w:sz="0" w:space="0" w:color="auto"/>
        <w:bottom w:val="none" w:sz="0" w:space="0" w:color="auto"/>
        <w:right w:val="none" w:sz="0" w:space="0" w:color="auto"/>
      </w:divBdr>
      <w:divsChild>
        <w:div w:id="408843471">
          <w:marLeft w:val="0"/>
          <w:marRight w:val="0"/>
          <w:marTop w:val="0"/>
          <w:marBottom w:val="0"/>
          <w:divBdr>
            <w:top w:val="none" w:sz="0" w:space="0" w:color="auto"/>
            <w:left w:val="none" w:sz="0" w:space="0" w:color="auto"/>
            <w:bottom w:val="none" w:sz="0" w:space="0" w:color="auto"/>
            <w:right w:val="none" w:sz="0" w:space="0" w:color="auto"/>
          </w:divBdr>
          <w:divsChild>
            <w:div w:id="1099831075">
              <w:marLeft w:val="0"/>
              <w:marRight w:val="0"/>
              <w:marTop w:val="0"/>
              <w:marBottom w:val="0"/>
              <w:divBdr>
                <w:top w:val="none" w:sz="0" w:space="0" w:color="auto"/>
                <w:left w:val="none" w:sz="0" w:space="0" w:color="auto"/>
                <w:bottom w:val="none" w:sz="0" w:space="0" w:color="auto"/>
                <w:right w:val="none" w:sz="0" w:space="0" w:color="auto"/>
              </w:divBdr>
              <w:divsChild>
                <w:div w:id="1690183100">
                  <w:marLeft w:val="0"/>
                  <w:marRight w:val="0"/>
                  <w:marTop w:val="0"/>
                  <w:marBottom w:val="0"/>
                  <w:divBdr>
                    <w:top w:val="none" w:sz="0" w:space="0" w:color="auto"/>
                    <w:left w:val="none" w:sz="0" w:space="0" w:color="auto"/>
                    <w:bottom w:val="none" w:sz="0" w:space="0" w:color="auto"/>
                    <w:right w:val="none" w:sz="0" w:space="0" w:color="auto"/>
                  </w:divBdr>
                  <w:divsChild>
                    <w:div w:id="1606578470">
                      <w:marLeft w:val="0"/>
                      <w:marRight w:val="0"/>
                      <w:marTop w:val="0"/>
                      <w:marBottom w:val="0"/>
                      <w:divBdr>
                        <w:top w:val="none" w:sz="0" w:space="0" w:color="auto"/>
                        <w:left w:val="none" w:sz="0" w:space="0" w:color="auto"/>
                        <w:bottom w:val="none" w:sz="0" w:space="0" w:color="auto"/>
                        <w:right w:val="none" w:sz="0" w:space="0" w:color="auto"/>
                      </w:divBdr>
                      <w:divsChild>
                        <w:div w:id="2094278044">
                          <w:marLeft w:val="0"/>
                          <w:marRight w:val="0"/>
                          <w:marTop w:val="0"/>
                          <w:marBottom w:val="0"/>
                          <w:divBdr>
                            <w:top w:val="none" w:sz="0" w:space="0" w:color="auto"/>
                            <w:left w:val="none" w:sz="0" w:space="0" w:color="auto"/>
                            <w:bottom w:val="none" w:sz="0" w:space="0" w:color="auto"/>
                            <w:right w:val="none" w:sz="0" w:space="0" w:color="auto"/>
                          </w:divBdr>
                          <w:divsChild>
                            <w:div w:id="2048026077">
                              <w:marLeft w:val="0"/>
                              <w:marRight w:val="0"/>
                              <w:marTop w:val="0"/>
                              <w:marBottom w:val="0"/>
                              <w:divBdr>
                                <w:top w:val="none" w:sz="0" w:space="0" w:color="auto"/>
                                <w:left w:val="none" w:sz="0" w:space="0" w:color="auto"/>
                                <w:bottom w:val="none" w:sz="0" w:space="0" w:color="auto"/>
                                <w:right w:val="none" w:sz="0" w:space="0" w:color="auto"/>
                              </w:divBdr>
                              <w:divsChild>
                                <w:div w:id="19255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102428">
      <w:bodyDiv w:val="1"/>
      <w:marLeft w:val="0"/>
      <w:marRight w:val="0"/>
      <w:marTop w:val="0"/>
      <w:marBottom w:val="0"/>
      <w:divBdr>
        <w:top w:val="none" w:sz="0" w:space="0" w:color="auto"/>
        <w:left w:val="none" w:sz="0" w:space="0" w:color="auto"/>
        <w:bottom w:val="none" w:sz="0" w:space="0" w:color="auto"/>
        <w:right w:val="none" w:sz="0" w:space="0" w:color="auto"/>
      </w:divBdr>
    </w:div>
    <w:div w:id="20083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johns\Documents\TF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SectionNames xmlns="c6acb3ae-ce6c-492b-abec-f466d2421278" xsi:nil="true"/>
    <Is_Collaboration_Space_Locked xmlns="c6acb3ae-ce6c-492b-abec-f466d2421278" xsi:nil="true"/>
    <CultureName xmlns="c6acb3ae-ce6c-492b-abec-f466d2421278" xsi:nil="true"/>
    <AppVersion xmlns="c6acb3ae-ce6c-492b-abec-f466d2421278" xsi:nil="true"/>
    <FolderType xmlns="c6acb3ae-ce6c-492b-abec-f466d2421278" xsi:nil="true"/>
    <Teachers xmlns="c6acb3ae-ce6c-492b-abec-f466d2421278">
      <UserInfo>
        <DisplayName/>
        <AccountId xsi:nil="true"/>
        <AccountType/>
      </UserInfo>
    </Teachers>
    <Student_Groups xmlns="c6acb3ae-ce6c-492b-abec-f466d2421278">
      <UserInfo>
        <DisplayName/>
        <AccountId xsi:nil="true"/>
        <AccountType/>
      </UserInfo>
    </Student_Groups>
    <Self_Registration_Enabled xmlns="c6acb3ae-ce6c-492b-abec-f466d2421278" xsi:nil="true"/>
    <Invited_Teachers xmlns="c6acb3ae-ce6c-492b-abec-f466d2421278" xsi:nil="true"/>
    <NotebookType xmlns="c6acb3ae-ce6c-492b-abec-f466d2421278" xsi:nil="true"/>
    <_activity xmlns="c6acb3ae-ce6c-492b-abec-f466d2421278" xsi:nil="true"/>
    <Invited_Students xmlns="c6acb3ae-ce6c-492b-abec-f466d2421278" xsi:nil="true"/>
    <Owner xmlns="c6acb3ae-ce6c-492b-abec-f466d2421278">
      <UserInfo>
        <DisplayName/>
        <AccountId xsi:nil="true"/>
        <AccountType/>
      </UserInfo>
    </Owner>
    <Students xmlns="c6acb3ae-ce6c-492b-abec-f466d2421278">
      <UserInfo>
        <DisplayName/>
        <AccountId xsi:nil="true"/>
        <AccountType/>
      </UserInfo>
    </Students>
    <Has_Teacher_Only_SectionGroup xmlns="c6acb3ae-ce6c-492b-abec-f466d24212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B9523525B3224A96EDDD44F9312D5E" ma:contentTypeVersion="30" ma:contentTypeDescription="Create a new document." ma:contentTypeScope="" ma:versionID="bb4ca14a1df2fe3dc1986fdde6af97a5">
  <xsd:schema xmlns:xsd="http://www.w3.org/2001/XMLSchema" xmlns:xs="http://www.w3.org/2001/XMLSchema" xmlns:p="http://schemas.microsoft.com/office/2006/metadata/properties" xmlns:ns3="4b6fb9b8-fbd4-427e-b28a-9c06d2364878" xmlns:ns4="c6acb3ae-ce6c-492b-abec-f466d2421278" targetNamespace="http://schemas.microsoft.com/office/2006/metadata/properties" ma:root="true" ma:fieldsID="bc332b80c51ae19555afd48c7fdc1f9d" ns3:_="" ns4:_="">
    <xsd:import namespace="4b6fb9b8-fbd4-427e-b28a-9c06d2364878"/>
    <xsd:import namespace="c6acb3ae-ce6c-492b-abec-f466d242127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fb9b8-fbd4-427e-b28a-9c06d23648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cb3ae-ce6c-492b-abec-f466d242127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_activity" ma:index="35" nillable="true" ma:displayName="_activity" ma:hidden="true" ma:internalName="_activity">
      <xsd:simpleType>
        <xsd:restriction base="dms:Note"/>
      </xsd:simpleType>
    </xsd:element>
    <xsd:element name="MediaServiceLocation" ma:index="36" nillable="true" ma:displayName="Location" ma:indexed="true" ma:internalName="MediaServiceLocatio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41805-6175-4B43-8430-800A459D5F39}">
  <ds:schemaRefs>
    <ds:schemaRef ds:uri="http://schemas.microsoft.com/sharepoint/v3/contenttype/forms"/>
  </ds:schemaRefs>
</ds:datastoreItem>
</file>

<file path=customXml/itemProps2.xml><?xml version="1.0" encoding="utf-8"?>
<ds:datastoreItem xmlns:ds="http://schemas.openxmlformats.org/officeDocument/2006/customXml" ds:itemID="{D59A39B8-8546-43F1-A089-E54E69D6369D}">
  <ds:schemaRefs>
    <ds:schemaRef ds:uri="c6acb3ae-ce6c-492b-abec-f466d2421278"/>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4b6fb9b8-fbd4-427e-b28a-9c06d2364878"/>
    <ds:schemaRef ds:uri="http://purl.org/dc/terms/"/>
  </ds:schemaRefs>
</ds:datastoreItem>
</file>

<file path=customXml/itemProps3.xml><?xml version="1.0" encoding="utf-8"?>
<ds:datastoreItem xmlns:ds="http://schemas.openxmlformats.org/officeDocument/2006/customXml" ds:itemID="{AF3A94CE-F394-4E04-8F19-9734E5E4E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fb9b8-fbd4-427e-b28a-9c06d2364878"/>
    <ds:schemaRef ds:uri="c6acb3ae-ce6c-492b-abec-f466d2421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2CFB5-C190-45DD-9D19-77FE02A7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TFL Letterhead</Template>
  <TotalTime>1</TotalTime>
  <Pages>2</Pages>
  <Words>564</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RSD</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Johnson</dc:creator>
  <cp:lastModifiedBy>Brittney Lindsay</cp:lastModifiedBy>
  <cp:revision>2</cp:revision>
  <cp:lastPrinted>2015-07-29T17:51:00Z</cp:lastPrinted>
  <dcterms:created xsi:type="dcterms:W3CDTF">2023-10-19T19:11:00Z</dcterms:created>
  <dcterms:modified xsi:type="dcterms:W3CDTF">2023-10-19T19:11:00Z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-1242503512</vt:i4>
  </property>
  <property fmtid="{D5CDD505-2E9C-101B-9397-08002B2CF9AE}" pid="3" name="ContentTypeId">
    <vt:lpwstr>0x01010025B9523525B3224A96EDDD44F9312D5E</vt:lpwstr>
  </property>
  <property fmtid="{D5CDD505-2E9C-101B-9397-08002B2CF9AE}" pid="4" name="MediaServiceImageTags">
    <vt:lpwstr/>
  </property>
</Properties>
</file>