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2A81" w14:textId="77777777" w:rsidR="00890486" w:rsidRPr="00890486" w:rsidRDefault="00890486" w:rsidP="008A0B19">
      <w:pPr>
        <w:rPr>
          <w:rFonts w:ascii="Verdana" w:hAnsi="Verdana"/>
          <w:b/>
          <w:sz w:val="36"/>
        </w:rPr>
      </w:pPr>
      <w:r>
        <w:rPr>
          <w:rFonts w:ascii="Verdana" w:hAnsi="Verdana"/>
          <w:b/>
          <w:sz w:val="36"/>
        </w:rPr>
        <w:t>Su'aallaha Soo Noqnoqda ee quseya Casharada Caafimaadka Galmada ee Iskuulada Federal Way Public</w:t>
      </w:r>
    </w:p>
    <w:p w14:paraId="4D167BDE" w14:textId="77777777" w:rsidR="00890486" w:rsidRPr="00890486" w:rsidRDefault="00890486" w:rsidP="00890486">
      <w:pPr>
        <w:spacing w:before="120"/>
        <w:rPr>
          <w:rFonts w:ascii="Verdana" w:hAnsi="Verdana"/>
        </w:rPr>
      </w:pPr>
    </w:p>
    <w:p w14:paraId="729AC7CA" w14:textId="77777777" w:rsidR="00890486" w:rsidRPr="00890486" w:rsidRDefault="00890486" w:rsidP="00890486">
      <w:pPr>
        <w:ind w:left="270" w:hanging="270"/>
        <w:rPr>
          <w:rFonts w:ascii="Verdana" w:hAnsi="Verdana"/>
          <w:b/>
        </w:rPr>
      </w:pPr>
      <w:r>
        <w:rPr>
          <w:rFonts w:ascii="Verdana" w:hAnsi="Verdana"/>
          <w:b/>
        </w:rPr>
        <w:t>Q: Waa maxay caruurta dugsiga hoose ee baranaya caafimaadka galmada?</w:t>
      </w:r>
    </w:p>
    <w:p w14:paraId="36EF8FE9" w14:textId="3F5B1C56" w:rsidR="00890486" w:rsidRPr="00890486" w:rsidRDefault="00890486" w:rsidP="00890486">
      <w:pPr>
        <w:spacing w:before="120"/>
        <w:ind w:left="270" w:hanging="270"/>
        <w:rPr>
          <w:rFonts w:ascii="Verdana" w:hAnsi="Verdana"/>
        </w:rPr>
      </w:pPr>
      <w:r>
        <w:rPr>
          <w:rFonts w:ascii="Verdana" w:hAnsi="Verdana"/>
        </w:rPr>
        <w:t>A: FWPS, lama qaadanayo casharada caafimaadka galmada waxii ka horeya fasalka 5</w:t>
      </w:r>
      <w:r>
        <w:rPr>
          <w:rFonts w:ascii="Verdana" w:hAnsi="Verdana"/>
          <w:vertAlign w:val="superscript"/>
        </w:rPr>
        <w:t>aad</w:t>
      </w:r>
      <w:r>
        <w:rPr>
          <w:rFonts w:ascii="Verdana" w:hAnsi="Verdana"/>
        </w:rPr>
        <w:t>, marka uu sharciga galbalku u farayo. Fasalka 5</w:t>
      </w:r>
      <w:r>
        <w:rPr>
          <w:rFonts w:ascii="Verdana" w:hAnsi="Verdana"/>
          <w:vertAlign w:val="superscript"/>
        </w:rPr>
        <w:t>aad</w:t>
      </w:r>
      <w:r>
        <w:rPr>
          <w:rFonts w:ascii="Verdana" w:hAnsi="Verdana"/>
        </w:rPr>
        <w:t>, ardaygu waxa ay wax kabaranayaan qaan gaarnimada, xubnaha taranka, xaduudaha caafimaad iyo bad baadada shaqsi, sida uu habka ka hortaga u shaqeyo, sida ka infekshinka HIV usameyo habka kahortaga, in ka fogaanshuhu yahay qaabka ugu wanaagsan ee looga hortagi karo infekshinka HIV, iyo xirfadaha diidmo.</w:t>
      </w:r>
    </w:p>
    <w:p w14:paraId="1F70BD7B" w14:textId="77777777" w:rsidR="00890486" w:rsidRPr="00890486" w:rsidRDefault="00890486" w:rsidP="00890486">
      <w:pPr>
        <w:ind w:left="270" w:hanging="270"/>
        <w:rPr>
          <w:rFonts w:ascii="Verdana" w:hAnsi="Verdana"/>
        </w:rPr>
      </w:pPr>
    </w:p>
    <w:p w14:paraId="4321D75F" w14:textId="77777777" w:rsidR="00890486" w:rsidRPr="00890486" w:rsidRDefault="00890486" w:rsidP="00890486">
      <w:pPr>
        <w:ind w:left="270" w:hanging="270"/>
        <w:rPr>
          <w:rFonts w:ascii="Verdana" w:hAnsi="Verdana"/>
          <w:b/>
        </w:rPr>
      </w:pPr>
      <w:r>
        <w:rPr>
          <w:rFonts w:ascii="Verdana" w:hAnsi="Verdana"/>
          <w:b/>
        </w:rPr>
        <w:t>Q: Qoorme ayee ardaydu wax ka baraneysaa qaangaarnimada?</w:t>
      </w:r>
    </w:p>
    <w:p w14:paraId="0450407D" w14:textId="498AD537" w:rsidR="00890486" w:rsidRPr="00890486" w:rsidRDefault="00890486" w:rsidP="00890486">
      <w:pPr>
        <w:spacing w:before="120"/>
        <w:ind w:left="270" w:hanging="270"/>
        <w:rPr>
          <w:rFonts w:ascii="Verdana" w:hAnsi="Verdana"/>
        </w:rPr>
      </w:pPr>
      <w:r>
        <w:rPr>
          <w:rFonts w:ascii="Verdana" w:hAnsi="Verdana"/>
        </w:rPr>
        <w:t>A: FWPS, hal iyo labo cashar oo ku saabsan qaangaarnimada ayaa loo dhigaya fasalka 5</w:t>
      </w:r>
      <w:r>
        <w:rPr>
          <w:rFonts w:ascii="Verdana" w:hAnsi="Verdana"/>
          <w:vertAlign w:val="superscript"/>
        </w:rPr>
        <w:t>aad</w:t>
      </w:r>
      <w:r>
        <w:rPr>
          <w:rFonts w:ascii="Verdana" w:hAnsi="Verdana"/>
        </w:rPr>
        <w:t>, iyo hal cashar sanad walbo fasalada 6</w:t>
      </w:r>
      <w:r>
        <w:rPr>
          <w:rFonts w:ascii="Verdana" w:hAnsi="Verdana"/>
          <w:vertAlign w:val="superscript"/>
        </w:rPr>
        <w:t>aad</w:t>
      </w:r>
      <w:r>
        <w:rPr>
          <w:rFonts w:ascii="Verdana" w:hAnsi="Verdana"/>
        </w:rPr>
        <w:t>, 7</w:t>
      </w:r>
      <w:r>
        <w:rPr>
          <w:rFonts w:ascii="Verdana" w:hAnsi="Verdana"/>
          <w:vertAlign w:val="superscript"/>
        </w:rPr>
        <w:t>aad</w:t>
      </w:r>
      <w:r>
        <w:rPr>
          <w:rFonts w:ascii="Verdana" w:hAnsi="Verdana"/>
        </w:rPr>
        <w:t>, iyo 8</w:t>
      </w:r>
      <w:r>
        <w:rPr>
          <w:rFonts w:ascii="Verdana" w:hAnsi="Verdana"/>
          <w:vertAlign w:val="superscript"/>
        </w:rPr>
        <w:t>aad</w:t>
      </w:r>
      <w:r>
        <w:rPr>
          <w:rFonts w:ascii="Verdana" w:hAnsi="Verdana"/>
        </w:rPr>
        <w:t>. Mar kasto oo ay suurto gal tahay ardayda ayaa lookala qaadaya lab iyo dhedig marka casharka la bixinayo.</w:t>
      </w:r>
    </w:p>
    <w:p w14:paraId="15C6C13F" w14:textId="77777777" w:rsidR="00890486" w:rsidRPr="00890486" w:rsidRDefault="00890486" w:rsidP="00890486">
      <w:pPr>
        <w:ind w:left="270" w:hanging="270"/>
        <w:rPr>
          <w:rFonts w:ascii="Verdana" w:hAnsi="Verdana"/>
        </w:rPr>
      </w:pPr>
    </w:p>
    <w:p w14:paraId="04F04C75" w14:textId="77777777" w:rsidR="00890486" w:rsidRPr="00890486" w:rsidRDefault="00890486" w:rsidP="00890486">
      <w:pPr>
        <w:ind w:left="270" w:hanging="270"/>
        <w:rPr>
          <w:rFonts w:ascii="Verdana" w:hAnsi="Verdana"/>
          <w:b/>
        </w:rPr>
      </w:pPr>
      <w:r>
        <w:rPr>
          <w:rFonts w:ascii="Verdana" w:hAnsi="Verdana"/>
          <w:b/>
        </w:rPr>
        <w:t>Q: Manhajkee ayaa loo isticmaalaya in lagu bixiyo casharada caafimaadka galmo?</w:t>
      </w:r>
    </w:p>
    <w:p w14:paraId="11B1CB52" w14:textId="77777777" w:rsidR="00890486" w:rsidRPr="00890486" w:rsidRDefault="00890486" w:rsidP="00890486">
      <w:pPr>
        <w:spacing w:before="120"/>
        <w:ind w:left="270" w:hanging="270"/>
        <w:rPr>
          <w:rFonts w:ascii="Verdana" w:hAnsi="Verdana"/>
        </w:rPr>
      </w:pPr>
      <w:r>
        <w:rPr>
          <w:rFonts w:ascii="Verdana" w:hAnsi="Verdana"/>
        </w:rPr>
        <w:t>A: Dugsiyada Federal Way Public waxa ay qaateen MUUJIN iyo GARASHO oo caafimaadka galmada ah. Hase ahaate, ma isticmaalno waxqabad walbo oo ku qoran agabkan. Degmada ayaa sameysay manhaj hagaya oo taageraya macalimiinta isticmaalaya agabyadan. Manhajkeena FWPS ayaa ku hagaya fasalada 5-8 in ay isticmaalan ku dhawaad 20% agabka aan isticmaaleyno.</w:t>
      </w:r>
    </w:p>
    <w:p w14:paraId="6CD1BFB6" w14:textId="77777777" w:rsidR="00890486" w:rsidRPr="00890486" w:rsidRDefault="00890486" w:rsidP="00890486">
      <w:pPr>
        <w:ind w:left="270" w:hanging="270"/>
        <w:rPr>
          <w:rFonts w:ascii="Verdana" w:hAnsi="Verdana"/>
        </w:rPr>
      </w:pPr>
      <w:r>
        <w:rPr>
          <w:rFonts w:ascii="Verdana" w:hAnsi="Verdana"/>
        </w:rPr>
        <w:tab/>
      </w:r>
    </w:p>
    <w:p w14:paraId="45B4886D" w14:textId="77777777" w:rsidR="00890486" w:rsidRPr="00890486" w:rsidRDefault="00890486" w:rsidP="00890486">
      <w:pPr>
        <w:ind w:left="270" w:hanging="270"/>
        <w:rPr>
          <w:rFonts w:ascii="Verdana" w:hAnsi="Verdana"/>
          <w:b/>
        </w:rPr>
      </w:pPr>
      <w:r>
        <w:rPr>
          <w:rFonts w:ascii="Verdana" w:hAnsi="Verdana"/>
          <w:b/>
        </w:rPr>
        <w:t>Q: Sidee ku hubineysa in macalimiintu isticmaalan kaliya casharada ku jiro hagayaasha qorshe?</w:t>
      </w:r>
    </w:p>
    <w:p w14:paraId="39E2993C" w14:textId="77777777" w:rsidR="00890486" w:rsidRPr="00890486" w:rsidRDefault="00890486" w:rsidP="00890486">
      <w:pPr>
        <w:spacing w:before="120"/>
        <w:ind w:left="270" w:hanging="270"/>
        <w:rPr>
          <w:rFonts w:ascii="Verdana" w:hAnsi="Verdana"/>
        </w:rPr>
      </w:pPr>
      <w:r>
        <w:rPr>
          <w:rFonts w:ascii="Verdana" w:hAnsi="Verdana"/>
        </w:rPr>
        <w:t>A: FWPS ayaa sameysay manhaj ay ayadu gooni u leedahay oo hagaya isticmaalka agabka casharada ee MUUJIN iyo GARASHO. Manhajka waxaa kamida casharo gooni loo xulay iyo agab cashar gooni loo xulay (ku dhawaad 20% agabka la qaatay). Macalimiinta FWPS ayaa heli doono hagaha manhajka FWPS, mawada heli doonaan manhajko MUUJIN iyo GARASHO oo dhameystiran, waxaana lagu hagaya misna lagu tobabaraya sida loo isticmaalo casharada hagaha manhajka kaliya.</w:t>
      </w:r>
    </w:p>
    <w:p w14:paraId="451D7241" w14:textId="77777777" w:rsidR="00890486" w:rsidRPr="00890486" w:rsidRDefault="00890486" w:rsidP="00890486">
      <w:pPr>
        <w:ind w:left="270" w:hanging="270"/>
        <w:rPr>
          <w:rFonts w:ascii="Verdana" w:hAnsi="Verdana"/>
        </w:rPr>
      </w:pPr>
    </w:p>
    <w:p w14:paraId="15B51131" w14:textId="77777777" w:rsidR="00890486" w:rsidRPr="00890486" w:rsidRDefault="00890486" w:rsidP="00890486">
      <w:pPr>
        <w:ind w:left="270" w:hanging="270"/>
        <w:rPr>
          <w:rFonts w:ascii="Verdana" w:hAnsi="Verdana"/>
          <w:b/>
        </w:rPr>
      </w:pPr>
      <w:r>
        <w:rPr>
          <w:rFonts w:ascii="Verdana" w:hAnsi="Verdana"/>
          <w:b/>
        </w:rPr>
        <w:t>Q: Sidee ayee qoysasku ku ogaan doonaan waxa fasallada lagu dhigayo?</w:t>
      </w:r>
    </w:p>
    <w:p w14:paraId="5E6135A7" w14:textId="12C93BF6" w:rsidR="00890486" w:rsidRDefault="00890486" w:rsidP="00371B30">
      <w:pPr>
        <w:spacing w:before="120"/>
        <w:ind w:left="270" w:hanging="270"/>
        <w:rPr>
          <w:rFonts w:ascii="Verdana" w:hAnsi="Verdana"/>
        </w:rPr>
      </w:pPr>
      <w:r>
        <w:rPr>
          <w:rFonts w:ascii="Verdana" w:hAnsi="Verdana"/>
        </w:rPr>
        <w:lastRenderedPageBreak/>
        <w:t>A: FWPS waxaad ka heleysaa Manhajka Warbixinta Xalqadaha ee Caafimaadka Galmada iyo HIV. Xalqadahan ayaa fursad u siin doono qoysaska in ay ka fiiriyaan casharada misna wax ka bartaan sida casharada loogu dhigi doono fasal walbo. Qoysaska go'aansado in ay ka saraan caruurtooda casharadan waxa ay buuxin karaan warqado xalqadan ama waxa ay balan ka qabsan karaan xafiiska degmada.</w:t>
      </w:r>
    </w:p>
    <w:p w14:paraId="4D0E09E2" w14:textId="77777777" w:rsidR="00B536B9" w:rsidRPr="00890486" w:rsidRDefault="00B536B9" w:rsidP="00371B30">
      <w:pPr>
        <w:spacing w:before="120"/>
        <w:ind w:left="270" w:hanging="270"/>
        <w:rPr>
          <w:rFonts w:ascii="Verdana" w:hAnsi="Verdana"/>
        </w:rPr>
      </w:pPr>
    </w:p>
    <w:p w14:paraId="37BA5FC0" w14:textId="77777777" w:rsidR="00890486" w:rsidRPr="00890486" w:rsidRDefault="00890486" w:rsidP="00890486">
      <w:pPr>
        <w:spacing w:before="120"/>
        <w:ind w:left="270" w:hanging="270"/>
        <w:rPr>
          <w:rFonts w:ascii="Verdana" w:hAnsi="Verdana"/>
          <w:b/>
          <w:sz w:val="6"/>
        </w:rPr>
      </w:pPr>
    </w:p>
    <w:p w14:paraId="03F82404" w14:textId="77777777" w:rsidR="00890486" w:rsidRPr="00890486" w:rsidRDefault="00890486" w:rsidP="00890486">
      <w:pPr>
        <w:spacing w:before="120"/>
        <w:ind w:left="270" w:hanging="270"/>
        <w:rPr>
          <w:rFonts w:ascii="Verdana" w:hAnsi="Verdana"/>
          <w:b/>
        </w:rPr>
      </w:pPr>
      <w:r>
        <w:rPr>
          <w:rFonts w:ascii="Verdana" w:hAnsi="Verdana"/>
          <w:b/>
        </w:rPr>
        <w:t>Q: Sidee ku ogaanaya marka ardaygeyga loo dhigi doono casharadan?</w:t>
      </w:r>
    </w:p>
    <w:p w14:paraId="618A6A12" w14:textId="77777777" w:rsidR="00890486" w:rsidRPr="00890486" w:rsidRDefault="00890486" w:rsidP="00890486">
      <w:pPr>
        <w:spacing w:before="120"/>
        <w:ind w:left="270" w:hanging="270"/>
        <w:rPr>
          <w:rFonts w:ascii="Verdana" w:hAnsi="Verdana"/>
        </w:rPr>
      </w:pPr>
      <w:r>
        <w:rPr>
          <w:rFonts w:ascii="Verdana" w:hAnsi="Verdana"/>
        </w:rPr>
        <w:t>A: Macalimiinta ayaa warqad usoo diri doono guriga kahor inta aan la dhigin casharada caafimaadka galmada ee fasalka. Waalidiinta ayaa mar walbo lasoo xiriiri karo macalinka ilmahooda si uu u helo xaqiijin ku saabsan waqtiga casharadan.</w:t>
      </w:r>
    </w:p>
    <w:p w14:paraId="16140C5C" w14:textId="77777777" w:rsidR="00890486" w:rsidRPr="00890486" w:rsidRDefault="00890486" w:rsidP="00890486">
      <w:pPr>
        <w:ind w:left="270" w:hanging="270"/>
        <w:rPr>
          <w:rFonts w:ascii="Verdana" w:hAnsi="Verdana"/>
        </w:rPr>
      </w:pPr>
    </w:p>
    <w:p w14:paraId="1A2AD468" w14:textId="77777777" w:rsidR="00890486" w:rsidRPr="00890486" w:rsidRDefault="00890486" w:rsidP="00890486">
      <w:pPr>
        <w:ind w:left="270" w:hanging="270"/>
        <w:rPr>
          <w:rFonts w:ascii="Verdana" w:hAnsi="Verdana"/>
          <w:b/>
        </w:rPr>
      </w:pPr>
      <w:r>
        <w:rPr>
          <w:rFonts w:ascii="Verdana" w:hAnsi="Verdana"/>
          <w:b/>
        </w:rPr>
        <w:t>Q: Sideen uuga saari karaa ilmaheyga casharadan?</w:t>
      </w:r>
    </w:p>
    <w:p w14:paraId="782348FC" w14:textId="24092DEE" w:rsidR="00890486" w:rsidRPr="00890486" w:rsidRDefault="00890486" w:rsidP="00890486">
      <w:pPr>
        <w:spacing w:before="120"/>
        <w:ind w:left="270" w:hanging="270"/>
        <w:rPr>
          <w:rFonts w:ascii="Verdana" w:hAnsi="Verdana"/>
        </w:rPr>
      </w:pPr>
      <w:r>
        <w:rPr>
          <w:rFonts w:ascii="Verdana" w:hAnsi="Verdana"/>
        </w:rPr>
        <w:t>A: Foomka ka saarida ayaad ka heli kartaa Manhajka Warbixinta Xalqadaha ee Caafimaadka Galmada iyo HIV ama haddii si qaas ah u codsato. Sharciga gobolka, waalidiinta iyo masuulada waa in ay qiimeyaan casharada HIV/AIDS kahor inta aaney ka saarin ilmahooda casharka.</w:t>
      </w:r>
    </w:p>
    <w:p w14:paraId="7CB3D604" w14:textId="77777777" w:rsidR="00890486" w:rsidRPr="00890486" w:rsidRDefault="00890486" w:rsidP="00890486">
      <w:pPr>
        <w:ind w:left="270" w:hanging="270"/>
        <w:rPr>
          <w:rFonts w:ascii="Verdana" w:hAnsi="Verdana"/>
        </w:rPr>
      </w:pPr>
    </w:p>
    <w:p w14:paraId="1A265C01" w14:textId="77777777" w:rsidR="00890486" w:rsidRPr="00890486" w:rsidRDefault="00890486" w:rsidP="00890486">
      <w:pPr>
        <w:ind w:left="270" w:hanging="270"/>
        <w:rPr>
          <w:rFonts w:ascii="Verdana" w:hAnsi="Verdana"/>
          <w:b/>
        </w:rPr>
      </w:pPr>
      <w:r>
        <w:rPr>
          <w:rFonts w:ascii="Verdana" w:hAnsi="Verdana"/>
          <w:b/>
        </w:rPr>
        <w:t>Q: Sideen u taagera karaa ilmaheyga markee guriga joogaan?</w:t>
      </w:r>
    </w:p>
    <w:p w14:paraId="4CA45247" w14:textId="77777777" w:rsidR="00890486" w:rsidRPr="00890486" w:rsidRDefault="00890486" w:rsidP="00890486">
      <w:pPr>
        <w:spacing w:before="120"/>
        <w:ind w:left="270" w:hanging="270"/>
        <w:rPr>
          <w:rFonts w:ascii="Verdana" w:hAnsi="Verdana"/>
        </w:rPr>
      </w:pPr>
      <w:r>
        <w:rPr>
          <w:rFonts w:ascii="Verdana" w:hAnsi="Verdana"/>
        </w:rPr>
        <w:t>A: Wax ka waydii ilmahaaga waxa ay fasalka ku baranayaan. U isticmaal tani fursad aad kagala hadasho qiimaha qoyskaaga, waxaad aaminsan tihiin, iyo waxyaabaha leyska filayo ee caafimaadka galmada. Ku dhiiro geli ilmahaaga in uu ula yimaado adiga ama qof weyno kale oo lagu kalsoon yahay su'aallaha iyo dhibaatoyinka.</w:t>
      </w:r>
    </w:p>
    <w:p w14:paraId="56F5454F" w14:textId="77777777" w:rsidR="00890486" w:rsidRPr="00890486" w:rsidRDefault="00890486" w:rsidP="00890486">
      <w:pPr>
        <w:ind w:left="270" w:hanging="270"/>
        <w:rPr>
          <w:rFonts w:ascii="Verdana" w:hAnsi="Verdana"/>
        </w:rPr>
      </w:pPr>
    </w:p>
    <w:p w14:paraId="1A70C789" w14:textId="77777777" w:rsidR="00890486" w:rsidRPr="00890486" w:rsidRDefault="00890486" w:rsidP="00890486">
      <w:pPr>
        <w:ind w:left="270" w:hanging="270"/>
        <w:rPr>
          <w:rFonts w:ascii="Verdana" w:hAnsi="Verdana"/>
          <w:b/>
        </w:rPr>
      </w:pPr>
      <w:r>
        <w:rPr>
          <w:rFonts w:ascii="Verdana" w:hAnsi="Verdana"/>
          <w:b/>
        </w:rPr>
        <w:t>Q: Sidee looso xushay manhajkan in la qaato?</w:t>
      </w:r>
    </w:p>
    <w:p w14:paraId="73A39275" w14:textId="77777777" w:rsidR="00890486" w:rsidRPr="00890486" w:rsidRDefault="00890486" w:rsidP="00890486">
      <w:pPr>
        <w:spacing w:before="120"/>
        <w:ind w:left="270" w:hanging="270"/>
        <w:rPr>
          <w:rFonts w:ascii="Verdana" w:hAnsi="Verdana"/>
        </w:rPr>
      </w:pPr>
      <w:r>
        <w:rPr>
          <w:rFonts w:ascii="Verdana" w:hAnsi="Verdana"/>
        </w:rPr>
        <w:t xml:space="preserve">A: Koox kala duwan oo daneyayaal ah ayaa kulmay intii lagu jiray sanad dugsiyeedka 2017-18 si ay qiimeyn ugu sameyaan qorshaha waxbarasho ee caafimaadka galmada. Kooxda ayaa qiimeyay manhajka si ay u waafajiyaan sharciga gobolka iyo Caafimaadka Dhalinyaro (Healthy Youth Act). Waxaan qabanay shirkeena bulshada winterki 2018, waxaan ka arrurinay waalidiinta warcelinta heerka caafimaad iyo manhaj aan rabnay. Kadib marka gudigu qaatay, macalimiinta ayaa isticmaalay warcelinta qoysaska iyo sharciga gobolka si ay u sameyaan hagaha manhajka laga soo xigte agabka ee FWPS. </w:t>
      </w:r>
    </w:p>
    <w:p w14:paraId="210475ED" w14:textId="29D251A4" w:rsidR="000748FB" w:rsidRDefault="000748FB">
      <w:pPr>
        <w:rPr>
          <w:rFonts w:ascii="Verdana" w:hAnsi="Verdana"/>
          <w:sz w:val="22"/>
          <w:szCs w:val="22"/>
        </w:rPr>
      </w:pPr>
      <w:bookmarkStart w:id="0" w:name="Spanish"/>
      <w:bookmarkEnd w:id="0"/>
    </w:p>
    <w:sectPr w:rsidR="000748FB" w:rsidSect="00246E67">
      <w:headerReference w:type="default" r:id="rId11"/>
      <w:footerReference w:type="default" r:id="rId12"/>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22BC" w14:textId="77777777" w:rsidR="001C770D" w:rsidRDefault="001C770D" w:rsidP="00962D4A">
      <w:r>
        <w:separator/>
      </w:r>
    </w:p>
  </w:endnote>
  <w:endnote w:type="continuationSeparator" w:id="0">
    <w:p w14:paraId="33B6BB66" w14:textId="77777777" w:rsidR="001C770D" w:rsidRDefault="001C770D" w:rsidP="009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843" w14:textId="77777777" w:rsidR="00917DE3" w:rsidRPr="007C7041" w:rsidRDefault="007C7041" w:rsidP="007C7041">
    <w:pPr>
      <w:tabs>
        <w:tab w:val="left" w:pos="90"/>
      </w:tabs>
      <w:autoSpaceDE w:val="0"/>
      <w:autoSpaceDN w:val="0"/>
      <w:adjustRightInd w:val="0"/>
      <w:rPr>
        <w:rFonts w:ascii="Verdana" w:hAnsi="Verdana" w:cs="Arial"/>
        <w:sz w:val="20"/>
        <w:szCs w:val="20"/>
      </w:rPr>
    </w:pPr>
    <w:r>
      <w:rPr>
        <w:rFonts w:ascii="Verdana" w:hAnsi="Verdana"/>
        <w:noProof/>
      </w:rPr>
      <mc:AlternateContent>
        <mc:Choice Requires="wps">
          <w:drawing>
            <wp:anchor distT="0" distB="0" distL="114300" distR="114300" simplePos="0" relativeHeight="251658752" behindDoc="0" locked="0" layoutInCell="1" allowOverlap="1" wp14:anchorId="118D8A1D" wp14:editId="7DF827DE">
              <wp:simplePos x="0" y="0"/>
              <wp:positionH relativeFrom="page">
                <wp:posOffset>12065</wp:posOffset>
              </wp:positionH>
              <wp:positionV relativeFrom="paragraph">
                <wp:posOffset>-362585</wp:posOffset>
              </wp:positionV>
              <wp:extent cx="7760335" cy="450376"/>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450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EA04" w14:textId="77777777" w:rsidR="007C7041" w:rsidRDefault="0048204A" w:rsidP="007C7041">
                          <w:pPr>
                            <w:autoSpaceDE w:val="0"/>
                            <w:autoSpaceDN w:val="0"/>
                            <w:adjustRightInd w:val="0"/>
                            <w:spacing w:after="120"/>
                            <w:jc w:val="center"/>
                            <w:rPr>
                              <w:rFonts w:ascii="Verdana" w:hAnsi="Verdana"/>
                              <w:color w:val="1825AA"/>
                              <w:sz w:val="20"/>
                            </w:rPr>
                          </w:pPr>
                          <w:r>
                            <w:rPr>
                              <w:rFonts w:ascii="Verdana" w:hAnsi="Verdana"/>
                              <w:color w:val="1825AA"/>
                              <w:sz w:val="20"/>
                            </w:rPr>
                            <w:t xml:space="preserve">Federal Way Public Schools </w:t>
                          </w:r>
                          <w:r>
                            <w:rPr>
                              <w:rFonts w:ascii="Verdana" w:hAnsi="Verdana"/>
                              <w:color w:val="F6B221"/>
                              <w:sz w:val="20"/>
                            </w:rPr>
                            <w:t>|</w:t>
                          </w:r>
                          <w:r>
                            <w:rPr>
                              <w:rFonts w:ascii="Verdana" w:hAnsi="Verdana"/>
                              <w:color w:val="1825AA"/>
                              <w:sz w:val="20"/>
                            </w:rPr>
                            <w:t xml:space="preserve"> Arday walbo: Cod. Riyo. Mustaqbal IFAYA.</w:t>
                          </w:r>
                        </w:p>
                        <w:p w14:paraId="56A15D64" w14:textId="63E11C3E"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Pr>
                              <w:rFonts w:ascii="Verdana" w:hAnsi="Verdana"/>
                              <w:color w:val="404040"/>
                              <w:sz w:val="18"/>
                            </w:rPr>
                            <w:t>33330 8</w:t>
                          </w:r>
                          <w:r>
                            <w:rPr>
                              <w:rFonts w:ascii="Verdana" w:hAnsi="Verdana"/>
                              <w:color w:val="404040"/>
                              <w:sz w:val="18"/>
                              <w:vertAlign w:val="superscript"/>
                            </w:rPr>
                            <w:t>th</w:t>
                          </w:r>
                          <w:r>
                            <w:rPr>
                              <w:rFonts w:ascii="Verdana" w:hAnsi="Verdana"/>
                              <w:color w:val="404040"/>
                              <w:sz w:val="18"/>
                            </w:rPr>
                            <w:t xml:space="preserve"> Avenue South, Federal Way, WA 98003 | p.253.945.2006 | f.253.945.2068 | www.fwps.org</w:t>
                          </w:r>
                        </w:p>
                        <w:p w14:paraId="0788992D" w14:textId="77777777" w:rsidR="00A222D1" w:rsidRPr="00345B7B" w:rsidRDefault="00A222D1" w:rsidP="00767CE2">
                          <w:pPr>
                            <w:jc w:val="center"/>
                            <w:rPr>
                              <w:rFonts w:ascii="Verdana" w:hAnsi="Verdana"/>
                              <w:color w:val="1825AA"/>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D8A1D" id="_x0000_t202" coordsize="21600,21600" o:spt="202" path="m,l,21600r21600,l21600,xe">
              <v:stroke joinstyle="miter"/>
              <v:path gradientshapeok="t" o:connecttype="rect"/>
            </v:shapetype>
            <v:shape id="Text Box 2" o:spid="_x0000_s1027" type="#_x0000_t202" style="position:absolute;margin-left:.95pt;margin-top:-28.55pt;width:611.05pt;height:3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" stroked="f">
              <v:textbox>
                <w:txbxContent>
                  <w:p w14:paraId="0C5FEA04" w14:textId="77777777" w:rsidR="007C7041" w:rsidRDefault="0048204A" w:rsidP="007C7041">
                    <w:pPr>
                      <w:autoSpaceDE w:val="0"/>
                      <w:autoSpaceDN w:val="0"/>
                      <w:adjustRightInd w:val="0"/>
                      <w:spacing w:after="120"/>
                      <w:jc w:val="center"/>
                      <w:rPr>
                        <w:rFonts w:ascii="Verdana" w:hAnsi="Verdana"/>
                        <w:color w:val="1825AA"/>
                        <w:sz w:val="20"/>
                      </w:rPr>
                    </w:pPr>
                    <w:r>
                      <w:rPr>
                        <w:rFonts w:ascii="Verdana" w:hAnsi="Verdana"/>
                        <w:color w:val="1825AA"/>
                        <w:sz w:val="20"/>
                      </w:rPr>
                      <w:t xml:space="preserve">Federal Way Public Schools </w:t>
                    </w:r>
                    <w:r>
                      <w:rPr>
                        <w:rFonts w:ascii="Verdana" w:hAnsi="Verdana"/>
                        <w:color w:val="F6B221"/>
                        <w:sz w:val="20"/>
                      </w:rPr>
                      <w:t>|</w:t>
                    </w:r>
                    <w:r>
                      <w:rPr>
                        <w:rFonts w:ascii="Verdana" w:hAnsi="Verdana"/>
                        <w:color w:val="1825AA"/>
                        <w:sz w:val="20"/>
                      </w:rPr>
                      <w:t xml:space="preserve"> Arday walbo: Cod. Riyo. Mustaqbal IFAYA.</w:t>
                    </w:r>
                  </w:p>
                  <w:p w14:paraId="56A15D64" w14:textId="63E11C3E"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Pr>
                        <w:rFonts w:ascii="Verdana" w:hAnsi="Verdana"/>
                        <w:color w:val="404040"/>
                        <w:sz w:val="18"/>
                      </w:rPr>
                      <w:t>33330 8</w:t>
                    </w:r>
                    <w:r>
                      <w:rPr>
                        <w:rFonts w:ascii="Verdana" w:hAnsi="Verdana"/>
                        <w:color w:val="404040"/>
                        <w:sz w:val="18"/>
                        <w:vertAlign w:val="superscript"/>
                      </w:rPr>
                      <w:t>th</w:t>
                    </w:r>
                    <w:r>
                      <w:rPr>
                        <w:rFonts w:ascii="Verdana" w:hAnsi="Verdana"/>
                        <w:color w:val="404040"/>
                        <w:sz w:val="18"/>
                      </w:rPr>
                      <w:t xml:space="preserve"> Avenue South, Federal Way, WA 98003 | p.253.945.2006 | f.253.945.2068 | www.fwps.org</w:t>
                    </w:r>
                  </w:p>
                  <w:p w14:paraId="0788992D" w14:textId="77777777" w:rsidR="00A222D1" w:rsidRPr="00345B7B" w:rsidRDefault="00A222D1" w:rsidP="00767CE2">
                    <w:pPr>
                      <w:jc w:val="center"/>
                      <w:rPr>
                        <w:rFonts w:ascii="Verdana" w:hAnsi="Verdana"/>
                        <w:color w:val="1825AA"/>
                        <w:spacing w:val="20"/>
                        <w:sz w:val="20"/>
                      </w:rPr>
                    </w:pPr>
                  </w:p>
                </w:txbxContent>
              </v:textbox>
              <w10:wrap anchorx="page"/>
            </v:shape>
          </w:pict>
        </mc:Fallback>
      </mc:AlternateContent>
    </w:r>
    <w:r>
      <w:rPr>
        <w:rFonts w:ascii="Verdana" w:hAnsi="Verdana"/>
        <w:noProof/>
      </w:rPr>
      <mc:AlternateContent>
        <mc:Choice Requires="wps">
          <w:drawing>
            <wp:anchor distT="4294967295" distB="4294967295" distL="114300" distR="114300" simplePos="0" relativeHeight="251660800" behindDoc="0" locked="0" layoutInCell="1" allowOverlap="1" wp14:anchorId="341E5C5F" wp14:editId="0BCA7192">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419B186A">
              <v:path fillok="f" arrowok="t" o:connecttype="none"/>
              <o:lock v:ext="edit" shapetype="t"/>
            </v:shapetype>
            <v:shape id="AutoShape 11" style="position:absolute;margin-left:0;margin-top:-39pt;width:507pt;height:0;z-index:2516608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2D56" w14:textId="77777777" w:rsidR="001C770D" w:rsidRDefault="001C770D" w:rsidP="00962D4A">
      <w:r>
        <w:separator/>
      </w:r>
    </w:p>
  </w:footnote>
  <w:footnote w:type="continuationSeparator" w:id="0">
    <w:p w14:paraId="4E7ACBB1" w14:textId="77777777" w:rsidR="001C770D" w:rsidRDefault="001C770D" w:rsidP="009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CDBB" w14:textId="77777777" w:rsidR="00746652" w:rsidRDefault="00AF3A2B">
    <w:pPr>
      <w:pStyle w:val="Header"/>
      <w:rPr>
        <w:noProof/>
      </w:rPr>
    </w:pPr>
    <w:r>
      <w:rPr>
        <w:noProof/>
      </w:rPr>
      <w:drawing>
        <wp:anchor distT="0" distB="0" distL="114300" distR="114300" simplePos="0" relativeHeight="251662848" behindDoc="0" locked="0" layoutInCell="0" allowOverlap="1" wp14:anchorId="02885A98" wp14:editId="44083A42">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C5447" w14:textId="77777777" w:rsidR="00746652" w:rsidRDefault="007C7041">
    <w:pPr>
      <w:pStyle w:val="Header"/>
      <w:rPr>
        <w:noProof/>
      </w:rPr>
    </w:pPr>
    <w:r>
      <w:rPr>
        <w:noProof/>
      </w:rPr>
      <mc:AlternateContent>
        <mc:Choice Requires="wps">
          <w:drawing>
            <wp:anchor distT="0" distB="0" distL="114300" distR="114300" simplePos="0" relativeHeight="251655680" behindDoc="0" locked="0" layoutInCell="1" allowOverlap="1" wp14:anchorId="0AAFC2EF" wp14:editId="13D603D9">
              <wp:simplePos x="0" y="0"/>
              <wp:positionH relativeFrom="column">
                <wp:posOffset>2552700</wp:posOffset>
              </wp:positionH>
              <wp:positionV relativeFrom="paragraph">
                <wp:posOffset>40005</wp:posOffset>
              </wp:positionV>
              <wp:extent cx="3829050" cy="5010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A555" w14:textId="1CB5FBA1" w:rsidR="00746652" w:rsidRPr="00EE5D5A" w:rsidRDefault="00BD4AC8" w:rsidP="007C7041">
                          <w:pPr>
                            <w:jc w:val="right"/>
                            <w:rPr>
                              <w:rFonts w:ascii="Verdana" w:hAnsi="Verdana" w:cs="Tahoma"/>
                              <w:color w:val="404040"/>
                              <w:sz w:val="28"/>
                              <w:szCs w:val="28"/>
                            </w:rPr>
                          </w:pPr>
                          <w:r>
                            <w:rPr>
                              <w:rFonts w:ascii="Verdana" w:hAnsi="Verdana"/>
                              <w:color w:val="404040"/>
                              <w:sz w:val="28"/>
                            </w:rPr>
                            <w:t>Waaxada</w:t>
                          </w:r>
                          <w:r>
                            <w:rPr>
                              <w:rFonts w:ascii="Verdana" w:hAnsi="Verdana"/>
                              <w:color w:val="404040"/>
                              <w:sz w:val="28"/>
                            </w:rPr>
                            <w:br/>
                          </w:r>
                          <w:r>
                            <w:rPr>
                              <w:rFonts w:ascii="Verdana" w:hAnsi="Verdana"/>
                              <w:b/>
                              <w:color w:val="404040"/>
                            </w:rPr>
                            <w:t>CASHAR BIXINTA CILMIGA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FC2EF" id="_x0000_t202" coordsize="21600,21600" o:spt="202" path="m,l,21600r21600,l21600,xe">
              <v:stroke joinstyle="miter"/>
              <v:path gradientshapeok="t" o:connecttype="rect"/>
            </v:shapetype>
            <v:shape id="Text Box 10" o:spid="_x0000_s1026" type="#_x0000_t202" style="position:absolute;margin-left:201pt;margin-top:3.15pt;width:301.5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W+8wEAAMoDAAAOAAAAZHJzL2Uyb0RvYy54bWysU8tu2zAQvBfoPxC817Jdu00Ey0HqwEWB&#10;9AGk+QCKoiSiFJdd0pbcr++SUhy3uRXVgeByydmd2dHmZugMOyr0GmzBF7M5Z8pKqLRtCv74ff/m&#10;i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" stroked="f">
              <v:textbox>
                <w:txbxContent>
                  <w:p w14:paraId="7073A555" w14:textId="1CB5FBA1" w:rsidR="00746652" w:rsidRPr="00EE5D5A" w:rsidRDefault="00BD4AC8" w:rsidP="007C7041">
                    <w:pPr>
                      <w:jc w:val="right"/>
                      <w:rPr>
                        <w:rFonts w:ascii="Verdana" w:hAnsi="Verdana" w:cs="Tahoma"/>
                        <w:color w:val="404040"/>
                        <w:sz w:val="28"/>
                        <w:szCs w:val="28"/>
                      </w:rPr>
                    </w:pPr>
                    <w:r>
                      <w:rPr>
                        <w:rFonts w:ascii="Verdana" w:hAnsi="Verdana"/>
                        <w:color w:val="404040"/>
                        <w:sz w:val="28"/>
                      </w:rPr>
                      <w:t>Waaxada</w:t>
                    </w:r>
                    <w:r>
                      <w:rPr>
                        <w:rFonts w:ascii="Verdana" w:hAnsi="Verdana"/>
                        <w:color w:val="404040"/>
                        <w:sz w:val="28"/>
                      </w:rPr>
                      <w:br/>
                    </w:r>
                    <w:r>
                      <w:rPr>
                        <w:rFonts w:ascii="Verdana" w:hAnsi="Verdana"/>
                        <w:b/>
                        <w:color w:val="404040"/>
                      </w:rPr>
                      <w:t>CASHAR BIXINTA CILMIGA</w:t>
                    </w:r>
                  </w:p>
                </w:txbxContent>
              </v:textbox>
            </v:shape>
          </w:pict>
        </mc:Fallback>
      </mc:AlternateContent>
    </w:r>
  </w:p>
  <w:p w14:paraId="0E29FD5D" w14:textId="77777777" w:rsidR="00746652" w:rsidRDefault="00746652">
    <w:pPr>
      <w:pStyle w:val="Header"/>
      <w:rPr>
        <w:noProof/>
      </w:rPr>
    </w:pPr>
  </w:p>
  <w:p w14:paraId="7BE99CE4" w14:textId="77777777" w:rsidR="008E339B" w:rsidRDefault="008E339B">
    <w:pPr>
      <w:pStyle w:val="Header"/>
    </w:pPr>
    <w:r>
      <w:tab/>
    </w:r>
  </w:p>
  <w:p w14:paraId="4C34DB4D" w14:textId="77777777" w:rsidR="008E339B" w:rsidRDefault="00045567">
    <w:pPr>
      <w:pStyle w:val="Header"/>
    </w:pPr>
    <w:r>
      <w:rPr>
        <w:noProof/>
      </w:rPr>
      <mc:AlternateContent>
        <mc:Choice Requires="wps">
          <w:drawing>
            <wp:anchor distT="4294967295" distB="4294967295" distL="114300" distR="114300" simplePos="0" relativeHeight="251656704" behindDoc="0" locked="0" layoutInCell="1" allowOverlap="1" wp14:anchorId="145E5814" wp14:editId="0265AC3E">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D8CBC9B">
              <v:path fillok="f" arrowok="t" o:connecttype="none"/>
              <o:lock v:ext="edit" shapetype="t"/>
            </v:shapetype>
            <v:shape id="AutoShape 11" style="position:absolute;margin-left:-4.75pt;margin-top:13pt;width:50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CA861A6C">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810447">
    <w:abstractNumId w:val="0"/>
  </w:num>
  <w:num w:numId="2" w16cid:durableId="300040639">
    <w:abstractNumId w:val="1"/>
  </w:num>
  <w:num w:numId="3" w16cid:durableId="1082262073">
    <w:abstractNumId w:val="9"/>
  </w:num>
  <w:num w:numId="4" w16cid:durableId="785389345">
    <w:abstractNumId w:val="8"/>
  </w:num>
  <w:num w:numId="5" w16cid:durableId="858006407">
    <w:abstractNumId w:val="6"/>
  </w:num>
  <w:num w:numId="6" w16cid:durableId="1135634593">
    <w:abstractNumId w:val="7"/>
  </w:num>
  <w:num w:numId="7" w16cid:durableId="1098721978">
    <w:abstractNumId w:val="3"/>
  </w:num>
  <w:num w:numId="8" w16cid:durableId="906913180">
    <w:abstractNumId w:val="2"/>
  </w:num>
  <w:num w:numId="9" w16cid:durableId="26412751">
    <w:abstractNumId w:val="5"/>
  </w:num>
  <w:num w:numId="10" w16cid:durableId="1974560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1009E"/>
    <w:rsid w:val="00045567"/>
    <w:rsid w:val="000477C7"/>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C770D"/>
    <w:rsid w:val="001D31EE"/>
    <w:rsid w:val="001D4617"/>
    <w:rsid w:val="001F7FF7"/>
    <w:rsid w:val="00205A7B"/>
    <w:rsid w:val="002136B5"/>
    <w:rsid w:val="00224766"/>
    <w:rsid w:val="00225E05"/>
    <w:rsid w:val="002340A5"/>
    <w:rsid w:val="0024221B"/>
    <w:rsid w:val="00246E67"/>
    <w:rsid w:val="002555F0"/>
    <w:rsid w:val="00260FA0"/>
    <w:rsid w:val="00264803"/>
    <w:rsid w:val="0029095D"/>
    <w:rsid w:val="0029549F"/>
    <w:rsid w:val="002A47AB"/>
    <w:rsid w:val="002B6A04"/>
    <w:rsid w:val="002B7E23"/>
    <w:rsid w:val="002C26D4"/>
    <w:rsid w:val="002D2A59"/>
    <w:rsid w:val="002E0299"/>
    <w:rsid w:val="002F60AA"/>
    <w:rsid w:val="003075F8"/>
    <w:rsid w:val="00335C32"/>
    <w:rsid w:val="00345B7B"/>
    <w:rsid w:val="00371B30"/>
    <w:rsid w:val="0037318E"/>
    <w:rsid w:val="00382050"/>
    <w:rsid w:val="003A1052"/>
    <w:rsid w:val="003B3E6A"/>
    <w:rsid w:val="003B5F55"/>
    <w:rsid w:val="003C007B"/>
    <w:rsid w:val="003C3D6F"/>
    <w:rsid w:val="003D4272"/>
    <w:rsid w:val="003D4C87"/>
    <w:rsid w:val="003D77F8"/>
    <w:rsid w:val="003E44C7"/>
    <w:rsid w:val="003F0FC7"/>
    <w:rsid w:val="003F65AE"/>
    <w:rsid w:val="003F73B3"/>
    <w:rsid w:val="00404422"/>
    <w:rsid w:val="004164B5"/>
    <w:rsid w:val="00420640"/>
    <w:rsid w:val="004239D3"/>
    <w:rsid w:val="0044089D"/>
    <w:rsid w:val="00444E3D"/>
    <w:rsid w:val="004747A5"/>
    <w:rsid w:val="0048204A"/>
    <w:rsid w:val="00485117"/>
    <w:rsid w:val="00494E72"/>
    <w:rsid w:val="004A1558"/>
    <w:rsid w:val="004A1C69"/>
    <w:rsid w:val="004A4B79"/>
    <w:rsid w:val="004B3F33"/>
    <w:rsid w:val="004D088F"/>
    <w:rsid w:val="004E2013"/>
    <w:rsid w:val="004F1C66"/>
    <w:rsid w:val="004F1D17"/>
    <w:rsid w:val="00512446"/>
    <w:rsid w:val="0052405D"/>
    <w:rsid w:val="0052457B"/>
    <w:rsid w:val="00531847"/>
    <w:rsid w:val="005418DC"/>
    <w:rsid w:val="005429A5"/>
    <w:rsid w:val="00544A7F"/>
    <w:rsid w:val="00544D0E"/>
    <w:rsid w:val="0056707B"/>
    <w:rsid w:val="005731C6"/>
    <w:rsid w:val="005756B2"/>
    <w:rsid w:val="005B251B"/>
    <w:rsid w:val="005B5134"/>
    <w:rsid w:val="005B6EAF"/>
    <w:rsid w:val="005C0E61"/>
    <w:rsid w:val="005D1838"/>
    <w:rsid w:val="005D30F5"/>
    <w:rsid w:val="00601F6C"/>
    <w:rsid w:val="00603708"/>
    <w:rsid w:val="00624F4D"/>
    <w:rsid w:val="006300AC"/>
    <w:rsid w:val="00637606"/>
    <w:rsid w:val="0065726F"/>
    <w:rsid w:val="00663785"/>
    <w:rsid w:val="00680864"/>
    <w:rsid w:val="0069512C"/>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80721C"/>
    <w:rsid w:val="00820475"/>
    <w:rsid w:val="0084438C"/>
    <w:rsid w:val="00861D23"/>
    <w:rsid w:val="00861D34"/>
    <w:rsid w:val="00875F83"/>
    <w:rsid w:val="00883005"/>
    <w:rsid w:val="00885BE6"/>
    <w:rsid w:val="00890486"/>
    <w:rsid w:val="00894288"/>
    <w:rsid w:val="008A0B19"/>
    <w:rsid w:val="008B000B"/>
    <w:rsid w:val="008B271D"/>
    <w:rsid w:val="008B4458"/>
    <w:rsid w:val="008C4D65"/>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B58"/>
    <w:rsid w:val="00A222D1"/>
    <w:rsid w:val="00A24B96"/>
    <w:rsid w:val="00A40DAC"/>
    <w:rsid w:val="00A44ECC"/>
    <w:rsid w:val="00A46BF1"/>
    <w:rsid w:val="00A65C38"/>
    <w:rsid w:val="00A86EFA"/>
    <w:rsid w:val="00A900E5"/>
    <w:rsid w:val="00A92E41"/>
    <w:rsid w:val="00A97B4F"/>
    <w:rsid w:val="00AA4BBE"/>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6098C"/>
    <w:rsid w:val="00C960E0"/>
    <w:rsid w:val="00CA0245"/>
    <w:rsid w:val="00CC166D"/>
    <w:rsid w:val="00CC445F"/>
    <w:rsid w:val="00CD7CA2"/>
    <w:rsid w:val="00D05AE7"/>
    <w:rsid w:val="00D0633F"/>
    <w:rsid w:val="00D0673D"/>
    <w:rsid w:val="00D21CFB"/>
    <w:rsid w:val="00D2483E"/>
    <w:rsid w:val="00D35AAB"/>
    <w:rsid w:val="00D41B59"/>
    <w:rsid w:val="00D44B1A"/>
    <w:rsid w:val="00D53ED6"/>
    <w:rsid w:val="00D57028"/>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7990"/>
    <w:rsid w:val="00EC0284"/>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505B"/>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54049"/>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styleId="UnresolvedMention">
    <w:name w:val="Unresolved Mention"/>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3072">
      <w:bodyDiv w:val="1"/>
      <w:marLeft w:val="0"/>
      <w:marRight w:val="0"/>
      <w:marTop w:val="0"/>
      <w:marBottom w:val="0"/>
      <w:divBdr>
        <w:top w:val="none" w:sz="0" w:space="0" w:color="auto"/>
        <w:left w:val="none" w:sz="0" w:space="0" w:color="auto"/>
        <w:bottom w:val="none" w:sz="0" w:space="0" w:color="auto"/>
        <w:right w:val="none" w:sz="0" w:space="0" w:color="auto"/>
      </w:divBdr>
    </w:div>
    <w:div w:id="894856658">
      <w:bodyDiv w:val="1"/>
      <w:marLeft w:val="0"/>
      <w:marRight w:val="0"/>
      <w:marTop w:val="0"/>
      <w:marBottom w:val="0"/>
      <w:divBdr>
        <w:top w:val="none" w:sz="0" w:space="0" w:color="auto"/>
        <w:left w:val="none" w:sz="0" w:space="0" w:color="auto"/>
        <w:bottom w:val="none" w:sz="0" w:space="0" w:color="auto"/>
        <w:right w:val="none" w:sz="0" w:space="0" w:color="auto"/>
      </w:divBdr>
    </w:div>
    <w:div w:id="954599813">
      <w:bodyDiv w:val="1"/>
      <w:marLeft w:val="0"/>
      <w:marRight w:val="0"/>
      <w:marTop w:val="0"/>
      <w:marBottom w:val="0"/>
      <w:divBdr>
        <w:top w:val="none" w:sz="0" w:space="0" w:color="auto"/>
        <w:left w:val="none" w:sz="0" w:space="0" w:color="auto"/>
        <w:bottom w:val="none" w:sz="0" w:space="0" w:color="auto"/>
        <w:right w:val="none" w:sz="0" w:space="0" w:color="auto"/>
      </w:divBdr>
    </w:div>
    <w:div w:id="1285230747">
      <w:bodyDiv w:val="1"/>
      <w:marLeft w:val="0"/>
      <w:marRight w:val="0"/>
      <w:marTop w:val="0"/>
      <w:marBottom w:val="0"/>
      <w:divBdr>
        <w:top w:val="none" w:sz="0" w:space="0" w:color="auto"/>
        <w:left w:val="none" w:sz="0" w:space="0" w:color="auto"/>
        <w:bottom w:val="none" w:sz="0" w:space="0" w:color="auto"/>
        <w:right w:val="none" w:sz="0" w:space="0" w:color="auto"/>
      </w:divBdr>
    </w:div>
    <w:div w:id="1596403595">
      <w:bodyDiv w:val="1"/>
      <w:marLeft w:val="0"/>
      <w:marRight w:val="0"/>
      <w:marTop w:val="0"/>
      <w:marBottom w:val="0"/>
      <w:divBdr>
        <w:top w:val="none" w:sz="0" w:space="0" w:color="auto"/>
        <w:left w:val="none" w:sz="0" w:space="0" w:color="auto"/>
        <w:bottom w:val="none" w:sz="0" w:space="0" w:color="auto"/>
        <w:right w:val="none" w:sz="0" w:space="0" w:color="auto"/>
      </w:divBdr>
      <w:divsChild>
        <w:div w:id="408843471">
          <w:marLeft w:val="0"/>
          <w:marRight w:val="0"/>
          <w:marTop w:val="0"/>
          <w:marBottom w:val="0"/>
          <w:divBdr>
            <w:top w:val="none" w:sz="0" w:space="0" w:color="auto"/>
            <w:left w:val="none" w:sz="0" w:space="0" w:color="auto"/>
            <w:bottom w:val="none" w:sz="0" w:space="0" w:color="auto"/>
            <w:right w:val="none" w:sz="0" w:space="0" w:color="auto"/>
          </w:divBdr>
          <w:divsChild>
            <w:div w:id="1099831075">
              <w:marLeft w:val="0"/>
              <w:marRight w:val="0"/>
              <w:marTop w:val="0"/>
              <w:marBottom w:val="0"/>
              <w:divBdr>
                <w:top w:val="none" w:sz="0" w:space="0" w:color="auto"/>
                <w:left w:val="none" w:sz="0" w:space="0" w:color="auto"/>
                <w:bottom w:val="none" w:sz="0" w:space="0" w:color="auto"/>
                <w:right w:val="none" w:sz="0" w:space="0" w:color="auto"/>
              </w:divBdr>
              <w:divsChild>
                <w:div w:id="1690183100">
                  <w:marLeft w:val="0"/>
                  <w:marRight w:val="0"/>
                  <w:marTop w:val="0"/>
                  <w:marBottom w:val="0"/>
                  <w:divBdr>
                    <w:top w:val="none" w:sz="0" w:space="0" w:color="auto"/>
                    <w:left w:val="none" w:sz="0" w:space="0" w:color="auto"/>
                    <w:bottom w:val="none" w:sz="0" w:space="0" w:color="auto"/>
                    <w:right w:val="none" w:sz="0" w:space="0" w:color="auto"/>
                  </w:divBdr>
                  <w:divsChild>
                    <w:div w:id="1606578470">
                      <w:marLeft w:val="0"/>
                      <w:marRight w:val="0"/>
                      <w:marTop w:val="0"/>
                      <w:marBottom w:val="0"/>
                      <w:divBdr>
                        <w:top w:val="none" w:sz="0" w:space="0" w:color="auto"/>
                        <w:left w:val="none" w:sz="0" w:space="0" w:color="auto"/>
                        <w:bottom w:val="none" w:sz="0" w:space="0" w:color="auto"/>
                        <w:right w:val="none" w:sz="0" w:space="0" w:color="auto"/>
                      </w:divBdr>
                      <w:divsChild>
                        <w:div w:id="2094278044">
                          <w:marLeft w:val="0"/>
                          <w:marRight w:val="0"/>
                          <w:marTop w:val="0"/>
                          <w:marBottom w:val="0"/>
                          <w:divBdr>
                            <w:top w:val="none" w:sz="0" w:space="0" w:color="auto"/>
                            <w:left w:val="none" w:sz="0" w:space="0" w:color="auto"/>
                            <w:bottom w:val="none" w:sz="0" w:space="0" w:color="auto"/>
                            <w:right w:val="none" w:sz="0" w:space="0" w:color="auto"/>
                          </w:divBdr>
                          <w:divsChild>
                            <w:div w:id="2048026077">
                              <w:marLeft w:val="0"/>
                              <w:marRight w:val="0"/>
                              <w:marTop w:val="0"/>
                              <w:marBottom w:val="0"/>
                              <w:divBdr>
                                <w:top w:val="none" w:sz="0" w:space="0" w:color="auto"/>
                                <w:left w:val="none" w:sz="0" w:space="0" w:color="auto"/>
                                <w:bottom w:val="none" w:sz="0" w:space="0" w:color="auto"/>
                                <w:right w:val="none" w:sz="0" w:space="0" w:color="auto"/>
                              </w:divBdr>
                              <w:divsChild>
                                <w:div w:id="1925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102428">
      <w:bodyDiv w:val="1"/>
      <w:marLeft w:val="0"/>
      <w:marRight w:val="0"/>
      <w:marTop w:val="0"/>
      <w:marBottom w:val="0"/>
      <w:divBdr>
        <w:top w:val="none" w:sz="0" w:space="0" w:color="auto"/>
        <w:left w:val="none" w:sz="0" w:space="0" w:color="auto"/>
        <w:bottom w:val="none" w:sz="0" w:space="0" w:color="auto"/>
        <w:right w:val="none" w:sz="0" w:space="0" w:color="auto"/>
      </w:divBdr>
    </w:div>
    <w:div w:id="20083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customXml/itemProps2.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4.xml><?xml version="1.0" encoding="utf-8"?>
<ds:datastoreItem xmlns:ds="http://schemas.openxmlformats.org/officeDocument/2006/customXml" ds:itemID="{44F41805-6175-4B43-8430-800A459D5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TFL Letterhead</Template>
  <TotalTime>1</TotalTime>
  <Pages>2</Pages>
  <Words>594</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M Leas</cp:lastModifiedBy>
  <cp:revision>2</cp:revision>
  <cp:lastPrinted>2015-07-29T17:51:00Z</cp:lastPrinted>
  <dcterms:created xsi:type="dcterms:W3CDTF">2023-10-31T16:47:00Z</dcterms:created>
  <dcterms:modified xsi:type="dcterms:W3CDTF">2023-10-31T16:47:00Z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-1242503512</vt:i4>
  </property>
  <property fmtid="{D5CDD505-2E9C-101B-9397-08002B2CF9AE}" pid="3" name="ContentTypeId">
    <vt:lpwstr>0x01010025B9523525B3224A96EDDD44F9312D5E</vt:lpwstr>
  </property>
  <property fmtid="{D5CDD505-2E9C-101B-9397-08002B2CF9AE}" pid="4" name="MediaServiceImageTags">
    <vt:lpwstr/>
  </property>
</Properties>
</file>