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F2B" w:rsidRDefault="00FA5546" w:rsidP="007F3194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7F3194">
        <w:rPr>
          <w:b/>
          <w:sz w:val="36"/>
          <w:szCs w:val="36"/>
        </w:rPr>
        <w:t>Athletic/Band Camp</w:t>
      </w:r>
      <w:r w:rsidR="002F3B31">
        <w:rPr>
          <w:b/>
          <w:sz w:val="36"/>
          <w:szCs w:val="36"/>
        </w:rPr>
        <w:t xml:space="preserve"> Guidelines</w:t>
      </w:r>
    </w:p>
    <w:p w:rsidR="00F86BAD" w:rsidRPr="00F86BAD" w:rsidRDefault="00F86BAD" w:rsidP="00F86BAD">
      <w:pPr>
        <w:rPr>
          <w:b/>
          <w:sz w:val="24"/>
          <w:szCs w:val="24"/>
        </w:rPr>
      </w:pPr>
      <w:r>
        <w:rPr>
          <w:b/>
          <w:sz w:val="24"/>
          <w:szCs w:val="24"/>
        </w:rPr>
        <w:t>AN APPLICATION MUST BE FILLED OUT AND SENT TO AMY MARTIN IN FINANCE FOR APPROVAL BY THE CSFO BEFORE CONDUCTING ANY ATHLETIC/BAND CAMPS</w:t>
      </w:r>
    </w:p>
    <w:p w:rsidR="00FA5546" w:rsidRPr="007F3194" w:rsidRDefault="00FA5546" w:rsidP="00FA5546">
      <w:pPr>
        <w:spacing w:after="0"/>
        <w:rPr>
          <w:b/>
          <w:sz w:val="24"/>
          <w:szCs w:val="24"/>
        </w:rPr>
      </w:pPr>
      <w:r w:rsidRPr="007F3194">
        <w:rPr>
          <w:b/>
          <w:sz w:val="24"/>
          <w:szCs w:val="24"/>
        </w:rPr>
        <w:t>Local Camp</w:t>
      </w:r>
      <w:r w:rsidRPr="007F3194">
        <w:rPr>
          <w:b/>
          <w:sz w:val="24"/>
          <w:szCs w:val="24"/>
        </w:rPr>
        <w:tab/>
      </w:r>
    </w:p>
    <w:p w:rsidR="00FA5546" w:rsidRDefault="00FA5546" w:rsidP="00FA5546">
      <w:pPr>
        <w:pStyle w:val="ListParagraph"/>
        <w:numPr>
          <w:ilvl w:val="0"/>
          <w:numId w:val="1"/>
        </w:numPr>
        <w:spacing w:after="0"/>
      </w:pPr>
      <w:r>
        <w:t>Involves only district students</w:t>
      </w:r>
    </w:p>
    <w:p w:rsidR="00FA5546" w:rsidRDefault="00FA5546" w:rsidP="00FA5546">
      <w:pPr>
        <w:pStyle w:val="ListParagraph"/>
        <w:numPr>
          <w:ilvl w:val="0"/>
          <w:numId w:val="1"/>
        </w:numPr>
        <w:spacing w:after="0"/>
      </w:pPr>
      <w:r>
        <w:t>No fees are charged</w:t>
      </w:r>
    </w:p>
    <w:p w:rsidR="00FA5546" w:rsidRDefault="00FA5546" w:rsidP="00FA5546">
      <w:pPr>
        <w:pStyle w:val="ListParagraph"/>
        <w:numPr>
          <w:ilvl w:val="0"/>
          <w:numId w:val="1"/>
        </w:numPr>
        <w:spacing w:after="0"/>
      </w:pPr>
      <w:r>
        <w:t>Employees of the district do not receive compensation</w:t>
      </w:r>
    </w:p>
    <w:p w:rsidR="00FA5546" w:rsidRDefault="00FA5546" w:rsidP="00FA5546">
      <w:pPr>
        <w:pStyle w:val="ListParagraph"/>
        <w:spacing w:after="0"/>
        <w:ind w:left="1440"/>
      </w:pPr>
    </w:p>
    <w:p w:rsidR="00FA5546" w:rsidRPr="007F3194" w:rsidRDefault="00FA5546" w:rsidP="00FA5546">
      <w:pPr>
        <w:spacing w:after="0"/>
        <w:rPr>
          <w:b/>
          <w:sz w:val="24"/>
          <w:szCs w:val="24"/>
        </w:rPr>
      </w:pPr>
      <w:r w:rsidRPr="007F3194">
        <w:rPr>
          <w:b/>
          <w:sz w:val="24"/>
          <w:szCs w:val="24"/>
        </w:rPr>
        <w:t>Camp Fundraiser</w:t>
      </w:r>
    </w:p>
    <w:p w:rsidR="00FA5546" w:rsidRDefault="00FA5546" w:rsidP="00FA5546">
      <w:pPr>
        <w:pStyle w:val="ListParagraph"/>
        <w:numPr>
          <w:ilvl w:val="0"/>
          <w:numId w:val="2"/>
        </w:numPr>
        <w:spacing w:after="0"/>
      </w:pPr>
      <w:r>
        <w:t>May not be limited to district students</w:t>
      </w:r>
    </w:p>
    <w:p w:rsidR="00FA5546" w:rsidRDefault="00FA5546" w:rsidP="00FA5546">
      <w:pPr>
        <w:pStyle w:val="ListParagraph"/>
        <w:numPr>
          <w:ilvl w:val="0"/>
          <w:numId w:val="2"/>
        </w:numPr>
        <w:spacing w:after="0"/>
      </w:pPr>
      <w:r>
        <w:t>Fees are charges</w:t>
      </w:r>
    </w:p>
    <w:p w:rsidR="00FA5546" w:rsidRDefault="00FA5546" w:rsidP="00FA5546">
      <w:pPr>
        <w:pStyle w:val="ListParagraph"/>
        <w:numPr>
          <w:ilvl w:val="0"/>
          <w:numId w:val="2"/>
        </w:numPr>
        <w:spacing w:after="0"/>
      </w:pPr>
      <w:r>
        <w:t>Employees of the district DO NOT receive compensation</w:t>
      </w:r>
    </w:p>
    <w:p w:rsidR="00FA5546" w:rsidRDefault="00FA5546" w:rsidP="00FA5546">
      <w:pPr>
        <w:pStyle w:val="ListParagraph"/>
        <w:numPr>
          <w:ilvl w:val="0"/>
          <w:numId w:val="2"/>
        </w:numPr>
        <w:spacing w:after="0"/>
      </w:pPr>
      <w:r>
        <w:t>All funds raised go to the benefit of the sport/activity</w:t>
      </w:r>
    </w:p>
    <w:p w:rsidR="00FA5546" w:rsidRDefault="00FA5546" w:rsidP="00FA5546">
      <w:pPr>
        <w:pStyle w:val="ListParagraph"/>
        <w:spacing w:after="0"/>
        <w:ind w:left="1440"/>
      </w:pPr>
    </w:p>
    <w:p w:rsidR="00FA5546" w:rsidRPr="007F3194" w:rsidRDefault="00FA5546" w:rsidP="00FA5546">
      <w:pPr>
        <w:spacing w:after="0"/>
        <w:rPr>
          <w:b/>
          <w:sz w:val="24"/>
          <w:szCs w:val="24"/>
        </w:rPr>
      </w:pPr>
      <w:r w:rsidRPr="007F3194">
        <w:rPr>
          <w:b/>
          <w:sz w:val="24"/>
          <w:szCs w:val="24"/>
        </w:rPr>
        <w:t>Open Event Camp</w:t>
      </w:r>
    </w:p>
    <w:p w:rsidR="00FA5546" w:rsidRDefault="00FA5546" w:rsidP="00FA5546">
      <w:pPr>
        <w:pStyle w:val="ListParagraph"/>
        <w:numPr>
          <w:ilvl w:val="0"/>
          <w:numId w:val="3"/>
        </w:numPr>
        <w:spacing w:after="0"/>
      </w:pPr>
      <w:r>
        <w:t>Not limited to district students</w:t>
      </w:r>
    </w:p>
    <w:p w:rsidR="00FA5546" w:rsidRDefault="00FA5546" w:rsidP="00FA5546">
      <w:pPr>
        <w:pStyle w:val="ListParagraph"/>
        <w:numPr>
          <w:ilvl w:val="0"/>
          <w:numId w:val="3"/>
        </w:numPr>
        <w:spacing w:after="0"/>
      </w:pPr>
      <w:r>
        <w:t>Fees for participation are charged</w:t>
      </w:r>
    </w:p>
    <w:p w:rsidR="00FA5546" w:rsidRDefault="00FA5546" w:rsidP="00FA5546">
      <w:pPr>
        <w:pStyle w:val="ListParagraph"/>
        <w:numPr>
          <w:ilvl w:val="0"/>
          <w:numId w:val="3"/>
        </w:numPr>
        <w:spacing w:after="0"/>
      </w:pPr>
      <w:r>
        <w:t>Employees of the district receive compensation for coordinating or working the camp</w:t>
      </w:r>
    </w:p>
    <w:p w:rsidR="00FA5546" w:rsidRDefault="00FA5546" w:rsidP="00FA5546">
      <w:pPr>
        <w:pStyle w:val="ListParagraph"/>
        <w:numPr>
          <w:ilvl w:val="0"/>
          <w:numId w:val="3"/>
        </w:numPr>
        <w:spacing w:after="0"/>
      </w:pPr>
      <w:r>
        <w:t>May be sponsored or run by third party</w:t>
      </w:r>
    </w:p>
    <w:p w:rsidR="00FA5546" w:rsidRDefault="00FA5546" w:rsidP="00FA5546">
      <w:pPr>
        <w:pStyle w:val="ListParagraph"/>
        <w:spacing w:after="0"/>
        <w:ind w:left="1440"/>
      </w:pPr>
    </w:p>
    <w:p w:rsidR="00FA5546" w:rsidRPr="007F3194" w:rsidRDefault="00FA5546" w:rsidP="00FA5546">
      <w:pPr>
        <w:spacing w:after="0"/>
        <w:rPr>
          <w:b/>
          <w:sz w:val="24"/>
          <w:szCs w:val="24"/>
        </w:rPr>
      </w:pPr>
      <w:r w:rsidRPr="007F3194">
        <w:rPr>
          <w:b/>
          <w:sz w:val="24"/>
          <w:szCs w:val="24"/>
        </w:rPr>
        <w:t xml:space="preserve">Accounting </w:t>
      </w:r>
      <w:r w:rsidR="00B02F2F">
        <w:rPr>
          <w:b/>
          <w:sz w:val="24"/>
          <w:szCs w:val="24"/>
        </w:rPr>
        <w:t xml:space="preserve">Procedures </w:t>
      </w:r>
      <w:r w:rsidRPr="007F3194">
        <w:rPr>
          <w:b/>
          <w:sz w:val="24"/>
          <w:szCs w:val="24"/>
        </w:rPr>
        <w:t>for Camps</w:t>
      </w:r>
    </w:p>
    <w:p w:rsidR="00FA5546" w:rsidRDefault="00FA5546" w:rsidP="00FA5546">
      <w:pPr>
        <w:pStyle w:val="ListParagraph"/>
        <w:numPr>
          <w:ilvl w:val="0"/>
          <w:numId w:val="6"/>
        </w:numPr>
        <w:spacing w:after="0"/>
        <w:rPr>
          <w:b/>
        </w:rPr>
      </w:pPr>
      <w:r w:rsidRPr="00FA5546">
        <w:rPr>
          <w:b/>
        </w:rPr>
        <w:t>All camps will be accounted for on the school’s books</w:t>
      </w:r>
    </w:p>
    <w:p w:rsidR="00B02F2F" w:rsidRPr="00B02F2F" w:rsidRDefault="00B02F2F" w:rsidP="00FA5546">
      <w:pPr>
        <w:pStyle w:val="ListParagraph"/>
        <w:numPr>
          <w:ilvl w:val="0"/>
          <w:numId w:val="6"/>
        </w:numPr>
        <w:spacing w:after="0"/>
        <w:rPr>
          <w:b/>
        </w:rPr>
      </w:pPr>
      <w:r>
        <w:t xml:space="preserve">Prior approval for </w:t>
      </w:r>
      <w:r w:rsidRPr="00B02F2F">
        <w:rPr>
          <w:b/>
        </w:rPr>
        <w:t>ALL CAMPS</w:t>
      </w:r>
      <w:r>
        <w:t xml:space="preserve"> is requires for the CSFO-see attached form</w:t>
      </w:r>
    </w:p>
    <w:p w:rsidR="00B02F2F" w:rsidRPr="00B02F2F" w:rsidRDefault="00B02F2F" w:rsidP="00FA5546">
      <w:pPr>
        <w:pStyle w:val="ListParagraph"/>
        <w:numPr>
          <w:ilvl w:val="0"/>
          <w:numId w:val="6"/>
        </w:numPr>
        <w:spacing w:after="0"/>
        <w:rPr>
          <w:b/>
        </w:rPr>
      </w:pPr>
      <w:r>
        <w:t>All receipts from camp must run through the school bookkeeper</w:t>
      </w:r>
    </w:p>
    <w:p w:rsidR="00B02F2F" w:rsidRPr="00B02F2F" w:rsidRDefault="00B02F2F" w:rsidP="00FA5546">
      <w:pPr>
        <w:pStyle w:val="ListParagraph"/>
        <w:numPr>
          <w:ilvl w:val="0"/>
          <w:numId w:val="6"/>
        </w:numPr>
        <w:spacing w:after="0"/>
        <w:rPr>
          <w:b/>
        </w:rPr>
      </w:pPr>
      <w:r>
        <w:t>All expenditures must be paid through the school books by check</w:t>
      </w:r>
    </w:p>
    <w:p w:rsidR="00B02F2F" w:rsidRDefault="00B02F2F" w:rsidP="00FA5546">
      <w:pPr>
        <w:pStyle w:val="ListParagraph"/>
        <w:numPr>
          <w:ilvl w:val="0"/>
          <w:numId w:val="6"/>
        </w:numPr>
        <w:spacing w:after="0"/>
        <w:rPr>
          <w:b/>
        </w:rPr>
      </w:pPr>
      <w:r>
        <w:t>Normal accounting/purchasing procedures must be followed</w:t>
      </w:r>
    </w:p>
    <w:p w:rsidR="00FA5546" w:rsidRPr="00B02F2F" w:rsidRDefault="00FA5546" w:rsidP="00FA5546">
      <w:pPr>
        <w:pStyle w:val="ListParagraph"/>
        <w:numPr>
          <w:ilvl w:val="0"/>
          <w:numId w:val="6"/>
        </w:numPr>
        <w:spacing w:after="0"/>
        <w:rPr>
          <w:b/>
        </w:rPr>
      </w:pPr>
      <w:r>
        <w:t>Charges for facility use and other administrative fees should be consistent based on board polic</w:t>
      </w:r>
      <w:r w:rsidR="00C51CD4">
        <w:t>y</w:t>
      </w:r>
    </w:p>
    <w:p w:rsidR="00B02F2F" w:rsidRPr="00C51CD4" w:rsidRDefault="00B02F2F" w:rsidP="00FA5546">
      <w:pPr>
        <w:pStyle w:val="ListParagraph"/>
        <w:numPr>
          <w:ilvl w:val="0"/>
          <w:numId w:val="6"/>
        </w:numPr>
        <w:spacing w:after="0"/>
        <w:rPr>
          <w:b/>
        </w:rPr>
      </w:pPr>
      <w:r>
        <w:t>Individual must be designated as event coordinator</w:t>
      </w:r>
    </w:p>
    <w:p w:rsidR="00C51CD4" w:rsidRDefault="00C51CD4" w:rsidP="00FA5546">
      <w:pPr>
        <w:pStyle w:val="ListParagraph"/>
        <w:spacing w:after="0"/>
        <w:ind w:left="1440"/>
        <w:rPr>
          <w:b/>
        </w:rPr>
      </w:pPr>
    </w:p>
    <w:p w:rsidR="00FA5546" w:rsidRPr="007F3194" w:rsidRDefault="00C51CD4" w:rsidP="00C51CD4">
      <w:pPr>
        <w:spacing w:after="0"/>
        <w:rPr>
          <w:b/>
          <w:sz w:val="24"/>
          <w:szCs w:val="24"/>
        </w:rPr>
      </w:pPr>
      <w:r w:rsidRPr="007F3194">
        <w:rPr>
          <w:b/>
          <w:sz w:val="24"/>
          <w:szCs w:val="24"/>
        </w:rPr>
        <w:lastRenderedPageBreak/>
        <w:t>Compensation to District Employees</w:t>
      </w:r>
    </w:p>
    <w:p w:rsidR="00C51CD4" w:rsidRPr="00C51CD4" w:rsidRDefault="00C51CD4" w:rsidP="00C51CD4">
      <w:pPr>
        <w:pStyle w:val="ListParagraph"/>
        <w:numPr>
          <w:ilvl w:val="0"/>
          <w:numId w:val="7"/>
        </w:numPr>
        <w:spacing w:after="0"/>
        <w:rPr>
          <w:b/>
        </w:rPr>
      </w:pPr>
      <w:r w:rsidRPr="00C51CD4">
        <w:rPr>
          <w:b/>
        </w:rPr>
        <w:t>All compensation must go through payroll</w:t>
      </w:r>
    </w:p>
    <w:p w:rsidR="00C51CD4" w:rsidRDefault="00C51CD4" w:rsidP="00C51CD4">
      <w:pPr>
        <w:pStyle w:val="ListParagraph"/>
        <w:ind w:left="1440"/>
      </w:pPr>
      <w:r>
        <w:tab/>
        <w:t xml:space="preserve">IRS regulations do not permit an employee to send a 1099 to an employee. All </w:t>
      </w:r>
      <w:r>
        <w:tab/>
        <w:t>wages must be reported on the W-2</w:t>
      </w:r>
    </w:p>
    <w:p w:rsidR="00C51CD4" w:rsidRDefault="00C51CD4" w:rsidP="00C51CD4">
      <w:pPr>
        <w:pStyle w:val="ListParagraph"/>
        <w:numPr>
          <w:ilvl w:val="0"/>
          <w:numId w:val="7"/>
        </w:numPr>
      </w:pPr>
      <w:r>
        <w:t>Compensation should be reasonable when compared to duties performed</w:t>
      </w:r>
    </w:p>
    <w:p w:rsidR="00C51CD4" w:rsidRDefault="00C51CD4" w:rsidP="00C51CD4">
      <w:pPr>
        <w:pStyle w:val="ListParagraph"/>
        <w:ind w:left="1440"/>
      </w:pPr>
      <w:r>
        <w:tab/>
      </w:r>
      <w:r>
        <w:rPr>
          <w:rFonts w:ascii="Arial" w:hAnsi="Arial" w:cs="Arial"/>
        </w:rPr>
        <w:t>▪</w:t>
      </w:r>
      <w:r>
        <w:t xml:space="preserve">All extra pay </w:t>
      </w:r>
      <w:r w:rsidR="009A011F">
        <w:t>(</w:t>
      </w:r>
      <w:r>
        <w:t>including benefits</w:t>
      </w:r>
      <w:r w:rsidR="009A011F">
        <w:t>)</w:t>
      </w:r>
      <w:r>
        <w:t xml:space="preserve"> must receive prior board approval</w:t>
      </w:r>
    </w:p>
    <w:p w:rsidR="00C51CD4" w:rsidRDefault="00C51CD4" w:rsidP="00C51CD4">
      <w:pPr>
        <w:pStyle w:val="ListParagraph"/>
        <w:ind w:left="1440"/>
      </w:pPr>
      <w:r>
        <w:tab/>
      </w:r>
      <w:r>
        <w:rPr>
          <w:rFonts w:ascii="Arial" w:hAnsi="Arial" w:cs="Arial"/>
        </w:rPr>
        <w:t>▪</w:t>
      </w:r>
      <w:r>
        <w:t>All work must be outside regular employment hours</w:t>
      </w:r>
    </w:p>
    <w:p w:rsidR="00C51CD4" w:rsidRDefault="00C51CD4" w:rsidP="00C51CD4">
      <w:pPr>
        <w:pStyle w:val="ListParagraph"/>
        <w:ind w:left="1440"/>
      </w:pPr>
      <w:r>
        <w:tab/>
      </w:r>
      <w:r>
        <w:rPr>
          <w:rFonts w:ascii="Arial" w:hAnsi="Arial" w:cs="Arial"/>
        </w:rPr>
        <w:t>▪</w:t>
      </w:r>
      <w:r>
        <w:t>Non-exempt employees must be paid at an hourly rate to include overtime</w:t>
      </w:r>
    </w:p>
    <w:p w:rsidR="00C51CD4" w:rsidRPr="007F3194" w:rsidRDefault="007F3194" w:rsidP="007F3194">
      <w:pPr>
        <w:spacing w:after="0"/>
        <w:rPr>
          <w:b/>
          <w:sz w:val="24"/>
          <w:szCs w:val="24"/>
        </w:rPr>
      </w:pPr>
      <w:r w:rsidRPr="007F3194">
        <w:rPr>
          <w:b/>
          <w:sz w:val="24"/>
          <w:szCs w:val="24"/>
        </w:rPr>
        <w:t>Camps Run by Third Party</w:t>
      </w:r>
    </w:p>
    <w:p w:rsidR="007F3194" w:rsidRDefault="007F3194" w:rsidP="007F3194">
      <w:pPr>
        <w:pStyle w:val="ListParagraph"/>
        <w:numPr>
          <w:ilvl w:val="0"/>
          <w:numId w:val="7"/>
        </w:numPr>
        <w:spacing w:after="0"/>
      </w:pPr>
      <w:r>
        <w:t>Prior Board Approval</w:t>
      </w:r>
    </w:p>
    <w:p w:rsidR="007F3194" w:rsidRDefault="007F3194" w:rsidP="007F3194">
      <w:pPr>
        <w:pStyle w:val="ListParagraph"/>
        <w:numPr>
          <w:ilvl w:val="0"/>
          <w:numId w:val="7"/>
        </w:numPr>
        <w:spacing w:after="0"/>
      </w:pPr>
      <w:r>
        <w:t>Liability Insurance-Board added as insured</w:t>
      </w:r>
    </w:p>
    <w:p w:rsidR="007F3194" w:rsidRDefault="007F3194" w:rsidP="007F3194">
      <w:pPr>
        <w:pStyle w:val="ListParagraph"/>
        <w:numPr>
          <w:ilvl w:val="0"/>
          <w:numId w:val="7"/>
        </w:numPr>
        <w:spacing w:after="0"/>
      </w:pPr>
      <w:r>
        <w:t>Facility use fee-According to board policy</w:t>
      </w:r>
    </w:p>
    <w:p w:rsidR="00F86BAD" w:rsidRDefault="00F86BAD" w:rsidP="007F3194">
      <w:pPr>
        <w:pStyle w:val="ListParagraph"/>
        <w:numPr>
          <w:ilvl w:val="0"/>
          <w:numId w:val="7"/>
        </w:numPr>
        <w:spacing w:after="0"/>
      </w:pPr>
      <w:r>
        <w:t>Background checks are required for ALL camp staff not employed by SCCCBOE</w:t>
      </w:r>
    </w:p>
    <w:p w:rsidR="007F3194" w:rsidRDefault="007F3194" w:rsidP="007F3194">
      <w:pPr>
        <w:pStyle w:val="ListParagraph"/>
        <w:spacing w:after="0"/>
        <w:ind w:left="1440"/>
      </w:pPr>
    </w:p>
    <w:p w:rsidR="007F3194" w:rsidRDefault="007F3194" w:rsidP="007F3194">
      <w:pPr>
        <w:spacing w:after="0"/>
      </w:pPr>
    </w:p>
    <w:p w:rsidR="007F3194" w:rsidRDefault="007F3194" w:rsidP="007F3194">
      <w:pPr>
        <w:spacing w:after="0"/>
      </w:pPr>
    </w:p>
    <w:p w:rsidR="007F3194" w:rsidRPr="00C51CD4" w:rsidRDefault="007F3194" w:rsidP="00C51CD4"/>
    <w:sectPr w:rsidR="007F3194" w:rsidRPr="00C51CD4" w:rsidSect="00643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22EDD"/>
    <w:multiLevelType w:val="hybridMultilevel"/>
    <w:tmpl w:val="38D6EFF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9332B0E"/>
    <w:multiLevelType w:val="hybridMultilevel"/>
    <w:tmpl w:val="D42071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693F54"/>
    <w:multiLevelType w:val="hybridMultilevel"/>
    <w:tmpl w:val="AF8E57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166582"/>
    <w:multiLevelType w:val="hybridMultilevel"/>
    <w:tmpl w:val="8CB0AC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343E6B"/>
    <w:multiLevelType w:val="hybridMultilevel"/>
    <w:tmpl w:val="A7E819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ED65B5"/>
    <w:multiLevelType w:val="hybridMultilevel"/>
    <w:tmpl w:val="44443B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8B5447"/>
    <w:multiLevelType w:val="hybridMultilevel"/>
    <w:tmpl w:val="E73C8C34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>
    <w:nsid w:val="69616AA2"/>
    <w:multiLevelType w:val="hybridMultilevel"/>
    <w:tmpl w:val="27A093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C71DC7"/>
    <w:multiLevelType w:val="hybridMultilevel"/>
    <w:tmpl w:val="0BFAB5C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46"/>
    <w:rsid w:val="002F3B31"/>
    <w:rsid w:val="003F4A54"/>
    <w:rsid w:val="0054732C"/>
    <w:rsid w:val="00643F2B"/>
    <w:rsid w:val="007F3194"/>
    <w:rsid w:val="009A011F"/>
    <w:rsid w:val="00AC0D2E"/>
    <w:rsid w:val="00B02F2F"/>
    <w:rsid w:val="00C51CD4"/>
    <w:rsid w:val="00E05F41"/>
    <w:rsid w:val="00F86BAD"/>
    <w:rsid w:val="00FA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CF3197-7701-4E88-9F88-8812899D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Martin</dc:creator>
  <cp:keywords/>
  <dc:description/>
  <cp:lastModifiedBy>Nance, Laura</cp:lastModifiedBy>
  <cp:revision>2</cp:revision>
  <cp:lastPrinted>2011-11-29T20:47:00Z</cp:lastPrinted>
  <dcterms:created xsi:type="dcterms:W3CDTF">2014-09-22T20:00:00Z</dcterms:created>
  <dcterms:modified xsi:type="dcterms:W3CDTF">2014-09-22T20:00:00Z</dcterms:modified>
</cp:coreProperties>
</file>