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95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0DF3A27" w:rsidR="000276C0" w:rsidRPr="0001423C" w:rsidRDefault="00E65F7B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Earth</w:t>
            </w:r>
            <w:r w:rsidR="00550766">
              <w:rPr>
                <w:rFonts w:ascii="Arial" w:hAnsi="Arial" w:cs="Arial"/>
                <w:sz w:val="48"/>
                <w:szCs w:val="48"/>
              </w:rPr>
              <w:t xml:space="preserve"> Science </w:t>
            </w:r>
            <w:r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6CE13C6F" w:rsidR="000276C0" w:rsidRPr="003A6D39" w:rsidRDefault="000276C0" w:rsidP="003A6D3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A6D39">
              <w:rPr>
                <w:rFonts w:ascii="Arial" w:hAnsi="Arial" w:cs="Arial"/>
                <w:b/>
                <w:sz w:val="28"/>
                <w:szCs w:val="28"/>
              </w:rPr>
              <w:t>Priority</w:t>
            </w:r>
            <w:r w:rsidRPr="007D440C">
              <w:rPr>
                <w:rFonts w:ascii="Arial" w:hAnsi="Arial" w:cs="Arial"/>
                <w:b/>
                <w:sz w:val="28"/>
                <w:szCs w:val="28"/>
              </w:rPr>
              <w:t xml:space="preserve">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2BA8A36" w:rsidR="000276C0" w:rsidRPr="0001423C" w:rsidRDefault="00E65F7B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7</w:t>
            </w:r>
            <w:r w:rsidR="000276C0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0276C0"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7551479" w:rsidR="000276C0" w:rsidRPr="00542767" w:rsidRDefault="00FC142B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Earth’s Place in the Universe</w:t>
            </w:r>
          </w:p>
        </w:tc>
      </w:tr>
      <w:tr w:rsidR="0078281C" w14:paraId="073B08AB" w14:textId="77777777" w:rsidTr="00CC3DD9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1C998010" w:rsidR="0078281C" w:rsidRDefault="0078281C" w:rsidP="0078281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CC3DD9">
              <w:rPr>
                <w:rFonts w:cstheme="minorHAnsi"/>
              </w:rPr>
              <w:t>ESS1-1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D95FC0" w14:textId="480D88C0" w:rsidR="0078281C" w:rsidRPr="00481DE6" w:rsidRDefault="00CC3DD9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CC3DD9">
              <w:rPr>
                <w:rFonts w:cstheme="minorHAnsi"/>
                <w:noProof/>
              </w:rPr>
              <w:t>Develop and use a model of the Earth-sun-moon system to describe the cyclic patterns of lunar phases, eclipses of the sun and mood, and seasons. </w:t>
            </w:r>
          </w:p>
        </w:tc>
      </w:tr>
      <w:tr w:rsidR="0078281C" w14:paraId="4EAB7A77" w14:textId="77777777" w:rsidTr="00823181">
        <w:tc>
          <w:tcPr>
            <w:tcW w:w="1345" w:type="dxa"/>
            <w:shd w:val="clear" w:color="auto" w:fill="auto"/>
            <w:vAlign w:val="center"/>
          </w:tcPr>
          <w:p w14:paraId="7EC83945" w14:textId="420A6156" w:rsidR="0078281C" w:rsidRDefault="0078281C" w:rsidP="0078281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CC3DD9">
              <w:rPr>
                <w:rFonts w:cstheme="minorHAnsi"/>
              </w:rPr>
              <w:t>ESS1-2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24A1243" w14:textId="621C86E0" w:rsidR="0078281C" w:rsidRPr="00481DE6" w:rsidRDefault="00D45868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45868">
              <w:rPr>
                <w:rFonts w:cstheme="minorHAnsi"/>
                <w:noProof/>
              </w:rPr>
              <w:t>Develop and use a model to describe the role of gravity in the motions within galaxies and the solar system. </w:t>
            </w:r>
          </w:p>
        </w:tc>
      </w:tr>
      <w:tr w:rsidR="0078281C" w14:paraId="6267B3C0" w14:textId="77777777" w:rsidTr="003A6D39">
        <w:tc>
          <w:tcPr>
            <w:tcW w:w="1345" w:type="dxa"/>
            <w:shd w:val="clear" w:color="auto" w:fill="auto"/>
            <w:vAlign w:val="center"/>
          </w:tcPr>
          <w:p w14:paraId="2386172D" w14:textId="203F646D" w:rsidR="0078281C" w:rsidRDefault="0078281C" w:rsidP="0078281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D45868">
              <w:rPr>
                <w:rFonts w:cstheme="minorHAnsi"/>
              </w:rPr>
              <w:t>ESS1-3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A33DB0F" w14:textId="7835C717" w:rsidR="0078281C" w:rsidRPr="00481DE6" w:rsidRDefault="00D45868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45868">
              <w:rPr>
                <w:rFonts w:cstheme="minorHAnsi"/>
                <w:noProof/>
              </w:rPr>
              <w:t>Analyze and interpret data to determine scale properties of objects in the solar system. </w:t>
            </w:r>
          </w:p>
        </w:tc>
      </w:tr>
      <w:tr w:rsidR="0078281C" w14:paraId="63474411" w14:textId="77777777" w:rsidTr="003A6D39">
        <w:tc>
          <w:tcPr>
            <w:tcW w:w="1345" w:type="dxa"/>
            <w:shd w:val="clear" w:color="auto" w:fill="auto"/>
            <w:vAlign w:val="center"/>
          </w:tcPr>
          <w:p w14:paraId="3F67BCC5" w14:textId="784C3B4E" w:rsidR="0078281C" w:rsidRDefault="0078281C" w:rsidP="0078281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D45868">
              <w:rPr>
                <w:rFonts w:cstheme="minorHAnsi"/>
              </w:rPr>
              <w:t>ESS1-4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09C19A40" w14:textId="68C0087D" w:rsidR="0078281C" w:rsidRPr="00481DE6" w:rsidRDefault="00FC142B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FC142B">
              <w:rPr>
                <w:rFonts w:cstheme="minorHAnsi"/>
                <w:noProof/>
              </w:rPr>
              <w:t>Construct a scientific explanation based on evidence from rock strata for how the geologic timescale is used to organize Earth’s 4.6-billion-year-old history.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FBBCEA3" w:rsidR="0078281C" w:rsidRPr="00542767" w:rsidRDefault="00FC142B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Earth’s Systems</w:t>
            </w:r>
          </w:p>
        </w:tc>
      </w:tr>
      <w:tr w:rsidR="00334ABD" w14:paraId="0BBA095B" w14:textId="77777777" w:rsidTr="00765298">
        <w:tc>
          <w:tcPr>
            <w:tcW w:w="1345" w:type="dxa"/>
            <w:tcBorders>
              <w:top w:val="single" w:sz="8" w:space="0" w:color="404040" w:themeColor="text1" w:themeTint="BF"/>
            </w:tcBorders>
            <w:vAlign w:val="center"/>
          </w:tcPr>
          <w:p w14:paraId="46388975" w14:textId="322C5A98" w:rsidR="00334ABD" w:rsidRPr="00990599" w:rsidRDefault="00334ABD" w:rsidP="00334AB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FC142B">
              <w:rPr>
                <w:rFonts w:cstheme="minorHAnsi"/>
              </w:rPr>
              <w:t>ES</w:t>
            </w:r>
            <w:r>
              <w:rPr>
                <w:rFonts w:cstheme="minorHAnsi"/>
              </w:rPr>
              <w:t>S2-1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vAlign w:val="center"/>
          </w:tcPr>
          <w:p w14:paraId="01FE16B7" w14:textId="0D49AF9B" w:rsidR="00334ABD" w:rsidRPr="00481DE6" w:rsidRDefault="00C129E0" w:rsidP="00334AB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C129E0">
              <w:rPr>
                <w:rFonts w:cstheme="minorHAnsi"/>
                <w:noProof/>
              </w:rPr>
              <w:t>Develop a model to describe the cycling of Earth’s materials and the flow of energy that drives this process. </w:t>
            </w:r>
          </w:p>
        </w:tc>
      </w:tr>
      <w:tr w:rsidR="00334ABD" w14:paraId="1D9E2DFD" w14:textId="77777777" w:rsidTr="00D45868">
        <w:tc>
          <w:tcPr>
            <w:tcW w:w="1345" w:type="dxa"/>
            <w:shd w:val="clear" w:color="auto" w:fill="auto"/>
            <w:vAlign w:val="center"/>
          </w:tcPr>
          <w:p w14:paraId="7B05953D" w14:textId="5C69A992" w:rsidR="00334ABD" w:rsidRPr="00990599" w:rsidRDefault="00334ABD" w:rsidP="00334AB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C129E0">
              <w:rPr>
                <w:rFonts w:cstheme="minorHAnsi"/>
              </w:rPr>
              <w:t>ESS</w:t>
            </w:r>
            <w:r>
              <w:rPr>
                <w:rFonts w:cstheme="minorHAnsi"/>
              </w:rPr>
              <w:t>2-2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203B4A4D" w14:textId="3635E30D" w:rsidR="00334ABD" w:rsidRPr="00481DE6" w:rsidRDefault="00C129E0" w:rsidP="00334AB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C129E0">
              <w:rPr>
                <w:rFonts w:cstheme="minorHAnsi"/>
                <w:noProof/>
              </w:rPr>
              <w:t>Construct an explanation based on evidence for how geoscience processes have changed Earth’s surface at varying time and spatial scales. </w:t>
            </w:r>
          </w:p>
        </w:tc>
      </w:tr>
      <w:tr w:rsidR="00334ABD" w14:paraId="4273782F" w14:textId="77777777" w:rsidTr="001055F1">
        <w:tc>
          <w:tcPr>
            <w:tcW w:w="1345" w:type="dxa"/>
            <w:vAlign w:val="center"/>
          </w:tcPr>
          <w:p w14:paraId="5856F75C" w14:textId="0EFAD9D4" w:rsidR="00334ABD" w:rsidRPr="00990599" w:rsidRDefault="00334ABD" w:rsidP="00334AB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C129E0">
              <w:rPr>
                <w:rFonts w:cstheme="minorHAnsi"/>
              </w:rPr>
              <w:t>ES</w:t>
            </w:r>
            <w:r>
              <w:rPr>
                <w:rFonts w:cstheme="minorHAnsi"/>
              </w:rPr>
              <w:t>S2-3</w:t>
            </w:r>
          </w:p>
        </w:tc>
        <w:tc>
          <w:tcPr>
            <w:tcW w:w="9445" w:type="dxa"/>
            <w:gridSpan w:val="2"/>
            <w:vAlign w:val="center"/>
          </w:tcPr>
          <w:p w14:paraId="1B5C63F5" w14:textId="366EC27D" w:rsidR="00334ABD" w:rsidRPr="00481DE6" w:rsidRDefault="00861D1F" w:rsidP="00334AB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61D1F">
              <w:rPr>
                <w:rFonts w:cstheme="minorHAnsi"/>
                <w:noProof/>
              </w:rPr>
              <w:t>Analyze and interpret data on the distribution of fossils and rocks, continental shapes, and seafloor structures to provide evidence of the past plate motions. </w:t>
            </w:r>
          </w:p>
        </w:tc>
      </w:tr>
      <w:tr w:rsidR="00A3430F" w14:paraId="6156ADE2" w14:textId="77777777" w:rsidTr="003A6D39">
        <w:tc>
          <w:tcPr>
            <w:tcW w:w="1345" w:type="dxa"/>
            <w:shd w:val="clear" w:color="auto" w:fill="auto"/>
            <w:vAlign w:val="center"/>
          </w:tcPr>
          <w:p w14:paraId="644D0899" w14:textId="03F04F98" w:rsidR="00A3430F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MS-ESS2-4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7A4FC572" w14:textId="352A2C92" w:rsidR="00A3430F" w:rsidRPr="00861D1F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61D1F">
              <w:rPr>
                <w:rFonts w:cstheme="minorHAnsi"/>
                <w:noProof/>
              </w:rPr>
              <w:t>Develop a model to describe the cycling of water through Earth’s systems driven by energy from the sun and the force of gravity. </w:t>
            </w:r>
          </w:p>
        </w:tc>
      </w:tr>
      <w:tr w:rsidR="00A3430F" w14:paraId="4A4A2871" w14:textId="77777777" w:rsidTr="003A6D39">
        <w:tc>
          <w:tcPr>
            <w:tcW w:w="1345" w:type="dxa"/>
            <w:shd w:val="clear" w:color="auto" w:fill="auto"/>
            <w:vAlign w:val="center"/>
          </w:tcPr>
          <w:p w14:paraId="62D6762B" w14:textId="2DFCB947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MS-ESS2-5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58803A51" w14:textId="535CA345" w:rsidR="00A3430F" w:rsidRPr="00481DE6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C46E2C">
              <w:rPr>
                <w:rFonts w:cstheme="minorHAnsi"/>
                <w:noProof/>
              </w:rPr>
              <w:t>Collect data to provide evidence for how the motions and complex interactions of air masses results in changes in weather conditions. </w:t>
            </w:r>
          </w:p>
        </w:tc>
      </w:tr>
      <w:tr w:rsidR="00A3430F" w14:paraId="3EC1EC0F" w14:textId="77777777" w:rsidTr="003A6D39">
        <w:tc>
          <w:tcPr>
            <w:tcW w:w="1345" w:type="dxa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19FE49ED" w14:textId="62AEE85D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MS-ESS2-6</w:t>
            </w:r>
          </w:p>
        </w:tc>
        <w:tc>
          <w:tcPr>
            <w:tcW w:w="9445" w:type="dxa"/>
            <w:gridSpan w:val="2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4B66B887" w14:textId="46002179" w:rsidR="00A3430F" w:rsidRPr="00481DE6" w:rsidRDefault="00663F4A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663F4A">
              <w:rPr>
                <w:rFonts w:cstheme="minorHAnsi"/>
                <w:noProof/>
              </w:rPr>
              <w:t>Develop and use a model to describe how unequal heating and rotation of the Earth cause patterns of atmospheric and oceanic circulation that determine regional climates. </w:t>
            </w:r>
          </w:p>
        </w:tc>
      </w:tr>
      <w:tr w:rsidR="00A3430F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623A5823" w:rsidR="00A3430F" w:rsidRPr="00542767" w:rsidRDefault="00663F4A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Earth and Human Activity</w:t>
            </w:r>
          </w:p>
        </w:tc>
      </w:tr>
      <w:tr w:rsidR="00A3430F" w14:paraId="28115A43" w14:textId="77777777" w:rsidTr="003A6D39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2BD91461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663F4A">
              <w:rPr>
                <w:rFonts w:cstheme="minorHAnsi"/>
              </w:rPr>
              <w:t>ES</w:t>
            </w:r>
            <w:r>
              <w:rPr>
                <w:rFonts w:cstheme="minorHAnsi"/>
              </w:rPr>
              <w:t>S3-1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74C6025" w14:textId="6555A707" w:rsidR="00A3430F" w:rsidRPr="00D34BC5" w:rsidRDefault="00251CA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251CAF">
              <w:rPr>
                <w:rFonts w:cstheme="minorHAnsi"/>
                <w:noProof/>
              </w:rPr>
              <w:t>Construct a scientific explanation based on evidence for how the uneven distributions of Earth’s mineral, energy, and groundwater resources are the results of past and current geoscience processes.</w:t>
            </w:r>
          </w:p>
        </w:tc>
      </w:tr>
      <w:tr w:rsidR="00A3430F" w14:paraId="32738EC8" w14:textId="77777777" w:rsidTr="003A6D39">
        <w:tc>
          <w:tcPr>
            <w:tcW w:w="1345" w:type="dxa"/>
            <w:shd w:val="clear" w:color="auto" w:fill="auto"/>
            <w:vAlign w:val="center"/>
          </w:tcPr>
          <w:p w14:paraId="3CC0889E" w14:textId="13C8FD9A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251CAF">
              <w:rPr>
                <w:rFonts w:cstheme="minorHAnsi"/>
              </w:rPr>
              <w:t>ES</w:t>
            </w:r>
            <w:r>
              <w:rPr>
                <w:rFonts w:cstheme="minorHAnsi"/>
              </w:rPr>
              <w:t>S3-2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4145EBCA" w14:textId="32DA0BFC" w:rsidR="00A3430F" w:rsidRPr="00D34BC5" w:rsidRDefault="009F2AAB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9F2AAB">
              <w:rPr>
                <w:rFonts w:cstheme="minorHAnsi"/>
                <w:noProof/>
              </w:rPr>
              <w:t>Analyze and interpret data on natural hazards to forecast future catastrophic events and inform the development of technologies to mitigate their effects.</w:t>
            </w:r>
          </w:p>
        </w:tc>
      </w:tr>
      <w:tr w:rsidR="00251CAF" w14:paraId="580AE066" w14:textId="77777777" w:rsidTr="003A6D39">
        <w:tc>
          <w:tcPr>
            <w:tcW w:w="1345" w:type="dxa"/>
            <w:shd w:val="clear" w:color="auto" w:fill="auto"/>
            <w:vAlign w:val="center"/>
          </w:tcPr>
          <w:p w14:paraId="75AC0C75" w14:textId="5E5DEE4C" w:rsidR="00251CAF" w:rsidRDefault="009F2AAB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MS-ESS3-3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466D51F" w14:textId="1DFC4A01" w:rsidR="00251CAF" w:rsidRPr="00473154" w:rsidRDefault="009F2AAB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9F2AAB">
              <w:rPr>
                <w:rFonts w:cstheme="minorHAnsi"/>
                <w:noProof/>
              </w:rPr>
              <w:t>Apply scientific principles to design a method for monitoring and minimizing a human impact on the environment.</w:t>
            </w:r>
          </w:p>
        </w:tc>
      </w:tr>
      <w:tr w:rsidR="00A3430F" w14:paraId="1AE77787" w14:textId="77777777" w:rsidTr="00D45868">
        <w:tc>
          <w:tcPr>
            <w:tcW w:w="1345" w:type="dxa"/>
            <w:shd w:val="clear" w:color="auto" w:fill="auto"/>
            <w:vAlign w:val="center"/>
          </w:tcPr>
          <w:p w14:paraId="163965CD" w14:textId="4DDEA278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9F2AAB">
              <w:rPr>
                <w:rFonts w:cstheme="minorHAnsi"/>
              </w:rPr>
              <w:t>ESS3-4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33032677" w14:textId="798452F2" w:rsidR="00A3430F" w:rsidRPr="00D34BC5" w:rsidRDefault="004C1496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4C1496">
              <w:rPr>
                <w:rFonts w:cstheme="minorHAnsi"/>
                <w:noProof/>
              </w:rPr>
              <w:t>Construct an argument supported by evidence for how increases in human population and per-capita consumption of natural resources impact Earth’s systems.</w:t>
            </w:r>
          </w:p>
        </w:tc>
      </w:tr>
      <w:tr w:rsidR="00A3430F" w14:paraId="302F8DF3" w14:textId="77777777" w:rsidTr="00765298">
        <w:tc>
          <w:tcPr>
            <w:tcW w:w="1345" w:type="dxa"/>
            <w:tcBorders>
              <w:bottom w:val="single" w:sz="8" w:space="0" w:color="404040" w:themeColor="text1" w:themeTint="BF"/>
            </w:tcBorders>
            <w:vAlign w:val="center"/>
          </w:tcPr>
          <w:p w14:paraId="3CE136C8" w14:textId="6CFDFE7D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</w:t>
            </w:r>
            <w:r w:rsidR="004C1496">
              <w:rPr>
                <w:rFonts w:cstheme="minorHAnsi"/>
              </w:rPr>
              <w:t>ESS3-5</w:t>
            </w:r>
          </w:p>
        </w:tc>
        <w:tc>
          <w:tcPr>
            <w:tcW w:w="9445" w:type="dxa"/>
            <w:gridSpan w:val="2"/>
            <w:tcBorders>
              <w:bottom w:val="single" w:sz="8" w:space="0" w:color="404040" w:themeColor="text1" w:themeTint="BF"/>
            </w:tcBorders>
            <w:vAlign w:val="center"/>
          </w:tcPr>
          <w:p w14:paraId="26FF6E19" w14:textId="64E22CF7" w:rsidR="00A3430F" w:rsidRPr="00D34BC5" w:rsidRDefault="004C1496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4C1496">
              <w:rPr>
                <w:rFonts w:cstheme="minorHAnsi"/>
                <w:noProof/>
              </w:rPr>
              <w:t>Ask questions to clarify evidence of the factors that have caused the rise in global temperatures over the past century.</w:t>
            </w:r>
          </w:p>
        </w:tc>
      </w:tr>
      <w:tr w:rsidR="00A3430F" w14:paraId="64C2473B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1EA96CDE" w14:textId="531A8B61" w:rsidR="00A3430F" w:rsidRPr="00542767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Engineering</w:t>
            </w:r>
          </w:p>
        </w:tc>
      </w:tr>
      <w:tr w:rsidR="00A3430F" w14:paraId="461523EE" w14:textId="77777777" w:rsidTr="00D45868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C338052" w14:textId="361973BA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MS-ETS1-1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ECE941F" w14:textId="09797A45" w:rsidR="00A3430F" w:rsidRPr="00CC01F5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F67857">
              <w:rPr>
                <w:rFonts w:cstheme="minorHAnsi"/>
                <w:noProof/>
              </w:rPr>
              <w:t>Define the criteria and constraints of a design problem with sufficient precision to ensure a successful solution, taking into account relevant scientific principles and potential impacts on people and the natural environment that may limit possible solutions.</w:t>
            </w:r>
          </w:p>
        </w:tc>
      </w:tr>
      <w:tr w:rsidR="00A3430F" w14:paraId="7B6F86C1" w14:textId="77777777" w:rsidTr="00D45868">
        <w:tc>
          <w:tcPr>
            <w:tcW w:w="1345" w:type="dxa"/>
            <w:shd w:val="clear" w:color="auto" w:fill="auto"/>
            <w:vAlign w:val="center"/>
          </w:tcPr>
          <w:p w14:paraId="341043EB" w14:textId="1454586D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MS-ETS1-2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F0A5BC5" w14:textId="02D0F949" w:rsidR="00A3430F" w:rsidRPr="00CC01F5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F67857">
              <w:rPr>
                <w:rFonts w:cstheme="minorHAnsi"/>
                <w:noProof/>
              </w:rPr>
              <w:t>Evaluate competing design solutions using a systematic process to determine how well they meet the criteria and constraints of the problem. </w:t>
            </w:r>
          </w:p>
        </w:tc>
      </w:tr>
      <w:tr w:rsidR="00A3430F" w14:paraId="5D385567" w14:textId="77777777" w:rsidTr="003A6D39">
        <w:tc>
          <w:tcPr>
            <w:tcW w:w="1345" w:type="dxa"/>
            <w:shd w:val="clear" w:color="auto" w:fill="auto"/>
            <w:vAlign w:val="center"/>
          </w:tcPr>
          <w:p w14:paraId="0091936D" w14:textId="25F81507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MS-ETS1-3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6BD17311" w14:textId="394B672A" w:rsidR="00A3430F" w:rsidRPr="00CC01F5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557A9C">
              <w:rPr>
                <w:rFonts w:cstheme="minorHAnsi"/>
                <w:noProof/>
              </w:rPr>
              <w:t>Analyze data from tests to determine similarities and differences among several design solutions to identify the best characteristics of each that can be combined into a new solution to better meet the criteria for success.</w:t>
            </w:r>
          </w:p>
        </w:tc>
      </w:tr>
      <w:tr w:rsidR="00A3430F" w14:paraId="1DC5CD22" w14:textId="77777777" w:rsidTr="003A6D39">
        <w:tc>
          <w:tcPr>
            <w:tcW w:w="1345" w:type="dxa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553129F5" w14:textId="1CC19AE4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MS-ETS1-4</w:t>
            </w:r>
          </w:p>
        </w:tc>
        <w:tc>
          <w:tcPr>
            <w:tcW w:w="9445" w:type="dxa"/>
            <w:gridSpan w:val="2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5A23782A" w14:textId="4A5FCE21" w:rsidR="00A3430F" w:rsidRPr="00CC01F5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557A9C">
              <w:rPr>
                <w:rFonts w:cstheme="minorHAnsi"/>
                <w:noProof/>
              </w:rPr>
              <w:t>Develop a model to generate data for iterative testing and modification of a proposed object, tool, or process such that an optimal design can be achieved.</w:t>
            </w:r>
          </w:p>
        </w:tc>
      </w:tr>
      <w:tr w:rsidR="00A3430F" w14:paraId="7434FF1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85B5E14" w14:textId="75C7BB45" w:rsidR="00A3430F" w:rsidRPr="00542767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</w:rPr>
            </w:pPr>
            <w:r>
              <w:rPr>
                <w:rFonts w:cstheme="minorHAnsi"/>
                <w:i/>
                <w:noProof/>
                <w:sz w:val="24"/>
              </w:rPr>
              <w:t>Literacy in Science</w:t>
            </w:r>
          </w:p>
        </w:tc>
      </w:tr>
      <w:tr w:rsidR="00A3430F" w14:paraId="09CA0EDF" w14:textId="77777777" w:rsidTr="00D45868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02B807B" w14:textId="689BBA0A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 w:rsidRPr="00CC01F5">
              <w:rPr>
                <w:rFonts w:cstheme="minorHAnsi"/>
              </w:rPr>
              <w:t>6-8.RST.1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FECC83A" w14:textId="393CF9DC" w:rsidR="00A3430F" w:rsidRPr="00CC01F5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CC01F5">
              <w:rPr>
                <w:rFonts w:cstheme="minorHAnsi"/>
                <w:noProof/>
              </w:rPr>
              <w:t>Cite specific textual evidence to support analysis of science and technical texts. </w:t>
            </w:r>
          </w:p>
        </w:tc>
      </w:tr>
      <w:tr w:rsidR="00A3430F" w14:paraId="2E8E909F" w14:textId="77777777" w:rsidTr="00D45868">
        <w:tc>
          <w:tcPr>
            <w:tcW w:w="1345" w:type="dxa"/>
            <w:shd w:val="clear" w:color="auto" w:fill="auto"/>
            <w:vAlign w:val="center"/>
          </w:tcPr>
          <w:p w14:paraId="27A94486" w14:textId="08042D1E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 w:rsidRPr="00CC01F5">
              <w:rPr>
                <w:rFonts w:cstheme="minorHAnsi"/>
              </w:rPr>
              <w:lastRenderedPageBreak/>
              <w:t>6-8.RST.</w:t>
            </w:r>
            <w:r w:rsidR="000C7373">
              <w:rPr>
                <w:rFonts w:cstheme="minorHAnsi"/>
              </w:rPr>
              <w:t>3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23B69569" w14:textId="048E69F4" w:rsidR="00A3430F" w:rsidRPr="00CC01F5" w:rsidRDefault="000C7373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0C7373">
              <w:rPr>
                <w:rFonts w:cstheme="minorHAnsi"/>
                <w:noProof/>
              </w:rPr>
              <w:t>Follow precisely a multistep procedure when carrying out experiments, taking measurements, or performing technical tasks.</w:t>
            </w:r>
          </w:p>
        </w:tc>
      </w:tr>
      <w:tr w:rsidR="00A3430F" w14:paraId="46FF46B5" w14:textId="77777777" w:rsidTr="00D45868">
        <w:tc>
          <w:tcPr>
            <w:tcW w:w="1345" w:type="dxa"/>
            <w:shd w:val="clear" w:color="auto" w:fill="auto"/>
            <w:vAlign w:val="center"/>
          </w:tcPr>
          <w:p w14:paraId="2E4EF56F" w14:textId="5B478B5A" w:rsidR="00A3430F" w:rsidRPr="00CC01F5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 w:rsidRPr="00CC01F5">
              <w:rPr>
                <w:rFonts w:cstheme="minorHAnsi"/>
              </w:rPr>
              <w:t>6-8.RST.</w:t>
            </w:r>
            <w:r w:rsidR="000C7373">
              <w:rPr>
                <w:rFonts w:cstheme="minorHAnsi"/>
              </w:rPr>
              <w:t>4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262A7CB7" w14:textId="51480E45" w:rsidR="00A3430F" w:rsidRPr="00CC01F5" w:rsidRDefault="00B849A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B849AF">
              <w:rPr>
                <w:rFonts w:cstheme="minorHAnsi"/>
                <w:noProof/>
              </w:rPr>
              <w:t>Determine the meaning of symbols, key terms, and other domain-specific words and phrases as they are used in a specific scientific or technical context relevant to grades 6- 8 texts and topics.</w:t>
            </w:r>
          </w:p>
        </w:tc>
      </w:tr>
      <w:tr w:rsidR="00B849AF" w14:paraId="12CF20E9" w14:textId="77777777" w:rsidTr="00D45868">
        <w:tc>
          <w:tcPr>
            <w:tcW w:w="1345" w:type="dxa"/>
            <w:shd w:val="clear" w:color="auto" w:fill="auto"/>
            <w:vAlign w:val="center"/>
          </w:tcPr>
          <w:p w14:paraId="227D7C59" w14:textId="3E5E7D59" w:rsidR="00B849AF" w:rsidRPr="00CC01F5" w:rsidRDefault="00B849A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6-8.RST.8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431835A7" w14:textId="06F64C04" w:rsidR="00B849AF" w:rsidRPr="00B849AF" w:rsidRDefault="00AE04E1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AE04E1">
              <w:rPr>
                <w:rFonts w:cstheme="minorHAnsi"/>
                <w:noProof/>
              </w:rPr>
              <w:t>Distinguish among facts, reasoned judgment based on research findings, and speculation in a text.</w:t>
            </w:r>
          </w:p>
        </w:tc>
      </w:tr>
      <w:tr w:rsidR="00A3430F" w14:paraId="63DB57C5" w14:textId="77777777" w:rsidTr="00D45868">
        <w:tc>
          <w:tcPr>
            <w:tcW w:w="1345" w:type="dxa"/>
            <w:shd w:val="clear" w:color="auto" w:fill="auto"/>
            <w:vAlign w:val="center"/>
          </w:tcPr>
          <w:p w14:paraId="4A485982" w14:textId="17E5736B" w:rsidR="00A3430F" w:rsidRPr="00990599" w:rsidRDefault="00A3430F" w:rsidP="00A3430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6-</w:t>
            </w:r>
            <w:proofErr w:type="gramStart"/>
            <w:r>
              <w:rPr>
                <w:rFonts w:cstheme="minorHAnsi"/>
              </w:rPr>
              <w:t>8.WHST</w:t>
            </w:r>
            <w:proofErr w:type="gramEnd"/>
            <w:r>
              <w:rPr>
                <w:rFonts w:cstheme="minorHAnsi"/>
              </w:rPr>
              <w:t>.1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549E9C34" w14:textId="58899122" w:rsidR="00A3430F" w:rsidRPr="00990599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Write arguments focused on discipline-specific content.</w:t>
            </w:r>
          </w:p>
        </w:tc>
      </w:tr>
      <w:tr w:rsidR="00AE04E1" w14:paraId="029611DE" w14:textId="77777777" w:rsidTr="003A6D39">
        <w:tc>
          <w:tcPr>
            <w:tcW w:w="1345" w:type="dxa"/>
            <w:shd w:val="clear" w:color="auto" w:fill="auto"/>
            <w:vAlign w:val="center"/>
          </w:tcPr>
          <w:p w14:paraId="4EC27358" w14:textId="1A970F4C" w:rsidR="00AE04E1" w:rsidRPr="00990599" w:rsidRDefault="00AE04E1" w:rsidP="00A3430F">
            <w:pPr>
              <w:spacing w:before="60" w:after="60"/>
              <w:contextualSpacing/>
              <w:rPr>
                <w:rFonts w:cstheme="minorHAnsi"/>
              </w:rPr>
            </w:pPr>
            <w:r w:rsidRPr="00990599">
              <w:rPr>
                <w:rFonts w:cstheme="minorHAnsi"/>
              </w:rPr>
              <w:t>6-</w:t>
            </w:r>
            <w:proofErr w:type="gramStart"/>
            <w:r w:rsidRPr="00990599">
              <w:rPr>
                <w:rFonts w:cstheme="minorHAnsi"/>
              </w:rPr>
              <w:t>8.WHST</w:t>
            </w:r>
            <w:proofErr w:type="gramEnd"/>
            <w:r w:rsidRPr="00990599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14CFCA71" w14:textId="70F9A554" w:rsidR="00AE04E1" w:rsidRPr="00990599" w:rsidRDefault="00AE04E1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AE04E1">
              <w:rPr>
                <w:rFonts w:cstheme="minorHAnsi"/>
                <w:noProof/>
              </w:rPr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</w:tc>
      </w:tr>
      <w:tr w:rsidR="00A3430F" w14:paraId="24AE5A64" w14:textId="77777777" w:rsidTr="003A6D39">
        <w:tc>
          <w:tcPr>
            <w:tcW w:w="1345" w:type="dxa"/>
            <w:shd w:val="clear" w:color="auto" w:fill="auto"/>
            <w:vAlign w:val="center"/>
          </w:tcPr>
          <w:p w14:paraId="70C31B72" w14:textId="4BAD3F22" w:rsidR="00A3430F" w:rsidRPr="00990599" w:rsidRDefault="00AE04E1" w:rsidP="00A3430F">
            <w:pPr>
              <w:spacing w:before="60" w:after="60"/>
              <w:contextualSpacing/>
              <w:rPr>
                <w:rFonts w:cstheme="minorHAnsi"/>
              </w:rPr>
            </w:pPr>
            <w:r w:rsidRPr="00990599">
              <w:rPr>
                <w:rFonts w:cstheme="minorHAnsi"/>
              </w:rPr>
              <w:t>6-</w:t>
            </w:r>
            <w:proofErr w:type="gramStart"/>
            <w:r w:rsidRPr="00990599">
              <w:rPr>
                <w:rFonts w:cstheme="minorHAnsi"/>
              </w:rPr>
              <w:t>8.WHST</w:t>
            </w:r>
            <w:proofErr w:type="gramEnd"/>
            <w:r w:rsidRPr="00990599">
              <w:rPr>
                <w:rFonts w:cstheme="minorHAnsi"/>
              </w:rPr>
              <w:t>.</w:t>
            </w:r>
            <w:r>
              <w:rPr>
                <w:rFonts w:cstheme="minorHAnsi"/>
              </w:rPr>
              <w:t>7</w:t>
            </w:r>
          </w:p>
        </w:tc>
        <w:tc>
          <w:tcPr>
            <w:tcW w:w="9445" w:type="dxa"/>
            <w:gridSpan w:val="2"/>
            <w:shd w:val="clear" w:color="auto" w:fill="auto"/>
            <w:vAlign w:val="center"/>
          </w:tcPr>
          <w:p w14:paraId="0800E06D" w14:textId="5EC87EA2" w:rsidR="00A3430F" w:rsidRPr="00990599" w:rsidRDefault="00A3430F" w:rsidP="00A3430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990599">
              <w:rPr>
                <w:rFonts w:cstheme="minorHAnsi"/>
                <w:noProof/>
              </w:rPr>
              <w:t>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</w:tr>
    </w:tbl>
    <w:p w14:paraId="2A681140" w14:textId="77777777" w:rsidR="00643394" w:rsidRDefault="00643394">
      <w:bookmarkStart w:id="0" w:name="_GoBack"/>
      <w:bookmarkEnd w:id="0"/>
    </w:p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951E7" w14:textId="77777777" w:rsidR="00782334" w:rsidRDefault="00782334" w:rsidP="00C771E6">
      <w:pPr>
        <w:spacing w:after="0" w:line="240" w:lineRule="auto"/>
      </w:pPr>
      <w:r>
        <w:separator/>
      </w:r>
    </w:p>
  </w:endnote>
  <w:endnote w:type="continuationSeparator" w:id="0">
    <w:p w14:paraId="542CACC4" w14:textId="77777777" w:rsidR="00782334" w:rsidRDefault="00782334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4D4997C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3A6D39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55BE" w14:textId="77777777" w:rsidR="00782334" w:rsidRDefault="00782334" w:rsidP="00C771E6">
      <w:pPr>
        <w:spacing w:after="0" w:line="240" w:lineRule="auto"/>
      </w:pPr>
      <w:r>
        <w:separator/>
      </w:r>
    </w:p>
  </w:footnote>
  <w:footnote w:type="continuationSeparator" w:id="0">
    <w:p w14:paraId="17C8DB8B" w14:textId="77777777" w:rsidR="00782334" w:rsidRDefault="00782334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509C"/>
    <w:rsid w:val="00071391"/>
    <w:rsid w:val="000A190C"/>
    <w:rsid w:val="000A1C4A"/>
    <w:rsid w:val="000C7373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A2B7C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1CAF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47BC"/>
    <w:rsid w:val="00356F06"/>
    <w:rsid w:val="003625A0"/>
    <w:rsid w:val="00375426"/>
    <w:rsid w:val="003A6D39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C1496"/>
    <w:rsid w:val="004E02FE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63F4A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55104"/>
    <w:rsid w:val="00861D1F"/>
    <w:rsid w:val="00871B78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F2AAB"/>
    <w:rsid w:val="00A02D36"/>
    <w:rsid w:val="00A26C06"/>
    <w:rsid w:val="00A3430F"/>
    <w:rsid w:val="00A35ACB"/>
    <w:rsid w:val="00A373B5"/>
    <w:rsid w:val="00A377A0"/>
    <w:rsid w:val="00A45554"/>
    <w:rsid w:val="00A52F3D"/>
    <w:rsid w:val="00A56F1F"/>
    <w:rsid w:val="00A73C64"/>
    <w:rsid w:val="00A93502"/>
    <w:rsid w:val="00A97A19"/>
    <w:rsid w:val="00AA2A1A"/>
    <w:rsid w:val="00AC3124"/>
    <w:rsid w:val="00AE0189"/>
    <w:rsid w:val="00AE04E1"/>
    <w:rsid w:val="00B17C67"/>
    <w:rsid w:val="00B17F6C"/>
    <w:rsid w:val="00B83604"/>
    <w:rsid w:val="00B849AF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29E0"/>
    <w:rsid w:val="00C14569"/>
    <w:rsid w:val="00C22081"/>
    <w:rsid w:val="00C236C3"/>
    <w:rsid w:val="00C45F00"/>
    <w:rsid w:val="00C46E2C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C3DD9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5868"/>
    <w:rsid w:val="00D46753"/>
    <w:rsid w:val="00D53C89"/>
    <w:rsid w:val="00D60652"/>
    <w:rsid w:val="00D66AFA"/>
    <w:rsid w:val="00D70FF6"/>
    <w:rsid w:val="00D75AD2"/>
    <w:rsid w:val="00DB57A3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65F7B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142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C6D7-440E-4FF1-91B2-46A19525C55D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f19ad033-83d3-4c24-a0bc-ea978ae32912"/>
    <ds:schemaRef ds:uri="http://purl.org/dc/terms/"/>
    <ds:schemaRef ds:uri="http://schemas.microsoft.com/office/2006/documentManagement/types"/>
    <ds:schemaRef ds:uri="6de0b781-56b2-43bc-9d5c-6e3d2f8e259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BB3ED0-9181-426D-8E02-D8275ACA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20</cp:revision>
  <cp:lastPrinted>2015-06-12T15:31:00Z</cp:lastPrinted>
  <dcterms:created xsi:type="dcterms:W3CDTF">2020-07-09T21:24:00Z</dcterms:created>
  <dcterms:modified xsi:type="dcterms:W3CDTF">2020-11-30T17:03:00Z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