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F1" w:rsidRDefault="005F4A9C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</w:rPr>
        <w:t>K</w:t>
      </w:r>
      <w:r w:rsidR="005C2B0E" w:rsidRPr="00F42CF5">
        <w:rPr>
          <w:rFonts w:asciiTheme="majorHAnsi" w:hAnsiTheme="majorHAnsi"/>
          <w:b/>
          <w:sz w:val="24"/>
          <w:szCs w:val="24"/>
        </w:rPr>
        <w:t xml:space="preserve">indergarten </w:t>
      </w:r>
      <w:r w:rsidR="001673C7">
        <w:rPr>
          <w:rFonts w:asciiTheme="majorHAnsi" w:hAnsiTheme="majorHAnsi"/>
          <w:b/>
          <w:sz w:val="24"/>
          <w:szCs w:val="24"/>
        </w:rPr>
        <w:t>Core Knowledge</w:t>
      </w:r>
    </w:p>
    <w:p w:rsidR="001673C7" w:rsidRPr="00F42CF5" w:rsidRDefault="001673C7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Literature</w:t>
      </w:r>
    </w:p>
    <w:p w:rsidR="003C0B35" w:rsidRPr="00F42CF5" w:rsidRDefault="003A401F" w:rsidP="00D80CE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Poetry, Quarter</w:t>
      </w:r>
      <w:r w:rsidR="003C5143">
        <w:rPr>
          <w:rFonts w:asciiTheme="majorHAnsi" w:hAnsiTheme="majorHAnsi"/>
          <w:b/>
          <w:sz w:val="24"/>
          <w:szCs w:val="24"/>
        </w:rPr>
        <w:t xml:space="preserve"> Three</w:t>
      </w:r>
      <w:r w:rsidR="009C35D3">
        <w:rPr>
          <w:rFonts w:asciiTheme="majorHAnsi" w:hAnsiTheme="majorHAnsi"/>
          <w:b/>
          <w:sz w:val="24"/>
          <w:szCs w:val="24"/>
        </w:rPr>
        <w:t xml:space="preserve">, </w:t>
      </w:r>
      <w:r w:rsidR="005C2B0E" w:rsidRPr="00F42CF5">
        <w:rPr>
          <w:rFonts w:asciiTheme="majorHAnsi" w:hAnsiTheme="majorHAnsi"/>
          <w:b/>
          <w:sz w:val="24"/>
          <w:szCs w:val="24"/>
        </w:rPr>
        <w:t>Unit Organizer</w:t>
      </w:r>
    </w:p>
    <w:p w:rsidR="001673C7" w:rsidRDefault="001673C7" w:rsidP="003C0B35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1673C7" w:rsidRPr="001D3FE3" w:rsidRDefault="001673C7" w:rsidP="003C0B35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Summary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students will he</w:t>
      </w:r>
      <w:r w:rsidR="001926DF">
        <w:rPr>
          <w:rFonts w:asciiTheme="majorHAnsi" w:hAnsiTheme="majorHAnsi"/>
          <w:sz w:val="24"/>
          <w:szCs w:val="24"/>
        </w:rPr>
        <w:t>ar and enjoy traditional poems</w:t>
      </w:r>
      <w:r>
        <w:rPr>
          <w:rFonts w:asciiTheme="majorHAnsi" w:hAnsiTheme="majorHAnsi"/>
          <w:sz w:val="24"/>
          <w:szCs w:val="24"/>
        </w:rPr>
        <w:t xml:space="preserve"> and nursery rhymes to enhance their cultural literacy.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The Bid Idea</w:t>
      </w:r>
    </w:p>
    <w:p w:rsidR="001673C7" w:rsidRPr="001673C7" w:rsidRDefault="001926DF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Listening to poetry</w:t>
      </w:r>
      <w:r w:rsidR="001673C7">
        <w:rPr>
          <w:rFonts w:asciiTheme="majorHAnsi" w:hAnsiTheme="majorHAnsi"/>
          <w:sz w:val="24"/>
          <w:szCs w:val="24"/>
        </w:rPr>
        <w:t xml:space="preserve"> and nursery rhymes helps children develop an understanding</w:t>
      </w:r>
      <w:r w:rsidR="00C44423">
        <w:rPr>
          <w:rFonts w:asciiTheme="majorHAnsi" w:hAnsiTheme="majorHAnsi"/>
          <w:sz w:val="24"/>
          <w:szCs w:val="24"/>
        </w:rPr>
        <w:t xml:space="preserve"> of</w:t>
      </w:r>
      <w:r w:rsidR="001673C7">
        <w:rPr>
          <w:rFonts w:asciiTheme="majorHAnsi" w:hAnsiTheme="majorHAnsi"/>
          <w:sz w:val="24"/>
          <w:szCs w:val="24"/>
        </w:rPr>
        <w:t xml:space="preserve"> the elements of a story, increases print</w:t>
      </w:r>
      <w:r>
        <w:rPr>
          <w:rFonts w:asciiTheme="majorHAnsi" w:hAnsiTheme="majorHAnsi"/>
          <w:sz w:val="24"/>
          <w:szCs w:val="24"/>
        </w:rPr>
        <w:t xml:space="preserve"> and phonemic awareness,</w:t>
      </w:r>
      <w:r w:rsidR="001673C7">
        <w:rPr>
          <w:rFonts w:asciiTheme="majorHAnsi" w:hAnsiTheme="majorHAnsi"/>
          <w:sz w:val="24"/>
          <w:szCs w:val="24"/>
        </w:rPr>
        <w:t xml:space="preserve"> builds vocabulary</w:t>
      </w:r>
      <w:r>
        <w:rPr>
          <w:rFonts w:asciiTheme="majorHAnsi" w:hAnsiTheme="majorHAnsi"/>
          <w:sz w:val="24"/>
          <w:szCs w:val="24"/>
        </w:rPr>
        <w:t xml:space="preserve"> and rhyming structure.</w:t>
      </w:r>
      <w:r w:rsidR="001673C7">
        <w:rPr>
          <w:rFonts w:asciiTheme="majorHAnsi" w:hAnsiTheme="majorHAnsi"/>
          <w:sz w:val="24"/>
          <w:szCs w:val="24"/>
        </w:rPr>
        <w:t xml:space="preserve">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</w:rPr>
        <w:t xml:space="preserve">Colorado State Standards </w:t>
      </w: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Sayings: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K.1.1.h Express words and word meanings as encountered in books and conversation 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K.1.1.j Relate new vocabulary to prior knowledge </w:t>
      </w:r>
    </w:p>
    <w:p w:rsidR="001673C7" w:rsidRPr="00F42CF5" w:rsidRDefault="001926DF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>
        <w:rPr>
          <w:rFonts w:asciiTheme="majorHAnsi" w:hAnsiTheme="majorHAnsi" w:cs="Cambria"/>
          <w:color w:val="000000"/>
          <w:sz w:val="24"/>
          <w:szCs w:val="24"/>
        </w:rPr>
        <w:t>RWC K.1.2.e U</w:t>
      </w:r>
      <w:r w:rsidR="001673C7" w:rsidRPr="00F42CF5">
        <w:rPr>
          <w:rFonts w:asciiTheme="majorHAnsi" w:hAnsiTheme="majorHAnsi" w:cs="Cambria"/>
          <w:color w:val="000000"/>
          <w:sz w:val="24"/>
          <w:szCs w:val="24"/>
        </w:rPr>
        <w:t xml:space="preserve">se words and phrases acquired through conversations, reading, and being read to, and responding to texts.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Listening and speaking: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>RWC K.1.1.c Speak audibly and express thoughts, feelings,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 xml:space="preserve"> and ideas clearly.</w:t>
      </w:r>
    </w:p>
    <w:p w:rsidR="001673C7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>RWC K.1.2.a Participate in collaborative conversations with diverse partners about kindergarten topics and texts with peers and ad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>ults in small and larger groups.</w:t>
      </w:r>
    </w:p>
    <w:p w:rsidR="001926DF" w:rsidRDefault="001926DF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926DF" w:rsidRPr="001926DF" w:rsidRDefault="001926DF" w:rsidP="001673C7">
      <w:pPr>
        <w:pStyle w:val="NoSpacing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Phonologic and Phonemic Awareness:</w:t>
      </w:r>
    </w:p>
    <w:p w:rsidR="001926DF" w:rsidRPr="001926DF" w:rsidRDefault="001926DF" w:rsidP="001926DF">
      <w:pPr>
        <w:pStyle w:val="NoSpacing"/>
        <w:rPr>
          <w:rFonts w:asciiTheme="majorHAnsi" w:hAnsiTheme="majorHAnsi"/>
          <w:sz w:val="24"/>
          <w:szCs w:val="24"/>
        </w:rPr>
      </w:pPr>
      <w:r w:rsidRPr="001926DF">
        <w:rPr>
          <w:rFonts w:asciiTheme="majorHAnsi" w:hAnsiTheme="majorHAnsi"/>
          <w:sz w:val="24"/>
          <w:szCs w:val="24"/>
        </w:rPr>
        <w:t>RFK.2 Demonstrate</w:t>
      </w:r>
      <w:r>
        <w:rPr>
          <w:rFonts w:asciiTheme="majorHAnsi" w:hAnsiTheme="majorHAnsi"/>
          <w:sz w:val="24"/>
          <w:szCs w:val="24"/>
        </w:rPr>
        <w:t xml:space="preserve"> understanding of spoken words, </w:t>
      </w:r>
      <w:r w:rsidRPr="001926DF">
        <w:rPr>
          <w:rFonts w:asciiTheme="majorHAnsi" w:hAnsiTheme="majorHAnsi"/>
          <w:sz w:val="24"/>
          <w:szCs w:val="24"/>
        </w:rPr>
        <w:t>syllables, and sounds (phonemes).</w:t>
      </w:r>
    </w:p>
    <w:p w:rsidR="001673C7" w:rsidRDefault="001926DF" w:rsidP="001926DF">
      <w:pPr>
        <w:pStyle w:val="NoSpacing"/>
        <w:ind w:firstLine="720"/>
        <w:rPr>
          <w:rFonts w:asciiTheme="majorHAnsi" w:hAnsiTheme="majorHAnsi"/>
          <w:sz w:val="24"/>
          <w:szCs w:val="24"/>
        </w:rPr>
      </w:pPr>
      <w:r w:rsidRPr="001926DF">
        <w:rPr>
          <w:rFonts w:asciiTheme="majorHAnsi" w:hAnsiTheme="majorHAnsi"/>
          <w:sz w:val="24"/>
          <w:szCs w:val="24"/>
        </w:rPr>
        <w:t>a. Recognize and produce rhyming words.</w:t>
      </w: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Comprehension and Discussion of Read-alouds: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3F155D">
        <w:rPr>
          <w:rFonts w:asciiTheme="majorHAnsi" w:hAnsiTheme="majorHAnsi" w:cs="Cambria"/>
          <w:b/>
          <w:color w:val="000000"/>
          <w:sz w:val="24"/>
          <w:szCs w:val="24"/>
        </w:rPr>
        <w:t>RWC K.1.2.b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Confirm understanding of a text read aloud or information presented orally or through other media by asking and answering questions about key details and requestion clarification</w:t>
      </w:r>
      <w:r w:rsidR="001926DF">
        <w:rPr>
          <w:rFonts w:asciiTheme="majorHAnsi" w:hAnsiTheme="majorHAnsi" w:cs="Cambria"/>
          <w:color w:val="000000"/>
          <w:sz w:val="24"/>
          <w:szCs w:val="24"/>
        </w:rPr>
        <w:t xml:space="preserve"> if something is not understood.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  <w:r w:rsidRPr="00F42CF5">
        <w:rPr>
          <w:rFonts w:asciiTheme="majorHAnsi" w:hAnsiTheme="majorHAnsi" w:cs="Calibri"/>
          <w:b/>
          <w:sz w:val="24"/>
          <w:szCs w:val="24"/>
          <w:u w:val="single"/>
        </w:rPr>
        <w:t>Colorado Common Core State Standards: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LK.1 </w:t>
      </w:r>
      <w:r w:rsidRPr="00F42CF5">
        <w:rPr>
          <w:rFonts w:asciiTheme="majorHAnsi" w:hAnsiTheme="majorHAnsi" w:cs="Calibri"/>
          <w:sz w:val="24"/>
          <w:szCs w:val="24"/>
        </w:rPr>
        <w:t>Demonstrate command of the conventions of standard English grammar and usage when writing or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 xml:space="preserve">speaking. </w:t>
      </w:r>
    </w:p>
    <w:p w:rsidR="001673C7" w:rsidRPr="00F42CF5" w:rsidRDefault="001673C7" w:rsidP="001673C7">
      <w:pPr>
        <w:spacing w:after="0"/>
        <w:ind w:left="72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>e</w:t>
      </w:r>
      <w:r w:rsidRPr="00F42CF5">
        <w:rPr>
          <w:rFonts w:asciiTheme="majorHAnsi" w:hAnsiTheme="majorHAnsi" w:cs="Calibri"/>
          <w:sz w:val="24"/>
          <w:szCs w:val="24"/>
        </w:rPr>
        <w:t>. Use the most frequently occurring prepositions (e.g., to, from, in, out, on, off, for, of, by, with).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3024B8">
        <w:rPr>
          <w:rFonts w:asciiTheme="majorHAnsi" w:hAnsiTheme="majorHAnsi" w:cs="Calibri"/>
          <w:b/>
          <w:bCs/>
          <w:sz w:val="24"/>
          <w:szCs w:val="24"/>
        </w:rPr>
        <w:t xml:space="preserve">LK.5 </w:t>
      </w:r>
      <w:r w:rsidRPr="003024B8">
        <w:rPr>
          <w:rFonts w:asciiTheme="majorHAnsi" w:hAnsiTheme="majorHAnsi" w:cs="Calibri"/>
          <w:sz w:val="24"/>
          <w:szCs w:val="24"/>
        </w:rPr>
        <w:t>With guidance and support from adults, explore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3024B8">
        <w:rPr>
          <w:rFonts w:asciiTheme="majorHAnsi" w:hAnsiTheme="majorHAnsi" w:cs="Calibri"/>
          <w:sz w:val="24"/>
          <w:szCs w:val="24"/>
        </w:rPr>
        <w:t>word relationships and nuances in word meanings.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lastRenderedPageBreak/>
        <w:t xml:space="preserve">RFK.1 </w:t>
      </w:r>
      <w:r w:rsidRPr="00F42CF5">
        <w:rPr>
          <w:rFonts w:asciiTheme="majorHAnsi" w:hAnsiTheme="majorHAnsi" w:cs="Calibri"/>
          <w:sz w:val="24"/>
          <w:szCs w:val="24"/>
        </w:rPr>
        <w:t>Demonstrate understanding of the organization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and basic features of print.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RIK.1 </w:t>
      </w:r>
      <w:r w:rsidRPr="00F42CF5">
        <w:rPr>
          <w:rFonts w:asciiTheme="majorHAnsi" w:hAnsiTheme="majorHAnsi" w:cs="Calibri"/>
          <w:sz w:val="24"/>
          <w:szCs w:val="24"/>
        </w:rPr>
        <w:t>With prompting and support, ask and answer questions about key details in a text.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RLK.2 </w:t>
      </w:r>
      <w:r w:rsidRPr="00F42CF5">
        <w:rPr>
          <w:rFonts w:asciiTheme="majorHAnsi" w:hAnsiTheme="majorHAnsi" w:cs="Calibri"/>
          <w:sz w:val="24"/>
          <w:szCs w:val="24"/>
        </w:rPr>
        <w:t>With prompting and support, retell familiar stories, including key details.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RLK.3 </w:t>
      </w:r>
      <w:r w:rsidRPr="00F42CF5">
        <w:rPr>
          <w:rFonts w:asciiTheme="majorHAnsi" w:hAnsiTheme="majorHAnsi" w:cs="Calibri"/>
          <w:sz w:val="24"/>
          <w:szCs w:val="24"/>
        </w:rPr>
        <w:t>With prompting and support, identify characters, settings, and major events in a story.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RLK.7 </w:t>
      </w:r>
      <w:r w:rsidRPr="00F42CF5">
        <w:rPr>
          <w:rFonts w:asciiTheme="majorHAnsi" w:hAnsiTheme="majorHAnsi" w:cs="Calibri"/>
          <w:sz w:val="24"/>
          <w:szCs w:val="24"/>
        </w:rPr>
        <w:t>With prompting and support, describe the relationship between illustrations and the story in which they appear (e.g., what moment in a story an illustration depicts).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RLK.10 </w:t>
      </w:r>
      <w:r w:rsidRPr="00F42CF5">
        <w:rPr>
          <w:rFonts w:asciiTheme="majorHAnsi" w:hAnsiTheme="majorHAnsi" w:cs="Calibri"/>
          <w:sz w:val="24"/>
          <w:szCs w:val="24"/>
        </w:rPr>
        <w:t>Actively engage in group reading activities with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purpose and understanding.</w:t>
      </w:r>
    </w:p>
    <w:p w:rsidR="007242BD" w:rsidRDefault="007242BD" w:rsidP="001673C7">
      <w:pPr>
        <w:spacing w:after="0"/>
        <w:rPr>
          <w:rFonts w:asciiTheme="majorHAnsi" w:hAnsiTheme="majorHAnsi" w:cs="Calibri"/>
          <w:sz w:val="24"/>
          <w:szCs w:val="24"/>
        </w:rPr>
      </w:pPr>
    </w:p>
    <w:p w:rsidR="007242BD" w:rsidRPr="00F42CF5" w:rsidRDefault="007242BD" w:rsidP="007242BD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Core Knowledge Content:</w:t>
      </w:r>
    </w:p>
    <w:p w:rsidR="007242BD" w:rsidRDefault="00730F3F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Poetry</w:t>
      </w:r>
    </w:p>
    <w:p w:rsidR="00DE31F3" w:rsidRDefault="00DE31F3" w:rsidP="00730F3F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January: The More It Snows. Twinkle, Twinkle Little Star, Star Light, Star Bright, Ring Around the Rosey, Little Miss Muffet</w:t>
      </w:r>
    </w:p>
    <w:p w:rsidR="00DE31F3" w:rsidRDefault="00DE31F3" w:rsidP="00730F3F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February:  My Nose, Simple Simon, Sing a Song of Sixpence, Pat-</w:t>
      </w:r>
      <w:r w:rsidR="000C23AB">
        <w:rPr>
          <w:rFonts w:asciiTheme="majorHAnsi" w:hAnsiTheme="majorHAnsi"/>
          <w:sz w:val="24"/>
          <w:szCs w:val="24"/>
        </w:rPr>
        <w:t>a-Cake, Hot Cross Buns, Hickory,</w:t>
      </w:r>
      <w:r>
        <w:rPr>
          <w:rFonts w:asciiTheme="majorHAnsi" w:hAnsiTheme="majorHAnsi"/>
          <w:sz w:val="24"/>
          <w:szCs w:val="24"/>
        </w:rPr>
        <w:t xml:space="preserve"> Dickory Dock, A Diller, A Dollar, Roses are Red</w:t>
      </w:r>
    </w:p>
    <w:p w:rsidR="00DE31F3" w:rsidRDefault="00DE31F3" w:rsidP="00730F3F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March:  </w:t>
      </w:r>
      <w:r w:rsidR="000C23AB">
        <w:rPr>
          <w:rFonts w:asciiTheme="majorHAnsi" w:hAnsiTheme="majorHAnsi"/>
          <w:sz w:val="24"/>
          <w:szCs w:val="24"/>
        </w:rPr>
        <w:t>Humpty, Dumpty, Georgie Porgie</w:t>
      </w:r>
      <w:bookmarkStart w:id="0" w:name="_GoBack"/>
      <w:bookmarkEnd w:id="0"/>
    </w:p>
    <w:p w:rsidR="00DE31F3" w:rsidRPr="00F42CF5" w:rsidRDefault="00DE31F3" w:rsidP="00DE31F3">
      <w:pPr>
        <w:pStyle w:val="NoSpacing"/>
        <w:ind w:left="1080" w:firstLine="720"/>
        <w:rPr>
          <w:rFonts w:asciiTheme="majorHAnsi" w:hAnsiTheme="majorHAnsi"/>
          <w:sz w:val="24"/>
          <w:szCs w:val="24"/>
        </w:rPr>
      </w:pPr>
    </w:p>
    <w:p w:rsidR="007242BD" w:rsidRPr="00F42CF5" w:rsidRDefault="007242BD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Listening and Speaking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Classroom Discussion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Presentation of Ideas and Information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Comprehension and Discussion of Read-alouds</w:t>
      </w: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Prior Knowledge:</w:t>
      </w:r>
      <w:r w:rsidR="00E150F1" w:rsidRPr="00F42CF5">
        <w:rPr>
          <w:rFonts w:asciiTheme="majorHAnsi" w:hAnsiTheme="majorHAnsi"/>
          <w:sz w:val="24"/>
          <w:szCs w:val="24"/>
        </w:rPr>
        <w:tab/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Pre-School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*Nursery Rhymes and poems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*Story book reading and story telling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Next Unit</w:t>
      </w:r>
    </w:p>
    <w:p w:rsidR="00AE7786" w:rsidRDefault="009F0EAF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Quarter Four</w:t>
      </w:r>
      <w:r w:rsidR="00730F3F">
        <w:rPr>
          <w:rFonts w:asciiTheme="majorHAnsi" w:hAnsiTheme="majorHAnsi"/>
          <w:sz w:val="24"/>
          <w:szCs w:val="24"/>
        </w:rPr>
        <w:t xml:space="preserve"> Poems</w:t>
      </w:r>
    </w:p>
    <w:p w:rsidR="00730F3F" w:rsidRDefault="00730F3F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What Students Will Learn in Future Grades:</w:t>
      </w: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1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>*</w:t>
      </w:r>
      <w:r>
        <w:rPr>
          <w:rFonts w:asciiTheme="majorHAnsi" w:hAnsiTheme="majorHAnsi"/>
          <w:sz w:val="24"/>
          <w:szCs w:val="24"/>
        </w:rPr>
        <w:t>Poetry: The Owl and the Pussycat, The Purple Cow, Wynken, Blynken and Nod</w:t>
      </w:r>
      <w:r w:rsidR="009F0EAF">
        <w:rPr>
          <w:rFonts w:asciiTheme="majorHAnsi" w:hAnsiTheme="majorHAnsi"/>
          <w:sz w:val="24"/>
          <w:szCs w:val="24"/>
        </w:rPr>
        <w:t>, My Shadow, Hope</w:t>
      </w:r>
    </w:p>
    <w:p w:rsidR="007242BD" w:rsidRP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2</w:t>
      </w:r>
    </w:p>
    <w:p w:rsidR="007242BD" w:rsidRP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 w:rsidRPr="007242BD">
        <w:rPr>
          <w:rFonts w:asciiTheme="majorHAnsi" w:hAnsiTheme="majorHAnsi"/>
          <w:sz w:val="24"/>
          <w:szCs w:val="24"/>
        </w:rPr>
        <w:t>*</w:t>
      </w:r>
      <w:r>
        <w:rPr>
          <w:rFonts w:asciiTheme="majorHAnsi" w:hAnsiTheme="majorHAnsi"/>
          <w:sz w:val="24"/>
          <w:szCs w:val="24"/>
        </w:rPr>
        <w:t>P</w:t>
      </w:r>
      <w:r w:rsidR="00AE7786">
        <w:rPr>
          <w:rFonts w:asciiTheme="majorHAnsi" w:hAnsiTheme="majorHAnsi"/>
          <w:sz w:val="24"/>
          <w:szCs w:val="24"/>
        </w:rPr>
        <w:t xml:space="preserve">oetry:  Who has Seen the Wind?, </w:t>
      </w:r>
      <w:r w:rsidR="009F0EAF">
        <w:rPr>
          <w:rFonts w:asciiTheme="majorHAnsi" w:hAnsiTheme="majorHAnsi"/>
          <w:sz w:val="24"/>
          <w:szCs w:val="24"/>
        </w:rPr>
        <w:t>Hurt No Living Thing, Windy Nights</w:t>
      </w: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Cross Curricular Links:</w:t>
      </w:r>
    </w:p>
    <w:p w:rsidR="00730F3F" w:rsidRDefault="009F0EAF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Science:  The More It Snows (weather),</w:t>
      </w:r>
      <w:r w:rsidR="00DE31F3">
        <w:rPr>
          <w:rFonts w:asciiTheme="majorHAnsi" w:hAnsiTheme="majorHAnsi"/>
          <w:sz w:val="24"/>
          <w:szCs w:val="24"/>
        </w:rPr>
        <w:t xml:space="preserve"> My Nose (healthy bodies),</w:t>
      </w:r>
      <w:r>
        <w:rPr>
          <w:rFonts w:asciiTheme="majorHAnsi" w:hAnsiTheme="majorHAnsi"/>
          <w:sz w:val="24"/>
          <w:szCs w:val="24"/>
        </w:rPr>
        <w:t xml:space="preserve"> I Don’t Mind You Winter Wind</w:t>
      </w:r>
      <w:r w:rsidR="00DE31F3">
        <w:rPr>
          <w:rFonts w:asciiTheme="majorHAnsi" w:hAnsiTheme="majorHAnsi"/>
          <w:sz w:val="24"/>
          <w:szCs w:val="24"/>
        </w:rPr>
        <w:t xml:space="preserve"> (weather)</w:t>
      </w:r>
    </w:p>
    <w:p w:rsidR="009F0EAF" w:rsidRDefault="009F0EAF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Music:  Twinkle, Twinkle Little Star</w:t>
      </w:r>
    </w:p>
    <w:p w:rsidR="00DE31F3" w:rsidRDefault="00DE31F3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D3FE3" w:rsidRDefault="001D3FE3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Additional Resources</w:t>
      </w:r>
      <w:r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lastRenderedPageBreak/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Teachers:</w:t>
      </w:r>
    </w:p>
    <w:p w:rsidR="009A5F81" w:rsidRDefault="001D3FE3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*Core knowle</w:t>
      </w:r>
      <w:r w:rsidR="009A5F81">
        <w:rPr>
          <w:rFonts w:asciiTheme="majorHAnsi" w:hAnsiTheme="majorHAnsi"/>
          <w:sz w:val="24"/>
          <w:szCs w:val="24"/>
        </w:rPr>
        <w:t>dge, Grade K, Teacher Handbook.</w:t>
      </w:r>
    </w:p>
    <w:p w:rsidR="009A5F81" w:rsidRDefault="009A5F81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730F3F">
        <w:rPr>
          <w:rFonts w:asciiTheme="majorHAnsi" w:hAnsiTheme="majorHAnsi"/>
          <w:sz w:val="24"/>
          <w:szCs w:val="24"/>
        </w:rPr>
        <w:t>Listen My Children, Kinde</w:t>
      </w:r>
      <w:r>
        <w:rPr>
          <w:rFonts w:asciiTheme="majorHAnsi" w:hAnsiTheme="majorHAnsi"/>
          <w:sz w:val="24"/>
          <w:szCs w:val="24"/>
        </w:rPr>
        <w:t>rgarten, A Core Knowledge Book.</w:t>
      </w:r>
    </w:p>
    <w:p w:rsidR="009A5F81" w:rsidRDefault="009A5F81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730F3F">
        <w:rPr>
          <w:rFonts w:asciiTheme="majorHAnsi" w:hAnsiTheme="majorHAnsi"/>
          <w:sz w:val="24"/>
          <w:szCs w:val="24"/>
        </w:rPr>
        <w:t>What Your Kindergartener Needs to Know</w:t>
      </w:r>
      <w:r>
        <w:rPr>
          <w:rFonts w:asciiTheme="majorHAnsi" w:hAnsiTheme="majorHAnsi"/>
          <w:sz w:val="24"/>
          <w:szCs w:val="24"/>
        </w:rPr>
        <w:t>, Teacher/Parent Handbook.</w:t>
      </w:r>
    </w:p>
    <w:p w:rsidR="001D3FE3" w:rsidRDefault="009A5F81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9F0EAF" w:rsidRPr="009F0EAF">
        <w:rPr>
          <w:rFonts w:asciiTheme="majorHAnsi" w:hAnsiTheme="majorHAnsi"/>
          <w:sz w:val="24"/>
          <w:szCs w:val="24"/>
        </w:rPr>
        <w:t>A Rhyme a Week: Nursery Rhymes for Early Literacy</w:t>
      </w:r>
      <w:r w:rsidR="009F0EAF">
        <w:rPr>
          <w:rFonts w:asciiTheme="majorHAnsi" w:hAnsiTheme="majorHAnsi"/>
          <w:sz w:val="24"/>
          <w:szCs w:val="24"/>
        </w:rPr>
        <w:t>, httpp://curry.edschool.virginia.edu/go/wil/rimes_and_rhymes.htm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Children: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9A5F81" w:rsidRDefault="009A5F81" w:rsidP="009A5F81">
      <w:pPr>
        <w:pStyle w:val="NoSpacing"/>
        <w:ind w:left="720" w:firstLine="1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9F0EAF" w:rsidRPr="009F0EAF">
        <w:rPr>
          <w:rFonts w:asciiTheme="majorHAnsi" w:hAnsiTheme="majorHAnsi"/>
          <w:sz w:val="24"/>
          <w:szCs w:val="24"/>
        </w:rPr>
        <w:t>The Oxford Nursery Treasury by Ian Bec</w:t>
      </w:r>
      <w:r>
        <w:rPr>
          <w:rFonts w:asciiTheme="majorHAnsi" w:hAnsiTheme="majorHAnsi"/>
          <w:sz w:val="24"/>
          <w:szCs w:val="24"/>
        </w:rPr>
        <w:t>k, Oxford University Press 2002.</w:t>
      </w:r>
    </w:p>
    <w:p w:rsidR="009A5F81" w:rsidRDefault="009A5F81" w:rsidP="009A5F81">
      <w:pPr>
        <w:pStyle w:val="NoSpacing"/>
        <w:ind w:left="720" w:firstLine="1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*Listen My Children, Poems for Kindergarten, Core Knowledge Foundation, 2001.</w:t>
      </w:r>
    </w:p>
    <w:p w:rsidR="009F0EAF" w:rsidRPr="009F0EAF" w:rsidRDefault="009A5F81" w:rsidP="009A5F81">
      <w:pPr>
        <w:pStyle w:val="NoSpacing"/>
        <w:ind w:left="720" w:firstLine="1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*A Child’s Garden of Verses by Robert Louis Stevenson, Simon &amp; Schuster, 1999.</w:t>
      </w:r>
    </w:p>
    <w:p w:rsidR="003C0B35" w:rsidRPr="00F42CF5" w:rsidRDefault="009F0EAF" w:rsidP="009F0E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sectPr w:rsidR="00F42CF5" w:rsidRPr="00F42CF5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23C" w:rsidRDefault="00D2223C" w:rsidP="005F4A9C">
      <w:pPr>
        <w:spacing w:after="0" w:line="240" w:lineRule="auto"/>
      </w:pPr>
      <w:r>
        <w:separator/>
      </w:r>
    </w:p>
  </w:endnote>
  <w:endnote w:type="continuationSeparator" w:id="0">
    <w:p w:rsidR="00D2223C" w:rsidRDefault="00D2223C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23C" w:rsidRDefault="00D2223C" w:rsidP="005F4A9C">
      <w:pPr>
        <w:spacing w:after="0" w:line="240" w:lineRule="auto"/>
      </w:pPr>
      <w:r>
        <w:separator/>
      </w:r>
    </w:p>
  </w:footnote>
  <w:footnote w:type="continuationSeparator" w:id="0">
    <w:p w:rsidR="00D2223C" w:rsidRDefault="00D2223C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A560A4A"/>
    <w:multiLevelType w:val="hybridMultilevel"/>
    <w:tmpl w:val="E122546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715175FF"/>
    <w:multiLevelType w:val="hybridMultilevel"/>
    <w:tmpl w:val="6FE891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F1"/>
    <w:rsid w:val="00055310"/>
    <w:rsid w:val="0005636A"/>
    <w:rsid w:val="00061BA5"/>
    <w:rsid w:val="0006606D"/>
    <w:rsid w:val="000C1B9B"/>
    <w:rsid w:val="000C23AB"/>
    <w:rsid w:val="000D084B"/>
    <w:rsid w:val="001673C7"/>
    <w:rsid w:val="001926DF"/>
    <w:rsid w:val="001D3FE3"/>
    <w:rsid w:val="001E6840"/>
    <w:rsid w:val="00230998"/>
    <w:rsid w:val="002B3446"/>
    <w:rsid w:val="002B4071"/>
    <w:rsid w:val="002C32C5"/>
    <w:rsid w:val="002F3E08"/>
    <w:rsid w:val="003024B8"/>
    <w:rsid w:val="003A401F"/>
    <w:rsid w:val="003C0B35"/>
    <w:rsid w:val="003C5143"/>
    <w:rsid w:val="003F155D"/>
    <w:rsid w:val="004A7368"/>
    <w:rsid w:val="004C0A66"/>
    <w:rsid w:val="005C2B0E"/>
    <w:rsid w:val="005F4A9C"/>
    <w:rsid w:val="00641DD6"/>
    <w:rsid w:val="00662BBE"/>
    <w:rsid w:val="007242BD"/>
    <w:rsid w:val="00730F3F"/>
    <w:rsid w:val="00731C60"/>
    <w:rsid w:val="00756E80"/>
    <w:rsid w:val="00767B03"/>
    <w:rsid w:val="00797322"/>
    <w:rsid w:val="007F0475"/>
    <w:rsid w:val="007F48ED"/>
    <w:rsid w:val="007F6C04"/>
    <w:rsid w:val="009842D7"/>
    <w:rsid w:val="00984C30"/>
    <w:rsid w:val="009A5F81"/>
    <w:rsid w:val="009C35D3"/>
    <w:rsid w:val="009F0EAF"/>
    <w:rsid w:val="00AE7786"/>
    <w:rsid w:val="00B21A0C"/>
    <w:rsid w:val="00BA5B4C"/>
    <w:rsid w:val="00C019A3"/>
    <w:rsid w:val="00C44423"/>
    <w:rsid w:val="00C9419C"/>
    <w:rsid w:val="00CD1EEF"/>
    <w:rsid w:val="00D2223C"/>
    <w:rsid w:val="00D80CE6"/>
    <w:rsid w:val="00DE31F3"/>
    <w:rsid w:val="00DE67C2"/>
    <w:rsid w:val="00DF253D"/>
    <w:rsid w:val="00E150F1"/>
    <w:rsid w:val="00F42CF5"/>
    <w:rsid w:val="00F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6B45F"/>
  <w15:docId w15:val="{BE11C6C3-4BB9-4207-800D-E6C33D79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8AED4-EA28-4C69-A896-7E4238D2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Gretchen Jeffers-Meister</dc:creator>
  <cp:lastModifiedBy>Angela Horton</cp:lastModifiedBy>
  <cp:revision>5</cp:revision>
  <cp:lastPrinted>2012-05-30T17:27:00Z</cp:lastPrinted>
  <dcterms:created xsi:type="dcterms:W3CDTF">2016-09-14T21:44:00Z</dcterms:created>
  <dcterms:modified xsi:type="dcterms:W3CDTF">2016-09-14T22:43:00Z</dcterms:modified>
</cp:coreProperties>
</file>