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DBF" w:rsidRPr="00B930E5" w:rsidRDefault="00087DBF" w:rsidP="00087DBF">
      <w:pPr>
        <w:spacing w:after="0"/>
        <w:rPr>
          <w:rFonts w:ascii="Times New Roman" w:hAnsi="Times New Roman" w:cs="Times New Roman"/>
          <w:b/>
          <w:sz w:val="28"/>
          <w:szCs w:val="28"/>
        </w:rPr>
      </w:pPr>
      <w:r w:rsidRPr="00B930E5">
        <w:rPr>
          <w:rFonts w:ascii="Times New Roman" w:hAnsi="Times New Roman" w:cs="Times New Roman"/>
          <w:b/>
          <w:sz w:val="28"/>
          <w:szCs w:val="28"/>
        </w:rPr>
        <w:t>History and Geography Unit Organizer</w:t>
      </w:r>
    </w:p>
    <w:p w:rsidR="00087DBF" w:rsidRPr="00B930E5" w:rsidRDefault="00087DBF" w:rsidP="00087DBF">
      <w:pPr>
        <w:spacing w:after="0"/>
        <w:rPr>
          <w:rFonts w:ascii="Times New Roman" w:hAnsi="Times New Roman" w:cs="Times New Roman"/>
          <w:b/>
          <w:sz w:val="28"/>
          <w:szCs w:val="28"/>
        </w:rPr>
      </w:pPr>
      <w:r w:rsidRPr="00B930E5">
        <w:rPr>
          <w:rFonts w:ascii="Times New Roman" w:hAnsi="Times New Roman" w:cs="Times New Roman"/>
          <w:b/>
          <w:sz w:val="28"/>
          <w:szCs w:val="28"/>
        </w:rPr>
        <w:t>Ancient China</w:t>
      </w:r>
    </w:p>
    <w:p w:rsidR="00087DBF" w:rsidRPr="00B930E5" w:rsidRDefault="00087DBF" w:rsidP="00087DBF">
      <w:pPr>
        <w:spacing w:after="0"/>
        <w:rPr>
          <w:rFonts w:ascii="Times New Roman" w:hAnsi="Times New Roman" w:cs="Times New Roman"/>
          <w:b/>
          <w:sz w:val="28"/>
          <w:szCs w:val="28"/>
        </w:rPr>
      </w:pPr>
      <w:r w:rsidRPr="00B930E5">
        <w:rPr>
          <w:rFonts w:ascii="Times New Roman" w:hAnsi="Times New Roman" w:cs="Times New Roman"/>
          <w:b/>
          <w:sz w:val="28"/>
          <w:szCs w:val="28"/>
        </w:rPr>
        <w:t>2</w:t>
      </w:r>
      <w:r w:rsidRPr="00B930E5">
        <w:rPr>
          <w:rFonts w:ascii="Times New Roman" w:hAnsi="Times New Roman" w:cs="Times New Roman"/>
          <w:b/>
          <w:sz w:val="28"/>
          <w:szCs w:val="28"/>
          <w:vertAlign w:val="superscript"/>
        </w:rPr>
        <w:t>nd</w:t>
      </w:r>
      <w:r w:rsidRPr="00B930E5">
        <w:rPr>
          <w:rFonts w:ascii="Times New Roman" w:hAnsi="Times New Roman" w:cs="Times New Roman"/>
          <w:b/>
          <w:sz w:val="28"/>
          <w:szCs w:val="28"/>
        </w:rPr>
        <w:t xml:space="preserve"> Grade: Allen, Meister, and Siemens</w:t>
      </w:r>
    </w:p>
    <w:p w:rsidR="00087DBF" w:rsidRPr="00B930E5" w:rsidRDefault="00087DBF" w:rsidP="00087DBF">
      <w:pPr>
        <w:spacing w:after="0"/>
        <w:rPr>
          <w:rFonts w:ascii="Times New Roman" w:hAnsi="Times New Roman" w:cs="Times New Roman"/>
          <w:b/>
          <w:sz w:val="28"/>
          <w:szCs w:val="28"/>
        </w:rPr>
      </w:pPr>
    </w:p>
    <w:p w:rsidR="00087DBF" w:rsidRPr="00B930E5" w:rsidRDefault="00087DBF" w:rsidP="00087DBF">
      <w:pPr>
        <w:spacing w:after="0"/>
        <w:rPr>
          <w:rFonts w:ascii="Times New Roman" w:hAnsi="Times New Roman" w:cs="Times New Roman"/>
          <w:sz w:val="28"/>
          <w:szCs w:val="28"/>
        </w:rPr>
      </w:pPr>
      <w:r w:rsidRPr="00B930E5">
        <w:rPr>
          <w:rFonts w:ascii="Times New Roman" w:hAnsi="Times New Roman" w:cs="Times New Roman"/>
          <w:b/>
          <w:sz w:val="28"/>
          <w:szCs w:val="28"/>
        </w:rPr>
        <w:t xml:space="preserve">Summary: </w:t>
      </w:r>
      <w:r w:rsidRPr="00B930E5">
        <w:rPr>
          <w:rFonts w:ascii="Times New Roman" w:hAnsi="Times New Roman" w:cs="Times New Roman"/>
          <w:sz w:val="28"/>
          <w:szCs w:val="28"/>
        </w:rPr>
        <w:t>In this unit the students will locate the Yellow (Huang He) and Yangtze (Chang Jiang) Rivers on a map and discuss their importance. They will learn about the teachings of Confucius and how his teachings were used in Ancient China.  Students will be able to explain the reasons for the building of the Great Wall of China.  Students will identify paper and silk as important inventions from China. Students will become familiar with the traditions associated with Chinese New Year.</w:t>
      </w:r>
    </w:p>
    <w:p w:rsidR="00087DBF" w:rsidRPr="00B930E5" w:rsidRDefault="00087DBF" w:rsidP="00087DBF">
      <w:pPr>
        <w:spacing w:after="0"/>
        <w:rPr>
          <w:rFonts w:ascii="Times New Roman" w:hAnsi="Times New Roman" w:cs="Times New Roman"/>
          <w:sz w:val="28"/>
          <w:szCs w:val="28"/>
        </w:rPr>
      </w:pPr>
    </w:p>
    <w:p w:rsidR="00087DBF" w:rsidRPr="00B930E5" w:rsidRDefault="00087DBF" w:rsidP="00087DBF">
      <w:pPr>
        <w:spacing w:after="0"/>
        <w:rPr>
          <w:rFonts w:ascii="Times New Roman" w:hAnsi="Times New Roman" w:cs="Times New Roman"/>
          <w:b/>
          <w:sz w:val="28"/>
          <w:szCs w:val="28"/>
        </w:rPr>
      </w:pPr>
      <w:r w:rsidRPr="00B930E5">
        <w:rPr>
          <w:rFonts w:ascii="Times New Roman" w:hAnsi="Times New Roman" w:cs="Times New Roman"/>
          <w:b/>
          <w:sz w:val="28"/>
          <w:szCs w:val="28"/>
        </w:rPr>
        <w:t>Colorado State Standards:</w:t>
      </w:r>
    </w:p>
    <w:p w:rsidR="00087DBF" w:rsidRPr="00B930E5" w:rsidRDefault="00087DBF" w:rsidP="00087DBF">
      <w:pPr>
        <w:autoSpaceDE w:val="0"/>
        <w:autoSpaceDN w:val="0"/>
        <w:adjustRightInd w:val="0"/>
        <w:spacing w:after="0" w:line="240" w:lineRule="auto"/>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t xml:space="preserve">Yellow (Huang He) and Yangtze (Chang Jiang) Rivers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2.2.2</w:t>
      </w:r>
      <w:proofErr w:type="gramStart"/>
      <w:r w:rsidRPr="00B930E5">
        <w:rPr>
          <w:rFonts w:ascii="Times New Roman" w:hAnsi="Times New Roman" w:cs="Times New Roman"/>
          <w:color w:val="000000"/>
          <w:sz w:val="28"/>
          <w:szCs w:val="28"/>
        </w:rPr>
        <w:t>.c</w:t>
      </w:r>
      <w:proofErr w:type="gramEnd"/>
      <w:r w:rsidRPr="00B930E5">
        <w:rPr>
          <w:rFonts w:ascii="Times New Roman" w:hAnsi="Times New Roman" w:cs="Times New Roman"/>
          <w:color w:val="000000"/>
          <w:sz w:val="28"/>
          <w:szCs w:val="28"/>
        </w:rPr>
        <w:t xml:space="preserve"> Explain why people settle in certain areas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2.2.2</w:t>
      </w:r>
      <w:proofErr w:type="gramStart"/>
      <w:r w:rsidRPr="00B930E5">
        <w:rPr>
          <w:rFonts w:ascii="Times New Roman" w:hAnsi="Times New Roman" w:cs="Times New Roman"/>
          <w:color w:val="000000"/>
          <w:sz w:val="28"/>
          <w:szCs w:val="28"/>
        </w:rPr>
        <w:t>.d</w:t>
      </w:r>
      <w:proofErr w:type="gramEnd"/>
      <w:r w:rsidRPr="00B930E5">
        <w:rPr>
          <w:rFonts w:ascii="Times New Roman" w:hAnsi="Times New Roman" w:cs="Times New Roman"/>
          <w:color w:val="000000"/>
          <w:sz w:val="28"/>
          <w:szCs w:val="28"/>
        </w:rPr>
        <w:t xml:space="preserve"> Identify examples of physical features that affect human activity </w:t>
      </w:r>
    </w:p>
    <w:p w:rsidR="00087DBF" w:rsidRPr="00B930E5" w:rsidRDefault="00087DBF" w:rsidP="00087DBF">
      <w:pPr>
        <w:autoSpaceDE w:val="0"/>
        <w:autoSpaceDN w:val="0"/>
        <w:adjustRightInd w:val="0"/>
        <w:spacing w:after="0" w:line="240" w:lineRule="auto"/>
        <w:rPr>
          <w:rFonts w:ascii="Times New Roman" w:hAnsi="Times New Roman" w:cs="Times New Roman"/>
          <w:sz w:val="28"/>
          <w:szCs w:val="28"/>
        </w:rPr>
      </w:pPr>
      <w:r w:rsidRPr="00B930E5">
        <w:rPr>
          <w:rFonts w:ascii="Times New Roman" w:hAnsi="Times New Roman" w:cs="Times New Roman"/>
          <w:sz w:val="28"/>
          <w:szCs w:val="28"/>
        </w:rPr>
        <w:t>2.2.2</w:t>
      </w:r>
      <w:proofErr w:type="gramStart"/>
      <w:r w:rsidRPr="00B930E5">
        <w:rPr>
          <w:rFonts w:ascii="Times New Roman" w:hAnsi="Times New Roman" w:cs="Times New Roman"/>
          <w:sz w:val="28"/>
          <w:szCs w:val="28"/>
        </w:rPr>
        <w:t>.e</w:t>
      </w:r>
      <w:proofErr w:type="gramEnd"/>
      <w:r w:rsidRPr="00B930E5">
        <w:rPr>
          <w:rFonts w:ascii="Times New Roman" w:hAnsi="Times New Roman" w:cs="Times New Roman"/>
          <w:sz w:val="28"/>
          <w:szCs w:val="28"/>
        </w:rPr>
        <w:t xml:space="preserve"> Describe how the size and the character of a community change over time for geographic reasons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i/>
          <w:color w:val="000000"/>
          <w:sz w:val="28"/>
          <w:szCs w:val="28"/>
          <w:u w:val="single"/>
        </w:rPr>
        <w:t>Teachings of Confucius (for example, honor your ancestors</w:t>
      </w:r>
      <w:r w:rsidRPr="00B930E5">
        <w:rPr>
          <w:rFonts w:ascii="Times New Roman" w:hAnsi="Times New Roman" w:cs="Times New Roman"/>
          <w:color w:val="000000"/>
          <w:sz w:val="28"/>
          <w:szCs w:val="28"/>
        </w:rPr>
        <w:t xml:space="preserve">)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2.1.1</w:t>
      </w:r>
      <w:proofErr w:type="gramStart"/>
      <w:r w:rsidRPr="00B930E5">
        <w:rPr>
          <w:rFonts w:ascii="Times New Roman" w:hAnsi="Times New Roman" w:cs="Times New Roman"/>
          <w:color w:val="000000"/>
          <w:sz w:val="28"/>
          <w:szCs w:val="28"/>
        </w:rPr>
        <w:t>.b</w:t>
      </w:r>
      <w:proofErr w:type="gramEnd"/>
      <w:r w:rsidRPr="00B930E5">
        <w:rPr>
          <w:rFonts w:ascii="Times New Roman" w:hAnsi="Times New Roman" w:cs="Times New Roman"/>
          <w:color w:val="000000"/>
          <w:sz w:val="28"/>
          <w:szCs w:val="28"/>
        </w:rPr>
        <w:t xml:space="preserve"> Explain the past through oral and written firsthand accounts of history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2.1.1</w:t>
      </w:r>
      <w:proofErr w:type="gramStart"/>
      <w:r w:rsidRPr="00B930E5">
        <w:rPr>
          <w:rFonts w:ascii="Times New Roman" w:hAnsi="Times New Roman" w:cs="Times New Roman"/>
          <w:color w:val="000000"/>
          <w:sz w:val="28"/>
          <w:szCs w:val="28"/>
        </w:rPr>
        <w:t>.c</w:t>
      </w:r>
      <w:proofErr w:type="gramEnd"/>
      <w:r w:rsidRPr="00B930E5">
        <w:rPr>
          <w:rFonts w:ascii="Times New Roman" w:hAnsi="Times New Roman" w:cs="Times New Roman"/>
          <w:color w:val="000000"/>
          <w:sz w:val="28"/>
          <w:szCs w:val="28"/>
        </w:rPr>
        <w:t xml:space="preserve"> Explain the information conveyed by historical timelines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2.1.1</w:t>
      </w:r>
      <w:proofErr w:type="gramStart"/>
      <w:r w:rsidRPr="00B930E5">
        <w:rPr>
          <w:rFonts w:ascii="Times New Roman" w:hAnsi="Times New Roman" w:cs="Times New Roman"/>
          <w:color w:val="000000"/>
          <w:sz w:val="28"/>
          <w:szCs w:val="28"/>
        </w:rPr>
        <w:t>.d</w:t>
      </w:r>
      <w:proofErr w:type="gramEnd"/>
      <w:r w:rsidRPr="00B930E5">
        <w:rPr>
          <w:rFonts w:ascii="Times New Roman" w:hAnsi="Times New Roman" w:cs="Times New Roman"/>
          <w:color w:val="000000"/>
          <w:sz w:val="28"/>
          <w:szCs w:val="28"/>
        </w:rPr>
        <w:t xml:space="preserve"> Identify history as the story of the past preserved in various sources.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2.1.2</w:t>
      </w:r>
      <w:proofErr w:type="gramStart"/>
      <w:r w:rsidRPr="00B930E5">
        <w:rPr>
          <w:rFonts w:ascii="Times New Roman" w:hAnsi="Times New Roman" w:cs="Times New Roman"/>
          <w:color w:val="000000"/>
          <w:sz w:val="28"/>
          <w:szCs w:val="28"/>
        </w:rPr>
        <w:t>.b</w:t>
      </w:r>
      <w:proofErr w:type="gramEnd"/>
      <w:r w:rsidRPr="00B930E5">
        <w:rPr>
          <w:rFonts w:ascii="Times New Roman" w:hAnsi="Times New Roman" w:cs="Times New Roman"/>
          <w:color w:val="000000"/>
          <w:sz w:val="28"/>
          <w:szCs w:val="28"/>
        </w:rPr>
        <w:t xml:space="preserve"> Compare and contrast past and present situations, people, and events in neighborhoods, communities, and the nation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2.1.2</w:t>
      </w:r>
      <w:proofErr w:type="gramStart"/>
      <w:r w:rsidRPr="00B930E5">
        <w:rPr>
          <w:rFonts w:ascii="Times New Roman" w:hAnsi="Times New Roman" w:cs="Times New Roman"/>
          <w:color w:val="000000"/>
          <w:sz w:val="28"/>
          <w:szCs w:val="28"/>
        </w:rPr>
        <w:t>.c</w:t>
      </w:r>
      <w:proofErr w:type="gramEnd"/>
      <w:r w:rsidRPr="00B930E5">
        <w:rPr>
          <w:rFonts w:ascii="Times New Roman" w:hAnsi="Times New Roman" w:cs="Times New Roman"/>
          <w:color w:val="000000"/>
          <w:sz w:val="28"/>
          <w:szCs w:val="28"/>
        </w:rPr>
        <w:t xml:space="preserve"> Give examples of people and events and developments that brought important changes to the community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2.1.2</w:t>
      </w:r>
      <w:proofErr w:type="gramStart"/>
      <w:r w:rsidRPr="00B930E5">
        <w:rPr>
          <w:rFonts w:ascii="Times New Roman" w:hAnsi="Times New Roman" w:cs="Times New Roman"/>
          <w:color w:val="000000"/>
          <w:sz w:val="28"/>
          <w:szCs w:val="28"/>
        </w:rPr>
        <w:t>.e</w:t>
      </w:r>
      <w:proofErr w:type="gramEnd"/>
      <w:r w:rsidRPr="00B930E5">
        <w:rPr>
          <w:rFonts w:ascii="Times New Roman" w:hAnsi="Times New Roman" w:cs="Times New Roman"/>
          <w:color w:val="000000"/>
          <w:sz w:val="28"/>
          <w:szCs w:val="28"/>
        </w:rPr>
        <w:t xml:space="preserve"> Describe the history, interaction, and contribution of the various peoples and cultures that have lived in or migrated to neighborhoods and communities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2.4.1</w:t>
      </w:r>
      <w:proofErr w:type="gramStart"/>
      <w:r w:rsidRPr="00B930E5">
        <w:rPr>
          <w:rFonts w:ascii="Times New Roman" w:hAnsi="Times New Roman" w:cs="Times New Roman"/>
          <w:color w:val="000000"/>
          <w:sz w:val="28"/>
          <w:szCs w:val="28"/>
        </w:rPr>
        <w:t>.a</w:t>
      </w:r>
      <w:proofErr w:type="gramEnd"/>
      <w:r w:rsidRPr="00B930E5">
        <w:rPr>
          <w:rFonts w:ascii="Times New Roman" w:hAnsi="Times New Roman" w:cs="Times New Roman"/>
          <w:color w:val="000000"/>
          <w:sz w:val="28"/>
          <w:szCs w:val="28"/>
        </w:rPr>
        <w:t xml:space="preserve"> List ways that people express their ideas respectfully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2.4.1</w:t>
      </w:r>
      <w:proofErr w:type="gramStart"/>
      <w:r w:rsidRPr="00B930E5">
        <w:rPr>
          <w:rFonts w:ascii="Times New Roman" w:hAnsi="Times New Roman" w:cs="Times New Roman"/>
          <w:color w:val="000000"/>
          <w:sz w:val="28"/>
          <w:szCs w:val="28"/>
        </w:rPr>
        <w:t>.b</w:t>
      </w:r>
      <w:proofErr w:type="gramEnd"/>
      <w:r w:rsidRPr="00B930E5">
        <w:rPr>
          <w:rFonts w:ascii="Times New Roman" w:hAnsi="Times New Roman" w:cs="Times New Roman"/>
          <w:color w:val="000000"/>
          <w:sz w:val="28"/>
          <w:szCs w:val="28"/>
        </w:rPr>
        <w:t xml:space="preserve"> Identify how people monitor and influence decisions in their community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2.4.2</w:t>
      </w:r>
      <w:proofErr w:type="gramStart"/>
      <w:r w:rsidRPr="00B930E5">
        <w:rPr>
          <w:rFonts w:ascii="Times New Roman" w:hAnsi="Times New Roman" w:cs="Times New Roman"/>
          <w:color w:val="000000"/>
          <w:sz w:val="28"/>
          <w:szCs w:val="28"/>
        </w:rPr>
        <w:t>.c</w:t>
      </w:r>
      <w:proofErr w:type="gramEnd"/>
      <w:r w:rsidRPr="00B930E5">
        <w:rPr>
          <w:rFonts w:ascii="Times New Roman" w:hAnsi="Times New Roman" w:cs="Times New Roman"/>
          <w:color w:val="000000"/>
          <w:sz w:val="28"/>
          <w:szCs w:val="28"/>
        </w:rPr>
        <w:t xml:space="preserve"> Identify </w:t>
      </w:r>
    </w:p>
    <w:p w:rsidR="00087DBF" w:rsidRPr="00B930E5" w:rsidRDefault="00087DBF" w:rsidP="00087DBF">
      <w:pPr>
        <w:autoSpaceDE w:val="0"/>
        <w:autoSpaceDN w:val="0"/>
        <w:adjustRightInd w:val="0"/>
        <w:spacing w:after="0" w:line="240" w:lineRule="auto"/>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t xml:space="preserve">Great Wall of China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2.1.1</w:t>
      </w:r>
      <w:proofErr w:type="gramStart"/>
      <w:r w:rsidRPr="00B930E5">
        <w:rPr>
          <w:rFonts w:ascii="Times New Roman" w:hAnsi="Times New Roman" w:cs="Times New Roman"/>
          <w:color w:val="000000"/>
          <w:sz w:val="28"/>
          <w:szCs w:val="28"/>
        </w:rPr>
        <w:t>.a</w:t>
      </w:r>
      <w:proofErr w:type="gramEnd"/>
      <w:r w:rsidRPr="00B930E5">
        <w:rPr>
          <w:rFonts w:ascii="Times New Roman" w:hAnsi="Times New Roman" w:cs="Times New Roman"/>
          <w:color w:val="000000"/>
          <w:sz w:val="28"/>
          <w:szCs w:val="28"/>
        </w:rPr>
        <w:t xml:space="preserve"> Identify community and regional historical artifacts and generate questions about their function and significance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2.1.1</w:t>
      </w:r>
      <w:proofErr w:type="gramStart"/>
      <w:r w:rsidRPr="00B930E5">
        <w:rPr>
          <w:rFonts w:ascii="Times New Roman" w:hAnsi="Times New Roman" w:cs="Times New Roman"/>
          <w:color w:val="000000"/>
          <w:sz w:val="28"/>
          <w:szCs w:val="28"/>
        </w:rPr>
        <w:t>.d</w:t>
      </w:r>
      <w:proofErr w:type="gramEnd"/>
      <w:r w:rsidRPr="00B930E5">
        <w:rPr>
          <w:rFonts w:ascii="Times New Roman" w:hAnsi="Times New Roman" w:cs="Times New Roman"/>
          <w:color w:val="000000"/>
          <w:sz w:val="28"/>
          <w:szCs w:val="28"/>
        </w:rPr>
        <w:t xml:space="preserve"> Identify history as the story of the past preserved in various sources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2.1.2</w:t>
      </w:r>
      <w:proofErr w:type="gramStart"/>
      <w:r w:rsidRPr="00B930E5">
        <w:rPr>
          <w:rFonts w:ascii="Times New Roman" w:hAnsi="Times New Roman" w:cs="Times New Roman"/>
          <w:color w:val="000000"/>
          <w:sz w:val="28"/>
          <w:szCs w:val="28"/>
        </w:rPr>
        <w:t>.b</w:t>
      </w:r>
      <w:proofErr w:type="gramEnd"/>
      <w:r w:rsidRPr="00B930E5">
        <w:rPr>
          <w:rFonts w:ascii="Times New Roman" w:hAnsi="Times New Roman" w:cs="Times New Roman"/>
          <w:color w:val="000000"/>
          <w:sz w:val="28"/>
          <w:szCs w:val="28"/>
        </w:rPr>
        <w:t xml:space="preserve"> Compare and contrast past and present situations, people, and events in neighborhoods, communities, and the nation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lastRenderedPageBreak/>
        <w:t>2.1.2</w:t>
      </w:r>
      <w:proofErr w:type="gramStart"/>
      <w:r w:rsidRPr="00B930E5">
        <w:rPr>
          <w:rFonts w:ascii="Times New Roman" w:hAnsi="Times New Roman" w:cs="Times New Roman"/>
          <w:color w:val="000000"/>
          <w:sz w:val="28"/>
          <w:szCs w:val="28"/>
        </w:rPr>
        <w:t>.c</w:t>
      </w:r>
      <w:proofErr w:type="gramEnd"/>
      <w:r w:rsidRPr="00B930E5">
        <w:rPr>
          <w:rFonts w:ascii="Times New Roman" w:hAnsi="Times New Roman" w:cs="Times New Roman"/>
          <w:color w:val="000000"/>
          <w:sz w:val="28"/>
          <w:szCs w:val="28"/>
        </w:rPr>
        <w:t xml:space="preserve"> Give examples of people and events and developments that brought important changes to the community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2.1.2</w:t>
      </w:r>
      <w:proofErr w:type="gramStart"/>
      <w:r w:rsidRPr="00B930E5">
        <w:rPr>
          <w:rFonts w:ascii="Times New Roman" w:hAnsi="Times New Roman" w:cs="Times New Roman"/>
          <w:color w:val="000000"/>
          <w:sz w:val="28"/>
          <w:szCs w:val="28"/>
        </w:rPr>
        <w:t>.e</w:t>
      </w:r>
      <w:proofErr w:type="gramEnd"/>
      <w:r w:rsidRPr="00B930E5">
        <w:rPr>
          <w:rFonts w:ascii="Times New Roman" w:hAnsi="Times New Roman" w:cs="Times New Roman"/>
          <w:color w:val="000000"/>
          <w:sz w:val="28"/>
          <w:szCs w:val="28"/>
        </w:rPr>
        <w:t xml:space="preserve"> Describe the history, interaction, and contribution of the various peoples and cultures that have lived in or migrated to neighborhoods and communities </w:t>
      </w:r>
    </w:p>
    <w:p w:rsidR="00087DBF" w:rsidRPr="00B930E5" w:rsidRDefault="00087DBF" w:rsidP="00087DBF">
      <w:pPr>
        <w:autoSpaceDE w:val="0"/>
        <w:autoSpaceDN w:val="0"/>
        <w:adjustRightInd w:val="0"/>
        <w:spacing w:after="0" w:line="240" w:lineRule="auto"/>
        <w:rPr>
          <w:rFonts w:ascii="Times New Roman" w:hAnsi="Times New Roman" w:cs="Times New Roman"/>
          <w:sz w:val="28"/>
          <w:szCs w:val="28"/>
        </w:rPr>
      </w:pPr>
      <w:r w:rsidRPr="00B930E5">
        <w:rPr>
          <w:rFonts w:ascii="Times New Roman" w:hAnsi="Times New Roman" w:cs="Times New Roman"/>
          <w:sz w:val="28"/>
          <w:szCs w:val="28"/>
        </w:rPr>
        <w:t>2.2.2</w:t>
      </w:r>
      <w:proofErr w:type="gramStart"/>
      <w:r w:rsidRPr="00B930E5">
        <w:rPr>
          <w:rFonts w:ascii="Times New Roman" w:hAnsi="Times New Roman" w:cs="Times New Roman"/>
          <w:sz w:val="28"/>
          <w:szCs w:val="28"/>
        </w:rPr>
        <w:t>.a</w:t>
      </w:r>
      <w:proofErr w:type="gramEnd"/>
      <w:r w:rsidRPr="00B930E5">
        <w:rPr>
          <w:rFonts w:ascii="Times New Roman" w:hAnsi="Times New Roman" w:cs="Times New Roman"/>
          <w:sz w:val="28"/>
          <w:szCs w:val="28"/>
        </w:rPr>
        <w:t xml:space="preserve"> Identify how communities manage and use nonrenewable and renewable resources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2.2.2</w:t>
      </w:r>
      <w:proofErr w:type="gramStart"/>
      <w:r w:rsidRPr="00B930E5">
        <w:rPr>
          <w:rFonts w:ascii="Times New Roman" w:hAnsi="Times New Roman" w:cs="Times New Roman"/>
          <w:color w:val="000000"/>
          <w:sz w:val="28"/>
          <w:szCs w:val="28"/>
        </w:rPr>
        <w:t>.b</w:t>
      </w:r>
      <w:proofErr w:type="gramEnd"/>
      <w:r w:rsidRPr="00B930E5">
        <w:rPr>
          <w:rFonts w:ascii="Times New Roman" w:hAnsi="Times New Roman" w:cs="Times New Roman"/>
          <w:color w:val="000000"/>
          <w:sz w:val="28"/>
          <w:szCs w:val="28"/>
        </w:rPr>
        <w:t xml:space="preserve"> Identify local boundaries in the community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2.2.2</w:t>
      </w:r>
      <w:proofErr w:type="gramStart"/>
      <w:r w:rsidRPr="00B930E5">
        <w:rPr>
          <w:rFonts w:ascii="Times New Roman" w:hAnsi="Times New Roman" w:cs="Times New Roman"/>
          <w:color w:val="000000"/>
          <w:sz w:val="28"/>
          <w:szCs w:val="28"/>
        </w:rPr>
        <w:t>.d</w:t>
      </w:r>
      <w:proofErr w:type="gramEnd"/>
      <w:r w:rsidRPr="00B930E5">
        <w:rPr>
          <w:rFonts w:ascii="Times New Roman" w:hAnsi="Times New Roman" w:cs="Times New Roman"/>
          <w:color w:val="000000"/>
          <w:sz w:val="28"/>
          <w:szCs w:val="28"/>
        </w:rPr>
        <w:t xml:space="preserve"> Identify examples of physical features that affect human activity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2.4.1</w:t>
      </w:r>
      <w:proofErr w:type="gramStart"/>
      <w:r w:rsidRPr="00B930E5">
        <w:rPr>
          <w:rFonts w:ascii="Times New Roman" w:hAnsi="Times New Roman" w:cs="Times New Roman"/>
          <w:color w:val="000000"/>
          <w:sz w:val="28"/>
          <w:szCs w:val="28"/>
        </w:rPr>
        <w:t>.b</w:t>
      </w:r>
      <w:proofErr w:type="gramEnd"/>
      <w:r w:rsidRPr="00B930E5">
        <w:rPr>
          <w:rFonts w:ascii="Times New Roman" w:hAnsi="Times New Roman" w:cs="Times New Roman"/>
          <w:color w:val="000000"/>
          <w:sz w:val="28"/>
          <w:szCs w:val="28"/>
        </w:rPr>
        <w:t xml:space="preserve"> Identify how people monitor and influence decisions in their community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2.4.2</w:t>
      </w:r>
      <w:proofErr w:type="gramStart"/>
      <w:r w:rsidRPr="00B930E5">
        <w:rPr>
          <w:rFonts w:ascii="Times New Roman" w:hAnsi="Times New Roman" w:cs="Times New Roman"/>
          <w:color w:val="000000"/>
          <w:sz w:val="28"/>
          <w:szCs w:val="28"/>
        </w:rPr>
        <w:t>.b</w:t>
      </w:r>
      <w:proofErr w:type="gramEnd"/>
      <w:r w:rsidRPr="00B930E5">
        <w:rPr>
          <w:rFonts w:ascii="Times New Roman" w:hAnsi="Times New Roman" w:cs="Times New Roman"/>
          <w:color w:val="000000"/>
          <w:sz w:val="28"/>
          <w:szCs w:val="28"/>
        </w:rPr>
        <w:t xml:space="preserve"> Identify examples of power and authority and strategies that could be used to address an imbalance, including bullying as power without authority </w:t>
      </w:r>
    </w:p>
    <w:p w:rsidR="00087DBF" w:rsidRPr="00B930E5" w:rsidRDefault="00087DBF" w:rsidP="00087DBF">
      <w:pPr>
        <w:autoSpaceDE w:val="0"/>
        <w:autoSpaceDN w:val="0"/>
        <w:adjustRightInd w:val="0"/>
        <w:spacing w:after="0" w:line="240" w:lineRule="auto"/>
        <w:rPr>
          <w:rFonts w:ascii="Times New Roman" w:hAnsi="Times New Roman" w:cs="Times New Roman"/>
          <w:sz w:val="28"/>
          <w:szCs w:val="28"/>
        </w:rPr>
      </w:pPr>
      <w:r w:rsidRPr="00B930E5">
        <w:rPr>
          <w:rFonts w:ascii="Times New Roman" w:hAnsi="Times New Roman" w:cs="Times New Roman"/>
          <w:sz w:val="28"/>
          <w:szCs w:val="28"/>
        </w:rPr>
        <w:t>2.4.2</w:t>
      </w:r>
      <w:proofErr w:type="gramStart"/>
      <w:r w:rsidRPr="00B930E5">
        <w:rPr>
          <w:rFonts w:ascii="Times New Roman" w:hAnsi="Times New Roman" w:cs="Times New Roman"/>
          <w:sz w:val="28"/>
          <w:szCs w:val="28"/>
        </w:rPr>
        <w:t>.c</w:t>
      </w:r>
      <w:proofErr w:type="gramEnd"/>
      <w:r w:rsidRPr="00B930E5">
        <w:rPr>
          <w:rFonts w:ascii="Times New Roman" w:hAnsi="Times New Roman" w:cs="Times New Roman"/>
          <w:sz w:val="28"/>
          <w:szCs w:val="28"/>
        </w:rPr>
        <w:t xml:space="preserve"> Identify and give examples of appropriate and inappropriate uses of power and the consequences </w:t>
      </w:r>
    </w:p>
    <w:p w:rsidR="00087DBF" w:rsidRPr="00B930E5" w:rsidRDefault="00087DBF" w:rsidP="00087DBF">
      <w:pPr>
        <w:autoSpaceDE w:val="0"/>
        <w:autoSpaceDN w:val="0"/>
        <w:adjustRightInd w:val="0"/>
        <w:spacing w:after="0" w:line="240" w:lineRule="auto"/>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t xml:space="preserve">Invention of paper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1.2.2</w:t>
      </w:r>
      <w:proofErr w:type="gramStart"/>
      <w:r w:rsidRPr="00B930E5">
        <w:rPr>
          <w:rFonts w:ascii="Times New Roman" w:hAnsi="Times New Roman" w:cs="Times New Roman"/>
          <w:color w:val="000000"/>
          <w:sz w:val="28"/>
          <w:szCs w:val="28"/>
        </w:rPr>
        <w:t>.b</w:t>
      </w:r>
      <w:proofErr w:type="gramEnd"/>
      <w:r w:rsidRPr="00B930E5">
        <w:rPr>
          <w:rFonts w:ascii="Times New Roman" w:hAnsi="Times New Roman" w:cs="Times New Roman"/>
          <w:color w:val="000000"/>
          <w:sz w:val="28"/>
          <w:szCs w:val="28"/>
        </w:rPr>
        <w:t xml:space="preserve"> Give examples of how people use and interrelate with Earth’s resources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2.1.2</w:t>
      </w:r>
      <w:proofErr w:type="gramStart"/>
      <w:r w:rsidRPr="00B930E5">
        <w:rPr>
          <w:rFonts w:ascii="Times New Roman" w:hAnsi="Times New Roman" w:cs="Times New Roman"/>
          <w:color w:val="000000"/>
          <w:sz w:val="28"/>
          <w:szCs w:val="28"/>
        </w:rPr>
        <w:t>.c</w:t>
      </w:r>
      <w:proofErr w:type="gramEnd"/>
      <w:r w:rsidRPr="00B930E5">
        <w:rPr>
          <w:rFonts w:ascii="Times New Roman" w:hAnsi="Times New Roman" w:cs="Times New Roman"/>
          <w:color w:val="000000"/>
          <w:sz w:val="28"/>
          <w:szCs w:val="28"/>
        </w:rPr>
        <w:t xml:space="preserve"> Give examples of people and events and developments that brought important changes to the community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2.1.2</w:t>
      </w:r>
      <w:proofErr w:type="gramStart"/>
      <w:r w:rsidRPr="00B930E5">
        <w:rPr>
          <w:rFonts w:ascii="Times New Roman" w:hAnsi="Times New Roman" w:cs="Times New Roman"/>
          <w:color w:val="000000"/>
          <w:sz w:val="28"/>
          <w:szCs w:val="28"/>
        </w:rPr>
        <w:t>.e</w:t>
      </w:r>
      <w:proofErr w:type="gramEnd"/>
      <w:r w:rsidRPr="00B930E5">
        <w:rPr>
          <w:rFonts w:ascii="Times New Roman" w:hAnsi="Times New Roman" w:cs="Times New Roman"/>
          <w:color w:val="000000"/>
          <w:sz w:val="28"/>
          <w:szCs w:val="28"/>
        </w:rPr>
        <w:t xml:space="preserve"> Describe the history, interaction, and contribution of the various peoples and cultures that have lived in or migrated to neighborhoods and communities </w:t>
      </w:r>
    </w:p>
    <w:p w:rsidR="00087DBF" w:rsidRPr="00B930E5" w:rsidRDefault="00087DBF" w:rsidP="00087DBF">
      <w:pPr>
        <w:autoSpaceDE w:val="0"/>
        <w:autoSpaceDN w:val="0"/>
        <w:adjustRightInd w:val="0"/>
        <w:spacing w:after="0" w:line="240" w:lineRule="auto"/>
        <w:rPr>
          <w:rFonts w:ascii="Times New Roman" w:hAnsi="Times New Roman" w:cs="Times New Roman"/>
          <w:sz w:val="28"/>
          <w:szCs w:val="28"/>
        </w:rPr>
      </w:pPr>
      <w:r w:rsidRPr="00B930E5">
        <w:rPr>
          <w:rFonts w:ascii="Times New Roman" w:hAnsi="Times New Roman" w:cs="Times New Roman"/>
          <w:sz w:val="28"/>
          <w:szCs w:val="28"/>
        </w:rPr>
        <w:t>2.2.2</w:t>
      </w:r>
      <w:proofErr w:type="gramStart"/>
      <w:r w:rsidRPr="00B930E5">
        <w:rPr>
          <w:rFonts w:ascii="Times New Roman" w:hAnsi="Times New Roman" w:cs="Times New Roman"/>
          <w:sz w:val="28"/>
          <w:szCs w:val="28"/>
        </w:rPr>
        <w:t>.a</w:t>
      </w:r>
      <w:proofErr w:type="gramEnd"/>
      <w:r w:rsidRPr="00B930E5">
        <w:rPr>
          <w:rFonts w:ascii="Times New Roman" w:hAnsi="Times New Roman" w:cs="Times New Roman"/>
          <w:sz w:val="28"/>
          <w:szCs w:val="28"/>
        </w:rPr>
        <w:t xml:space="preserve"> Identify how communities manage and use nonrenewable </w:t>
      </w:r>
    </w:p>
    <w:p w:rsidR="00087DBF" w:rsidRPr="00B930E5" w:rsidRDefault="00087DBF" w:rsidP="00087DBF">
      <w:pPr>
        <w:autoSpaceDE w:val="0"/>
        <w:autoSpaceDN w:val="0"/>
        <w:adjustRightInd w:val="0"/>
        <w:spacing w:after="0" w:line="240" w:lineRule="auto"/>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t xml:space="preserve">Importance of silk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1.2.2</w:t>
      </w:r>
      <w:proofErr w:type="gramStart"/>
      <w:r w:rsidRPr="00B930E5">
        <w:rPr>
          <w:rFonts w:ascii="Times New Roman" w:hAnsi="Times New Roman" w:cs="Times New Roman"/>
          <w:color w:val="000000"/>
          <w:sz w:val="28"/>
          <w:szCs w:val="28"/>
        </w:rPr>
        <w:t>.b</w:t>
      </w:r>
      <w:proofErr w:type="gramEnd"/>
      <w:r w:rsidRPr="00B930E5">
        <w:rPr>
          <w:rFonts w:ascii="Times New Roman" w:hAnsi="Times New Roman" w:cs="Times New Roman"/>
          <w:color w:val="000000"/>
          <w:sz w:val="28"/>
          <w:szCs w:val="28"/>
        </w:rPr>
        <w:t xml:space="preserve"> Give examples of how people use and interrelate with Earth’s resources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2.1.2</w:t>
      </w:r>
      <w:proofErr w:type="gramStart"/>
      <w:r w:rsidRPr="00B930E5">
        <w:rPr>
          <w:rFonts w:ascii="Times New Roman" w:hAnsi="Times New Roman" w:cs="Times New Roman"/>
          <w:color w:val="000000"/>
          <w:sz w:val="28"/>
          <w:szCs w:val="28"/>
        </w:rPr>
        <w:t>.c</w:t>
      </w:r>
      <w:proofErr w:type="gramEnd"/>
      <w:r w:rsidRPr="00B930E5">
        <w:rPr>
          <w:rFonts w:ascii="Times New Roman" w:hAnsi="Times New Roman" w:cs="Times New Roman"/>
          <w:color w:val="000000"/>
          <w:sz w:val="28"/>
          <w:szCs w:val="28"/>
        </w:rPr>
        <w:t xml:space="preserve"> Give examples of people and events and developments that brought important changes to the community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2.1.2</w:t>
      </w:r>
      <w:proofErr w:type="gramStart"/>
      <w:r w:rsidRPr="00B930E5">
        <w:rPr>
          <w:rFonts w:ascii="Times New Roman" w:hAnsi="Times New Roman" w:cs="Times New Roman"/>
          <w:color w:val="000000"/>
          <w:sz w:val="28"/>
          <w:szCs w:val="28"/>
        </w:rPr>
        <w:t>.e</w:t>
      </w:r>
      <w:proofErr w:type="gramEnd"/>
      <w:r w:rsidRPr="00B930E5">
        <w:rPr>
          <w:rFonts w:ascii="Times New Roman" w:hAnsi="Times New Roman" w:cs="Times New Roman"/>
          <w:color w:val="000000"/>
          <w:sz w:val="28"/>
          <w:szCs w:val="28"/>
        </w:rPr>
        <w:t xml:space="preserve"> Describe the history, interaction, and contribution of the various peoples and cultures that have lived in or migrated to neighborhoods and communities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2.2.2</w:t>
      </w:r>
      <w:proofErr w:type="gramStart"/>
      <w:r w:rsidRPr="00B930E5">
        <w:rPr>
          <w:rFonts w:ascii="Times New Roman" w:hAnsi="Times New Roman" w:cs="Times New Roman"/>
          <w:color w:val="000000"/>
          <w:sz w:val="28"/>
          <w:szCs w:val="28"/>
        </w:rPr>
        <w:t>.a</w:t>
      </w:r>
      <w:proofErr w:type="gramEnd"/>
      <w:r w:rsidRPr="00B930E5">
        <w:rPr>
          <w:rFonts w:ascii="Times New Roman" w:hAnsi="Times New Roman" w:cs="Times New Roman"/>
          <w:color w:val="000000"/>
          <w:sz w:val="28"/>
          <w:szCs w:val="28"/>
        </w:rPr>
        <w:t xml:space="preserve"> Identify how communities manage and use nonrenewable and renewable resources.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2.3.1</w:t>
      </w:r>
      <w:proofErr w:type="gramStart"/>
      <w:r w:rsidRPr="00B930E5">
        <w:rPr>
          <w:rFonts w:ascii="Times New Roman" w:hAnsi="Times New Roman" w:cs="Times New Roman"/>
          <w:color w:val="000000"/>
          <w:sz w:val="28"/>
          <w:szCs w:val="28"/>
        </w:rPr>
        <w:t>.b</w:t>
      </w:r>
      <w:proofErr w:type="gramEnd"/>
      <w:r w:rsidRPr="00B930E5">
        <w:rPr>
          <w:rFonts w:ascii="Times New Roman" w:hAnsi="Times New Roman" w:cs="Times New Roman"/>
          <w:color w:val="000000"/>
          <w:sz w:val="28"/>
          <w:szCs w:val="28"/>
        </w:rPr>
        <w:t xml:space="preserve"> Identify goods and services and recognize examples of each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2.3.2</w:t>
      </w:r>
      <w:proofErr w:type="gramStart"/>
      <w:r w:rsidRPr="00B930E5">
        <w:rPr>
          <w:rFonts w:ascii="Times New Roman" w:hAnsi="Times New Roman" w:cs="Times New Roman"/>
          <w:color w:val="000000"/>
          <w:sz w:val="28"/>
          <w:szCs w:val="28"/>
        </w:rPr>
        <w:t>.a</w:t>
      </w:r>
      <w:proofErr w:type="gramEnd"/>
      <w:r w:rsidRPr="00B930E5">
        <w:rPr>
          <w:rFonts w:ascii="Times New Roman" w:hAnsi="Times New Roman" w:cs="Times New Roman"/>
          <w:color w:val="000000"/>
          <w:sz w:val="28"/>
          <w:szCs w:val="28"/>
        </w:rPr>
        <w:t xml:space="preserve"> Identify components of financial decision-making including gathering, evaluating, and prioritizing information based on a financial goal, and predicting the possible outcome of a decision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2.3.2</w:t>
      </w:r>
      <w:proofErr w:type="gramStart"/>
      <w:r w:rsidRPr="00B930E5">
        <w:rPr>
          <w:rFonts w:ascii="Times New Roman" w:hAnsi="Times New Roman" w:cs="Times New Roman"/>
          <w:color w:val="000000"/>
          <w:sz w:val="28"/>
          <w:szCs w:val="28"/>
        </w:rPr>
        <w:t>.b</w:t>
      </w:r>
      <w:proofErr w:type="gramEnd"/>
      <w:r w:rsidRPr="00B930E5">
        <w:rPr>
          <w:rFonts w:ascii="Times New Roman" w:hAnsi="Times New Roman" w:cs="Times New Roman"/>
          <w:color w:val="000000"/>
          <w:sz w:val="28"/>
          <w:szCs w:val="28"/>
        </w:rPr>
        <w:t xml:space="preserve"> Differentiate between a long-term and a short-term goal </w:t>
      </w:r>
    </w:p>
    <w:p w:rsidR="00087DBF" w:rsidRPr="00B930E5" w:rsidRDefault="00087DBF" w:rsidP="00087DBF">
      <w:pPr>
        <w:autoSpaceDE w:val="0"/>
        <w:autoSpaceDN w:val="0"/>
        <w:adjustRightInd w:val="0"/>
        <w:spacing w:after="0" w:line="240" w:lineRule="auto"/>
        <w:rPr>
          <w:rFonts w:ascii="Times New Roman" w:hAnsi="Times New Roman" w:cs="Times New Roman"/>
          <w:sz w:val="28"/>
          <w:szCs w:val="28"/>
        </w:rPr>
      </w:pPr>
      <w:r w:rsidRPr="00B930E5">
        <w:rPr>
          <w:rFonts w:ascii="Times New Roman" w:hAnsi="Times New Roman" w:cs="Times New Roman"/>
          <w:sz w:val="28"/>
          <w:szCs w:val="28"/>
        </w:rPr>
        <w:t>2.4.2</w:t>
      </w:r>
      <w:proofErr w:type="gramStart"/>
      <w:r w:rsidRPr="00B930E5">
        <w:rPr>
          <w:rFonts w:ascii="Times New Roman" w:hAnsi="Times New Roman" w:cs="Times New Roman"/>
          <w:sz w:val="28"/>
          <w:szCs w:val="28"/>
        </w:rPr>
        <w:t>.b</w:t>
      </w:r>
      <w:proofErr w:type="gramEnd"/>
      <w:r w:rsidRPr="00B930E5">
        <w:rPr>
          <w:rFonts w:ascii="Times New Roman" w:hAnsi="Times New Roman" w:cs="Times New Roman"/>
          <w:sz w:val="28"/>
          <w:szCs w:val="28"/>
        </w:rPr>
        <w:t xml:space="preserve"> Identify examples of power and authority and strategies that could be used to address an imbalance, including bullying as power without authority </w:t>
      </w:r>
    </w:p>
    <w:p w:rsidR="00087DBF" w:rsidRPr="00B930E5" w:rsidRDefault="00087DBF" w:rsidP="00087DBF">
      <w:pPr>
        <w:autoSpaceDE w:val="0"/>
        <w:autoSpaceDN w:val="0"/>
        <w:adjustRightInd w:val="0"/>
        <w:spacing w:after="0" w:line="240" w:lineRule="auto"/>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t xml:space="preserve">Chinese New Year </w:t>
      </w:r>
    </w:p>
    <w:p w:rsidR="00087DBF" w:rsidRPr="00B930E5" w:rsidRDefault="00087DBF" w:rsidP="00087DBF">
      <w:pPr>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2.1.1</w:t>
      </w:r>
      <w:proofErr w:type="gramStart"/>
      <w:r w:rsidRPr="00B930E5">
        <w:rPr>
          <w:rFonts w:ascii="Times New Roman" w:hAnsi="Times New Roman" w:cs="Times New Roman"/>
          <w:color w:val="000000"/>
          <w:sz w:val="28"/>
          <w:szCs w:val="28"/>
        </w:rPr>
        <w:t>.e</w:t>
      </w:r>
      <w:proofErr w:type="gramEnd"/>
      <w:r w:rsidRPr="00B930E5">
        <w:rPr>
          <w:rFonts w:ascii="Times New Roman" w:hAnsi="Times New Roman" w:cs="Times New Roman"/>
          <w:color w:val="000000"/>
          <w:sz w:val="28"/>
          <w:szCs w:val="28"/>
        </w:rPr>
        <w:t xml:space="preserve"> Create timelines to understand the development of important community traditions and events </w:t>
      </w:r>
    </w:p>
    <w:p w:rsidR="00087DBF" w:rsidRPr="00B930E5" w:rsidRDefault="00087DBF" w:rsidP="00087DBF">
      <w:pPr>
        <w:autoSpaceDE w:val="0"/>
        <w:autoSpaceDN w:val="0"/>
        <w:adjustRightInd w:val="0"/>
        <w:spacing w:after="0" w:line="240" w:lineRule="auto"/>
        <w:rPr>
          <w:rFonts w:ascii="Times New Roman" w:hAnsi="Times New Roman" w:cs="Times New Roman"/>
          <w:sz w:val="28"/>
          <w:szCs w:val="28"/>
        </w:rPr>
      </w:pPr>
      <w:r w:rsidRPr="00B930E5">
        <w:rPr>
          <w:rFonts w:ascii="Times New Roman" w:hAnsi="Times New Roman" w:cs="Times New Roman"/>
          <w:sz w:val="28"/>
          <w:szCs w:val="28"/>
        </w:rPr>
        <w:t>2.4.1</w:t>
      </w:r>
      <w:proofErr w:type="gramStart"/>
      <w:r w:rsidRPr="00B930E5">
        <w:rPr>
          <w:rFonts w:ascii="Times New Roman" w:hAnsi="Times New Roman" w:cs="Times New Roman"/>
          <w:sz w:val="28"/>
          <w:szCs w:val="28"/>
        </w:rPr>
        <w:t>.a</w:t>
      </w:r>
      <w:proofErr w:type="gramEnd"/>
      <w:r w:rsidRPr="00B930E5">
        <w:rPr>
          <w:rFonts w:ascii="Times New Roman" w:hAnsi="Times New Roman" w:cs="Times New Roman"/>
          <w:sz w:val="28"/>
          <w:szCs w:val="28"/>
        </w:rPr>
        <w:t xml:space="preserve"> List ways that people express their ideas respectfully </w:t>
      </w:r>
    </w:p>
    <w:p w:rsidR="00087DBF" w:rsidRPr="00B930E5" w:rsidRDefault="00087DBF" w:rsidP="00087DBF">
      <w:pPr>
        <w:spacing w:after="0"/>
        <w:rPr>
          <w:rFonts w:ascii="Times New Roman" w:hAnsi="Times New Roman" w:cs="Times New Roman"/>
          <w:b/>
          <w:sz w:val="28"/>
          <w:szCs w:val="28"/>
        </w:rPr>
      </w:pPr>
    </w:p>
    <w:p w:rsidR="00087DBF" w:rsidRPr="00B930E5" w:rsidRDefault="00087DBF" w:rsidP="00087DBF">
      <w:pPr>
        <w:spacing w:after="0"/>
        <w:rPr>
          <w:rFonts w:ascii="Times New Roman" w:hAnsi="Times New Roman" w:cs="Times New Roman"/>
          <w:b/>
          <w:sz w:val="28"/>
          <w:szCs w:val="28"/>
        </w:rPr>
      </w:pPr>
    </w:p>
    <w:p w:rsidR="00087DBF" w:rsidRPr="00B930E5" w:rsidRDefault="00087DBF" w:rsidP="00087DBF">
      <w:pPr>
        <w:spacing w:after="0"/>
        <w:rPr>
          <w:rFonts w:ascii="Times New Roman" w:hAnsi="Times New Roman" w:cs="Times New Roman"/>
          <w:b/>
          <w:sz w:val="28"/>
          <w:szCs w:val="28"/>
        </w:rPr>
      </w:pPr>
      <w:r w:rsidRPr="00B930E5">
        <w:rPr>
          <w:rFonts w:ascii="Times New Roman" w:hAnsi="Times New Roman" w:cs="Times New Roman"/>
          <w:b/>
          <w:sz w:val="28"/>
          <w:szCs w:val="28"/>
        </w:rPr>
        <w:t>Common Core Standards:</w:t>
      </w:r>
    </w:p>
    <w:p w:rsidR="00087DBF" w:rsidRPr="00B930E5" w:rsidRDefault="00087DBF" w:rsidP="00087DBF">
      <w:pPr>
        <w:pStyle w:val="NoSpacing"/>
        <w:rPr>
          <w:rFonts w:ascii="Times New Roman" w:hAnsi="Times New Roman" w:cs="Times New Roman"/>
          <w:i/>
          <w:color w:val="000000"/>
          <w:sz w:val="28"/>
          <w:szCs w:val="28"/>
        </w:rPr>
      </w:pPr>
      <w:r w:rsidRPr="00B930E5">
        <w:rPr>
          <w:rFonts w:ascii="Times New Roman" w:hAnsi="Times New Roman" w:cs="Times New Roman"/>
          <w:i/>
          <w:color w:val="000000"/>
          <w:sz w:val="28"/>
          <w:szCs w:val="28"/>
        </w:rPr>
        <w:t>Identify and express physical sensations, mental states, and emotions of self and others.</w:t>
      </w:r>
    </w:p>
    <w:p w:rsidR="00087DBF" w:rsidRPr="00B930E5" w:rsidRDefault="00087DBF" w:rsidP="00087DBF">
      <w:pPr>
        <w:pStyle w:val="NoSpacing"/>
        <w:rPr>
          <w:rFonts w:ascii="Times New Roman" w:hAnsi="Times New Roman" w:cs="Times New Roman"/>
          <w:i/>
          <w:color w:val="000000"/>
          <w:sz w:val="28"/>
          <w:szCs w:val="28"/>
        </w:rPr>
      </w:pPr>
      <w:r w:rsidRPr="00B930E5">
        <w:rPr>
          <w:rFonts w:ascii="Times New Roman" w:hAnsi="Times New Roman" w:cs="Times New Roman"/>
          <w:i/>
          <w:color w:val="000000"/>
          <w:sz w:val="28"/>
          <w:szCs w:val="28"/>
        </w:rPr>
        <w:t>Understand and use language to express spatial and temporal relationships (up, down, first, last, before, after, etc.).</w:t>
      </w:r>
    </w:p>
    <w:p w:rsidR="00087DBF" w:rsidRPr="00B930E5" w:rsidRDefault="00087DBF" w:rsidP="00087DBF">
      <w:pPr>
        <w:pStyle w:val="NoSpacing"/>
        <w:rPr>
          <w:rFonts w:ascii="Times New Roman" w:hAnsi="Times New Roman" w:cs="Times New Roman"/>
          <w:i/>
          <w:color w:val="000000"/>
          <w:sz w:val="28"/>
          <w:szCs w:val="28"/>
        </w:rPr>
      </w:pPr>
      <w:r w:rsidRPr="00B930E5">
        <w:rPr>
          <w:rFonts w:ascii="Times New Roman" w:hAnsi="Times New Roman" w:cs="Times New Roman"/>
          <w:i/>
          <w:color w:val="000000"/>
          <w:sz w:val="28"/>
          <w:szCs w:val="28"/>
        </w:rPr>
        <w:t>Understand and use narrative language to describe people, places, things, locations, events, actions.</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SL2.4 </w:t>
      </w:r>
      <w:proofErr w:type="gramStart"/>
      <w:r w:rsidRPr="00B930E5">
        <w:rPr>
          <w:rFonts w:ascii="Times New Roman" w:hAnsi="Times New Roman" w:cs="Times New Roman"/>
          <w:color w:val="000000"/>
          <w:sz w:val="28"/>
          <w:szCs w:val="28"/>
        </w:rPr>
        <w:t>Tell</w:t>
      </w:r>
      <w:proofErr w:type="gramEnd"/>
      <w:r w:rsidRPr="00B930E5">
        <w:rPr>
          <w:rFonts w:ascii="Times New Roman" w:hAnsi="Times New Roman" w:cs="Times New Roman"/>
          <w:color w:val="000000"/>
          <w:sz w:val="28"/>
          <w:szCs w:val="28"/>
        </w:rPr>
        <w:t xml:space="preserve"> a story or recount an experience with appropriate facts and relevant, descriptive details, speaking audibly in coherent sentences.</w:t>
      </w:r>
    </w:p>
    <w:p w:rsidR="00087DBF" w:rsidRPr="00B930E5" w:rsidRDefault="00087DBF" w:rsidP="00087DBF">
      <w:pPr>
        <w:pStyle w:val="NoSpacing"/>
        <w:rPr>
          <w:rFonts w:ascii="Times New Roman" w:hAnsi="Times New Roman" w:cs="Times New Roman"/>
          <w:i/>
          <w:color w:val="000000"/>
          <w:sz w:val="28"/>
          <w:szCs w:val="28"/>
        </w:rPr>
      </w:pPr>
      <w:r w:rsidRPr="00B930E5">
        <w:rPr>
          <w:rFonts w:ascii="Times New Roman" w:hAnsi="Times New Roman" w:cs="Times New Roman"/>
          <w:i/>
          <w:color w:val="000000"/>
          <w:sz w:val="28"/>
          <w:szCs w:val="28"/>
        </w:rPr>
        <w:t>Understand and use common sayings and phrases such as “Don’t judge a book by its cover” and “Better late than never” (see page 60).</w:t>
      </w:r>
    </w:p>
    <w:p w:rsidR="00087DBF" w:rsidRPr="00B930E5" w:rsidRDefault="00087DBF" w:rsidP="00087DBF">
      <w:pPr>
        <w:pStyle w:val="NoSpacing"/>
        <w:rPr>
          <w:rFonts w:ascii="Times New Roman" w:hAnsi="Times New Roman" w:cs="Times New Roman"/>
          <w:bCs/>
          <w:color w:val="FFFFFF"/>
          <w:sz w:val="28"/>
          <w:szCs w:val="28"/>
        </w:rPr>
      </w:pPr>
      <w:r w:rsidRPr="00B930E5">
        <w:rPr>
          <w:rFonts w:ascii="Times New Roman" w:hAnsi="Times New Roman" w:cs="Times New Roman"/>
          <w:bCs/>
          <w:color w:val="000000"/>
          <w:sz w:val="28"/>
          <w:szCs w:val="28"/>
        </w:rPr>
        <w:t xml:space="preserve">L2.6 </w:t>
      </w:r>
      <w:r w:rsidRPr="00B930E5">
        <w:rPr>
          <w:rFonts w:ascii="Times New Roman" w:hAnsi="Times New Roman" w:cs="Times New Roman"/>
          <w:color w:val="000000"/>
          <w:sz w:val="28"/>
          <w:szCs w:val="28"/>
        </w:rPr>
        <w:t>Use words and phrases acquired through conversations, reading and being read to, and responding to texts, including using adjectives and adverbs to describe (e.g., When other kids are happy that makes me happy).</w:t>
      </w:r>
    </w:p>
    <w:p w:rsidR="00087DBF" w:rsidRPr="00B930E5" w:rsidRDefault="00087DBF" w:rsidP="00087DBF">
      <w:pPr>
        <w:pStyle w:val="NoSpacing"/>
        <w:rPr>
          <w:rFonts w:ascii="Times New Roman" w:hAnsi="Times New Roman" w:cs="Times New Roman"/>
          <w:i/>
          <w:color w:val="000000"/>
          <w:sz w:val="28"/>
          <w:szCs w:val="28"/>
        </w:rPr>
      </w:pPr>
      <w:r w:rsidRPr="00B930E5">
        <w:rPr>
          <w:rFonts w:ascii="Times New Roman" w:hAnsi="Times New Roman" w:cs="Times New Roman"/>
          <w:i/>
          <w:color w:val="000000"/>
          <w:sz w:val="28"/>
          <w:szCs w:val="28"/>
        </w:rPr>
        <w:t>Follow multi-step, oral directions.</w:t>
      </w:r>
    </w:p>
    <w:p w:rsidR="00087DBF" w:rsidRPr="00B930E5" w:rsidRDefault="00087DBF" w:rsidP="00087DBF">
      <w:pPr>
        <w:pStyle w:val="NoSpacing"/>
        <w:rPr>
          <w:rFonts w:ascii="Times New Roman" w:hAnsi="Times New Roman" w:cs="Times New Roman"/>
          <w:color w:val="000000"/>
          <w:sz w:val="28"/>
          <w:szCs w:val="28"/>
        </w:rPr>
      </w:pPr>
      <w:proofErr w:type="gramStart"/>
      <w:r w:rsidRPr="00B930E5">
        <w:rPr>
          <w:rFonts w:ascii="Times New Roman" w:hAnsi="Times New Roman" w:cs="Times New Roman"/>
          <w:bCs/>
          <w:color w:val="000000"/>
          <w:sz w:val="28"/>
          <w:szCs w:val="28"/>
        </w:rPr>
        <w:t xml:space="preserve">SL2.1 </w:t>
      </w:r>
      <w:r w:rsidRPr="00B930E5">
        <w:rPr>
          <w:rFonts w:ascii="Times New Roman" w:hAnsi="Times New Roman" w:cs="Times New Roman"/>
          <w:color w:val="000000"/>
          <w:sz w:val="28"/>
          <w:szCs w:val="28"/>
        </w:rPr>
        <w:t>Participate in collaborative conversations with diverse partners about grade 2 topics and texts with peers and adults in small and larger groups.</w:t>
      </w:r>
      <w:proofErr w:type="gramEnd"/>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a. </w:t>
      </w:r>
      <w:r w:rsidRPr="00B930E5">
        <w:rPr>
          <w:rFonts w:ascii="Times New Roman" w:hAnsi="Times New Roman" w:cs="Times New Roman"/>
          <w:color w:val="000000"/>
          <w:sz w:val="28"/>
          <w:szCs w:val="28"/>
        </w:rPr>
        <w:t>Follow agreed-upon rules for discussions (e.g., gaining the floor in respectful ways, listening to others with care, speaking one at a time about the topics and texts under discussion).</w:t>
      </w:r>
    </w:p>
    <w:p w:rsidR="00087DBF" w:rsidRPr="00B930E5" w:rsidRDefault="00087DBF" w:rsidP="00087DBF">
      <w:pPr>
        <w:pStyle w:val="NoSpacing"/>
        <w:rPr>
          <w:rFonts w:ascii="Times New Roman" w:hAnsi="Times New Roman" w:cs="Times New Roman"/>
          <w:i/>
          <w:color w:val="000000"/>
          <w:sz w:val="28"/>
          <w:szCs w:val="28"/>
        </w:rPr>
      </w:pPr>
      <w:r w:rsidRPr="00B930E5">
        <w:rPr>
          <w:rFonts w:ascii="Times New Roman" w:hAnsi="Times New Roman" w:cs="Times New Roman"/>
          <w:i/>
          <w:color w:val="000000"/>
          <w:sz w:val="28"/>
          <w:szCs w:val="28"/>
        </w:rPr>
        <w:t>Give simple directions.</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W2.2 </w:t>
      </w:r>
      <w:r w:rsidRPr="00B930E5">
        <w:rPr>
          <w:rFonts w:ascii="Times New Roman" w:hAnsi="Times New Roman" w:cs="Times New Roman"/>
          <w:color w:val="000000"/>
          <w:sz w:val="28"/>
          <w:szCs w:val="28"/>
        </w:rPr>
        <w:t>Write informative/explanatory texts in which they introduce a topic, use facts and definitions to develop points, and provide a concluding statement or section.</w:t>
      </w:r>
    </w:p>
    <w:p w:rsidR="00087DBF" w:rsidRPr="00B930E5" w:rsidRDefault="00087DBF" w:rsidP="00087DBF">
      <w:pPr>
        <w:pStyle w:val="NoSpacing"/>
        <w:rPr>
          <w:rFonts w:ascii="Times New Roman" w:hAnsi="Times New Roman" w:cs="Times New Roman"/>
          <w:bCs/>
          <w:color w:val="FFFFFF"/>
          <w:sz w:val="28"/>
          <w:szCs w:val="28"/>
        </w:rPr>
      </w:pPr>
      <w:proofErr w:type="gramStart"/>
      <w:r w:rsidRPr="00B930E5">
        <w:rPr>
          <w:rFonts w:ascii="Times New Roman" w:hAnsi="Times New Roman" w:cs="Times New Roman"/>
          <w:bCs/>
          <w:color w:val="000000"/>
          <w:sz w:val="28"/>
          <w:szCs w:val="28"/>
        </w:rPr>
        <w:t xml:space="preserve">SL2.6 </w:t>
      </w:r>
      <w:r w:rsidRPr="00B930E5">
        <w:rPr>
          <w:rFonts w:ascii="Times New Roman" w:hAnsi="Times New Roman" w:cs="Times New Roman"/>
          <w:color w:val="000000"/>
          <w:sz w:val="28"/>
          <w:szCs w:val="28"/>
        </w:rPr>
        <w:t>Produce complete sentences when appropriate to task and situation in order to provide requested detail or clarification.</w:t>
      </w:r>
      <w:proofErr w:type="gramEnd"/>
      <w:r w:rsidRPr="00B930E5">
        <w:rPr>
          <w:rFonts w:ascii="Times New Roman" w:hAnsi="Times New Roman" w:cs="Times New Roman"/>
          <w:color w:val="000000"/>
          <w:sz w:val="28"/>
          <w:szCs w:val="28"/>
        </w:rPr>
        <w:t xml:space="preserve"> (See grade 2 Language standards 1 and 3 on pages 26 and 27 for specific expectations.)</w:t>
      </w:r>
      <w:proofErr w:type="gramStart"/>
      <w:r w:rsidRPr="00B930E5">
        <w:rPr>
          <w:rFonts w:ascii="Times New Roman" w:hAnsi="Times New Roman" w:cs="Times New Roman"/>
          <w:bCs/>
          <w:color w:val="FFFFFF"/>
          <w:sz w:val="28"/>
          <w:szCs w:val="28"/>
        </w:rPr>
        <w:t>re</w:t>
      </w:r>
      <w:proofErr w:type="gramEnd"/>
    </w:p>
    <w:p w:rsidR="00087DBF" w:rsidRPr="00B930E5" w:rsidRDefault="00087DBF" w:rsidP="00087DBF">
      <w:pPr>
        <w:pStyle w:val="NoSpacing"/>
        <w:rPr>
          <w:rFonts w:ascii="Times New Roman" w:hAnsi="Times New Roman" w:cs="Times New Roman"/>
          <w:bCs/>
          <w:color w:val="FFFFFF"/>
          <w:sz w:val="28"/>
          <w:szCs w:val="28"/>
        </w:rPr>
      </w:pPr>
      <w:r w:rsidRPr="00B930E5">
        <w:rPr>
          <w:rFonts w:ascii="Times New Roman" w:hAnsi="Times New Roman" w:cs="Times New Roman"/>
          <w:i/>
          <w:color w:val="000000"/>
          <w:sz w:val="28"/>
          <w:szCs w:val="28"/>
        </w:rPr>
        <w:t>Provide simple explanations.</w:t>
      </w:r>
      <w:r w:rsidRPr="00B930E5">
        <w:rPr>
          <w:rFonts w:ascii="Times New Roman" w:hAnsi="Times New Roman" w:cs="Times New Roman"/>
          <w:bCs/>
          <w:color w:val="FFFFFF"/>
          <w:sz w:val="28"/>
          <w:szCs w:val="28"/>
        </w:rPr>
        <w:t>t</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RL2.1 </w:t>
      </w:r>
      <w:r w:rsidRPr="00B930E5">
        <w:rPr>
          <w:rFonts w:ascii="Times New Roman" w:hAnsi="Times New Roman" w:cs="Times New Roman"/>
          <w:color w:val="000000"/>
          <w:sz w:val="28"/>
          <w:szCs w:val="28"/>
        </w:rPr>
        <w:t>Ask and answer such questions as who, what, where, when, why, and how to demonstrate understanding of key details in a text.</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RL2.3 </w:t>
      </w:r>
      <w:r w:rsidRPr="00B930E5">
        <w:rPr>
          <w:rFonts w:ascii="Times New Roman" w:hAnsi="Times New Roman" w:cs="Times New Roman"/>
          <w:color w:val="000000"/>
          <w:sz w:val="28"/>
          <w:szCs w:val="28"/>
        </w:rPr>
        <w:t>Describe how characters in a story respond to major events and challenges.</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RI2.1 </w:t>
      </w:r>
      <w:r w:rsidRPr="00B930E5">
        <w:rPr>
          <w:rFonts w:ascii="Times New Roman" w:hAnsi="Times New Roman" w:cs="Times New Roman"/>
          <w:color w:val="000000"/>
          <w:sz w:val="28"/>
          <w:szCs w:val="28"/>
        </w:rPr>
        <w:t>Ask and answer such questions as who, what, where, when, why, and how to demonstrate understanding of key details in a text.</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RI2.2 </w:t>
      </w:r>
      <w:r w:rsidRPr="00B930E5">
        <w:rPr>
          <w:rFonts w:ascii="Times New Roman" w:hAnsi="Times New Roman" w:cs="Times New Roman"/>
          <w:color w:val="000000"/>
          <w:sz w:val="28"/>
          <w:szCs w:val="28"/>
        </w:rPr>
        <w:t xml:space="preserve">Identify the main topic of a </w:t>
      </w:r>
      <w:proofErr w:type="spellStart"/>
      <w:r w:rsidRPr="00B930E5">
        <w:rPr>
          <w:rFonts w:ascii="Times New Roman" w:hAnsi="Times New Roman" w:cs="Times New Roman"/>
          <w:color w:val="000000"/>
          <w:sz w:val="28"/>
          <w:szCs w:val="28"/>
        </w:rPr>
        <w:t>multiparagraph</w:t>
      </w:r>
      <w:proofErr w:type="spellEnd"/>
      <w:r w:rsidRPr="00B930E5">
        <w:rPr>
          <w:rFonts w:ascii="Times New Roman" w:hAnsi="Times New Roman" w:cs="Times New Roman"/>
          <w:color w:val="000000"/>
          <w:sz w:val="28"/>
          <w:szCs w:val="28"/>
        </w:rPr>
        <w:t xml:space="preserve"> text as well as the focus of specific paragraphs within the text.</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RI2.3 </w:t>
      </w:r>
      <w:r w:rsidRPr="00B930E5">
        <w:rPr>
          <w:rFonts w:ascii="Times New Roman" w:hAnsi="Times New Roman" w:cs="Times New Roman"/>
          <w:color w:val="000000"/>
          <w:sz w:val="28"/>
          <w:szCs w:val="28"/>
        </w:rPr>
        <w:t>Describe the connection between a series of historical events, scientific ideas or concepts, or steps in technical procedures in a text.</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RI2.7 </w:t>
      </w:r>
      <w:r w:rsidRPr="00B930E5">
        <w:rPr>
          <w:rFonts w:ascii="Times New Roman" w:hAnsi="Times New Roman" w:cs="Times New Roman"/>
          <w:color w:val="000000"/>
          <w:sz w:val="28"/>
          <w:szCs w:val="28"/>
        </w:rPr>
        <w:t>Explain how specific images (e.g., a diagram showing how a machine works) contribute to and clarify a text.</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lastRenderedPageBreak/>
        <w:t xml:space="preserve">RI2.8 </w:t>
      </w:r>
      <w:r w:rsidRPr="00B930E5">
        <w:rPr>
          <w:rFonts w:ascii="Times New Roman" w:hAnsi="Times New Roman" w:cs="Times New Roman"/>
          <w:color w:val="000000"/>
          <w:sz w:val="28"/>
          <w:szCs w:val="28"/>
        </w:rPr>
        <w:t>Describe how reasons support specific points the author makes in a text.</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W2.1 </w:t>
      </w:r>
      <w:r w:rsidRPr="00B930E5">
        <w:rPr>
          <w:rFonts w:ascii="Times New Roman" w:hAnsi="Times New Roman" w:cs="Times New Roman"/>
          <w:color w:val="000000"/>
          <w:sz w:val="28"/>
          <w:szCs w:val="28"/>
        </w:rPr>
        <w:t>Write opinion pieces in which they introduce the topic or book they are writing about, state an opinion, supply reasons that support the opinion, use linking words (e.g., because, and, also) to connect opinion and reasons, and provide a concluding statement or section.</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W2.2 </w:t>
      </w:r>
      <w:r w:rsidRPr="00B930E5">
        <w:rPr>
          <w:rFonts w:ascii="Times New Roman" w:hAnsi="Times New Roman" w:cs="Times New Roman"/>
          <w:color w:val="000000"/>
          <w:sz w:val="28"/>
          <w:szCs w:val="28"/>
        </w:rPr>
        <w:t>Write informative/explanatory texts in which they introduce a topic, use facts and definitions to develop points, and provide a concluding statement or section.</w:t>
      </w:r>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W2.8 </w:t>
      </w:r>
      <w:r w:rsidRPr="00B930E5">
        <w:rPr>
          <w:rFonts w:ascii="Times New Roman" w:hAnsi="Times New Roman" w:cs="Times New Roman"/>
          <w:color w:val="000000"/>
          <w:sz w:val="28"/>
          <w:szCs w:val="28"/>
        </w:rPr>
        <w:t>Recall information from experiences or gather information from provided sources to answer a question.</w:t>
      </w:r>
    </w:p>
    <w:p w:rsidR="00087DBF" w:rsidRPr="00B930E5" w:rsidRDefault="00087DBF" w:rsidP="00087DBF">
      <w:pPr>
        <w:pStyle w:val="NoSpacing"/>
        <w:rPr>
          <w:rFonts w:ascii="Times New Roman" w:hAnsi="Times New Roman" w:cs="Times New Roman"/>
          <w:color w:val="000000"/>
          <w:sz w:val="28"/>
          <w:szCs w:val="28"/>
        </w:rPr>
      </w:pPr>
      <w:proofErr w:type="gramStart"/>
      <w:r w:rsidRPr="00B930E5">
        <w:rPr>
          <w:rFonts w:ascii="Times New Roman" w:hAnsi="Times New Roman" w:cs="Times New Roman"/>
          <w:bCs/>
          <w:color w:val="000000"/>
          <w:sz w:val="28"/>
          <w:szCs w:val="28"/>
        </w:rPr>
        <w:t xml:space="preserve">SL2.1 </w:t>
      </w:r>
      <w:r w:rsidRPr="00B930E5">
        <w:rPr>
          <w:rFonts w:ascii="Times New Roman" w:hAnsi="Times New Roman" w:cs="Times New Roman"/>
          <w:color w:val="000000"/>
          <w:sz w:val="28"/>
          <w:szCs w:val="28"/>
        </w:rPr>
        <w:t>Participate in collaborative conversations with diverse partners about grade 2 topics and texts with peers and adults in small and larger groups.</w:t>
      </w:r>
      <w:proofErr w:type="gramEnd"/>
    </w:p>
    <w:p w:rsidR="00087DBF" w:rsidRPr="00B930E5" w:rsidRDefault="00087DBF" w:rsidP="00087DBF">
      <w:pPr>
        <w:pStyle w:val="NoSpacing"/>
        <w:rPr>
          <w:rFonts w:ascii="Times New Roman" w:hAnsi="Times New Roman" w:cs="Times New Roman"/>
          <w:color w:val="000000"/>
          <w:sz w:val="28"/>
          <w:szCs w:val="28"/>
        </w:rPr>
      </w:pPr>
      <w:r w:rsidRPr="00B930E5">
        <w:rPr>
          <w:rFonts w:ascii="Times New Roman" w:hAnsi="Times New Roman" w:cs="Times New Roman"/>
          <w:bCs/>
          <w:color w:val="000000"/>
          <w:sz w:val="28"/>
          <w:szCs w:val="28"/>
        </w:rPr>
        <w:t xml:space="preserve">SL2.4 </w:t>
      </w:r>
      <w:proofErr w:type="gramStart"/>
      <w:r w:rsidRPr="00B930E5">
        <w:rPr>
          <w:rFonts w:ascii="Times New Roman" w:hAnsi="Times New Roman" w:cs="Times New Roman"/>
          <w:color w:val="000000"/>
          <w:sz w:val="28"/>
          <w:szCs w:val="28"/>
        </w:rPr>
        <w:t>Tell</w:t>
      </w:r>
      <w:proofErr w:type="gramEnd"/>
      <w:r w:rsidRPr="00B930E5">
        <w:rPr>
          <w:rFonts w:ascii="Times New Roman" w:hAnsi="Times New Roman" w:cs="Times New Roman"/>
          <w:color w:val="000000"/>
          <w:sz w:val="28"/>
          <w:szCs w:val="28"/>
        </w:rPr>
        <w:t xml:space="preserve"> a story or recount an experience with appropriate facts and relevant, descriptive details, speaking audibly in coherent sentences.</w:t>
      </w:r>
    </w:p>
    <w:p w:rsidR="00087DBF" w:rsidRPr="00B930E5" w:rsidRDefault="00087DBF" w:rsidP="00087DBF">
      <w:pPr>
        <w:pStyle w:val="NoSpacing"/>
        <w:rPr>
          <w:rFonts w:ascii="Times New Roman" w:hAnsi="Times New Roman" w:cs="Times New Roman"/>
          <w:bCs/>
          <w:color w:val="FFFFFF"/>
          <w:sz w:val="28"/>
          <w:szCs w:val="28"/>
        </w:rPr>
      </w:pPr>
      <w:proofErr w:type="gramStart"/>
      <w:r w:rsidRPr="00B930E5">
        <w:rPr>
          <w:rFonts w:ascii="Times New Roman" w:hAnsi="Times New Roman" w:cs="Times New Roman"/>
          <w:bCs/>
          <w:color w:val="000000"/>
          <w:sz w:val="28"/>
          <w:szCs w:val="28"/>
        </w:rPr>
        <w:t xml:space="preserve">SL2.6 </w:t>
      </w:r>
      <w:r w:rsidRPr="00B930E5">
        <w:rPr>
          <w:rFonts w:ascii="Times New Roman" w:hAnsi="Times New Roman" w:cs="Times New Roman"/>
          <w:color w:val="000000"/>
          <w:sz w:val="28"/>
          <w:szCs w:val="28"/>
        </w:rPr>
        <w:t>Produce complete sentences when appropriate to task and situation in order to provide requested detail or clarification.</w:t>
      </w:r>
      <w:proofErr w:type="gramEnd"/>
      <w:r w:rsidRPr="00B930E5">
        <w:rPr>
          <w:rFonts w:ascii="Times New Roman" w:hAnsi="Times New Roman" w:cs="Times New Roman"/>
          <w:color w:val="000000"/>
          <w:sz w:val="28"/>
          <w:szCs w:val="28"/>
        </w:rPr>
        <w:t xml:space="preserve"> (See grade 2 Language standards 1 and 3 on pages 26 and 27 for specific expectations.)</w:t>
      </w:r>
      <w:proofErr w:type="gramStart"/>
      <w:r w:rsidRPr="00B930E5">
        <w:rPr>
          <w:rFonts w:ascii="Times New Roman" w:hAnsi="Times New Roman" w:cs="Times New Roman"/>
          <w:bCs/>
          <w:color w:val="FFFFFF"/>
          <w:sz w:val="28"/>
          <w:szCs w:val="28"/>
        </w:rPr>
        <w:t>e</w:t>
      </w:r>
      <w:proofErr w:type="gramEnd"/>
      <w:r w:rsidRPr="00B930E5">
        <w:rPr>
          <w:rFonts w:ascii="Times New Roman" w:hAnsi="Times New Roman" w:cs="Times New Roman"/>
          <w:bCs/>
          <w:color w:val="FFFFFF"/>
          <w:sz w:val="28"/>
          <w:szCs w:val="28"/>
        </w:rPr>
        <w:t xml:space="preserve"> S</w:t>
      </w:r>
    </w:p>
    <w:p w:rsidR="00087DBF" w:rsidRPr="00B930E5" w:rsidRDefault="00087DBF" w:rsidP="00087DBF">
      <w:pPr>
        <w:pStyle w:val="NoSpacing"/>
        <w:rPr>
          <w:rFonts w:ascii="Times New Roman" w:hAnsi="Times New Roman" w:cs="Times New Roman"/>
          <w:bCs/>
          <w:color w:val="FFFFFF"/>
          <w:sz w:val="28"/>
          <w:szCs w:val="28"/>
        </w:rPr>
      </w:pPr>
      <w:r w:rsidRPr="00B930E5">
        <w:rPr>
          <w:rFonts w:ascii="Times New Roman" w:hAnsi="Times New Roman" w:cs="Times New Roman"/>
          <w:i/>
          <w:color w:val="000000"/>
          <w:sz w:val="28"/>
          <w:szCs w:val="28"/>
        </w:rPr>
        <w:t>Recite a nursery rhyme, poem or song independently, using appropriate eye contact, volume and clear enunciation.</w:t>
      </w:r>
    </w:p>
    <w:p w:rsidR="00087DBF" w:rsidRPr="00B930E5" w:rsidRDefault="00087DBF" w:rsidP="00087DBF">
      <w:pPr>
        <w:pStyle w:val="NoSpacing"/>
        <w:rPr>
          <w:rFonts w:ascii="Times New Roman" w:hAnsi="Times New Roman" w:cs="Times New Roman"/>
          <w:bCs/>
          <w:color w:val="FFFFFF"/>
          <w:sz w:val="28"/>
          <w:szCs w:val="28"/>
        </w:rPr>
      </w:pPr>
      <w:r w:rsidRPr="00B930E5">
        <w:rPr>
          <w:rFonts w:ascii="Times New Roman" w:hAnsi="Times New Roman" w:cs="Times New Roman"/>
          <w:bCs/>
          <w:color w:val="000000"/>
          <w:sz w:val="28"/>
          <w:szCs w:val="28"/>
        </w:rPr>
        <w:t xml:space="preserve">RL2.2 </w:t>
      </w:r>
      <w:r w:rsidRPr="00B930E5">
        <w:rPr>
          <w:rFonts w:ascii="Times New Roman" w:hAnsi="Times New Roman" w:cs="Times New Roman"/>
          <w:color w:val="000000"/>
          <w:sz w:val="28"/>
          <w:szCs w:val="28"/>
        </w:rPr>
        <w:t>Recount stories, including fables and folktales from diverse cultures, and determine their central message, lesson, or moral.</w:t>
      </w:r>
    </w:p>
    <w:p w:rsidR="00087DBF" w:rsidRPr="00B930E5" w:rsidRDefault="00087DBF" w:rsidP="00087DBF">
      <w:pPr>
        <w:rPr>
          <w:rFonts w:ascii="Times New Roman" w:hAnsi="Times New Roman" w:cs="Times New Roman"/>
          <w:sz w:val="28"/>
          <w:szCs w:val="28"/>
        </w:rPr>
      </w:pPr>
    </w:p>
    <w:p w:rsidR="00087DBF" w:rsidRPr="00B930E5" w:rsidRDefault="00087DBF" w:rsidP="00087DBF">
      <w:pPr>
        <w:spacing w:after="0"/>
        <w:rPr>
          <w:rFonts w:ascii="Times New Roman" w:hAnsi="Times New Roman" w:cs="Times New Roman"/>
          <w:b/>
          <w:sz w:val="28"/>
          <w:szCs w:val="28"/>
        </w:rPr>
      </w:pPr>
    </w:p>
    <w:p w:rsidR="00087DBF" w:rsidRPr="00B930E5" w:rsidRDefault="00087DBF" w:rsidP="00087DBF">
      <w:pPr>
        <w:spacing w:after="0"/>
        <w:rPr>
          <w:rFonts w:ascii="Times New Roman" w:hAnsi="Times New Roman" w:cs="Times New Roman"/>
          <w:b/>
          <w:sz w:val="28"/>
          <w:szCs w:val="28"/>
        </w:rPr>
      </w:pPr>
      <w:r w:rsidRPr="00B930E5">
        <w:rPr>
          <w:rFonts w:ascii="Times New Roman" w:hAnsi="Times New Roman" w:cs="Times New Roman"/>
          <w:b/>
          <w:sz w:val="28"/>
          <w:szCs w:val="28"/>
        </w:rPr>
        <w:t>Core Knowledge Content:</w:t>
      </w:r>
    </w:p>
    <w:p w:rsidR="00087DBF" w:rsidRPr="00B930E5" w:rsidRDefault="00087DBF" w:rsidP="00087DBF">
      <w:pPr>
        <w:spacing w:after="0"/>
        <w:rPr>
          <w:rFonts w:ascii="Times New Roman" w:hAnsi="Times New Roman" w:cs="Times New Roman"/>
          <w:sz w:val="28"/>
          <w:szCs w:val="28"/>
        </w:rPr>
      </w:pPr>
      <w:r w:rsidRPr="00B930E5">
        <w:rPr>
          <w:rFonts w:ascii="Times New Roman" w:hAnsi="Times New Roman" w:cs="Times New Roman"/>
          <w:sz w:val="28"/>
          <w:szCs w:val="28"/>
        </w:rPr>
        <w:t>World History and Geography</w:t>
      </w:r>
    </w:p>
    <w:p w:rsidR="00087DBF" w:rsidRPr="00B930E5" w:rsidRDefault="00087DBF" w:rsidP="00087DBF">
      <w:pPr>
        <w:pStyle w:val="ListParagraph"/>
        <w:numPr>
          <w:ilvl w:val="0"/>
          <w:numId w:val="1"/>
        </w:numPr>
        <w:spacing w:after="0"/>
        <w:rPr>
          <w:rFonts w:ascii="Times New Roman" w:hAnsi="Times New Roman" w:cs="Times New Roman"/>
          <w:sz w:val="28"/>
          <w:szCs w:val="28"/>
        </w:rPr>
      </w:pPr>
      <w:r w:rsidRPr="00B930E5">
        <w:rPr>
          <w:rFonts w:ascii="Times New Roman" w:hAnsi="Times New Roman" w:cs="Times New Roman"/>
          <w:sz w:val="28"/>
          <w:szCs w:val="28"/>
        </w:rPr>
        <w:t>Geography of Asia</w:t>
      </w:r>
    </w:p>
    <w:p w:rsidR="00087DBF" w:rsidRPr="00B930E5" w:rsidRDefault="00087DBF" w:rsidP="00087DBF">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The largest continent, with the most populous countries in the world</w:t>
      </w:r>
    </w:p>
    <w:p w:rsidR="00087DBF" w:rsidRPr="00B930E5" w:rsidRDefault="00087DBF" w:rsidP="00087DBF">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Locate: China, India, and Japan</w:t>
      </w:r>
    </w:p>
    <w:p w:rsidR="00087DBF" w:rsidRPr="00B930E5" w:rsidRDefault="00087DBF" w:rsidP="00087DBF">
      <w:pPr>
        <w:pStyle w:val="ListParagraph"/>
        <w:numPr>
          <w:ilvl w:val="0"/>
          <w:numId w:val="1"/>
        </w:numPr>
        <w:spacing w:after="0"/>
        <w:rPr>
          <w:rFonts w:ascii="Times New Roman" w:hAnsi="Times New Roman" w:cs="Times New Roman"/>
          <w:sz w:val="28"/>
          <w:szCs w:val="28"/>
        </w:rPr>
      </w:pPr>
      <w:r w:rsidRPr="00B930E5">
        <w:rPr>
          <w:rFonts w:ascii="Times New Roman" w:hAnsi="Times New Roman" w:cs="Times New Roman"/>
          <w:sz w:val="28"/>
          <w:szCs w:val="28"/>
        </w:rPr>
        <w:t>China</w:t>
      </w:r>
    </w:p>
    <w:p w:rsidR="00087DBF" w:rsidRPr="00B930E5" w:rsidRDefault="00087DBF" w:rsidP="00087DBF">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Yellow (Huang He) and Yangtze (Chang Jiang) Rivers</w:t>
      </w:r>
    </w:p>
    <w:p w:rsidR="00087DBF" w:rsidRPr="00B930E5" w:rsidRDefault="00087DBF" w:rsidP="00087DBF">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Teachings of Confucius</w:t>
      </w:r>
    </w:p>
    <w:p w:rsidR="00087DBF" w:rsidRPr="00B930E5" w:rsidRDefault="00087DBF" w:rsidP="00087DBF">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Great Wall of China</w:t>
      </w:r>
    </w:p>
    <w:p w:rsidR="00087DBF" w:rsidRPr="00B930E5" w:rsidRDefault="00087DBF" w:rsidP="00087DBF">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Invention of paper</w:t>
      </w:r>
    </w:p>
    <w:p w:rsidR="00087DBF" w:rsidRPr="00B930E5" w:rsidRDefault="00087DBF" w:rsidP="00087DBF">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Invention of silk</w:t>
      </w:r>
    </w:p>
    <w:p w:rsidR="00087DBF" w:rsidRPr="00B930E5" w:rsidRDefault="00087DBF" w:rsidP="00087DBF">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Chinese New Year</w:t>
      </w:r>
    </w:p>
    <w:p w:rsidR="00087DBF" w:rsidRPr="00B930E5" w:rsidRDefault="00087DBF" w:rsidP="00087DBF">
      <w:pPr>
        <w:spacing w:after="0"/>
        <w:rPr>
          <w:rFonts w:ascii="Times New Roman" w:hAnsi="Times New Roman" w:cs="Times New Roman"/>
          <w:sz w:val="28"/>
          <w:szCs w:val="28"/>
        </w:rPr>
      </w:pPr>
      <w:r w:rsidRPr="00B930E5">
        <w:rPr>
          <w:rFonts w:ascii="Times New Roman" w:hAnsi="Times New Roman" w:cs="Times New Roman"/>
          <w:sz w:val="28"/>
          <w:szCs w:val="28"/>
        </w:rPr>
        <w:tab/>
      </w:r>
    </w:p>
    <w:p w:rsidR="00087DBF" w:rsidRPr="00B930E5" w:rsidRDefault="00087DBF" w:rsidP="00087DBF">
      <w:pPr>
        <w:spacing w:after="0"/>
        <w:rPr>
          <w:rFonts w:ascii="Times New Roman" w:hAnsi="Times New Roman" w:cs="Times New Roman"/>
          <w:sz w:val="28"/>
          <w:szCs w:val="28"/>
        </w:rPr>
      </w:pPr>
      <w:r w:rsidRPr="00B930E5">
        <w:rPr>
          <w:rFonts w:ascii="Times New Roman" w:hAnsi="Times New Roman" w:cs="Times New Roman"/>
          <w:sz w:val="28"/>
          <w:szCs w:val="28"/>
        </w:rPr>
        <w:t>Language Arts</w:t>
      </w:r>
    </w:p>
    <w:p w:rsidR="00087DBF" w:rsidRPr="00B930E5" w:rsidRDefault="00087DBF" w:rsidP="00087DBF">
      <w:pPr>
        <w:pStyle w:val="ListParagraph"/>
        <w:numPr>
          <w:ilvl w:val="0"/>
          <w:numId w:val="3"/>
        </w:numPr>
        <w:spacing w:after="0"/>
        <w:rPr>
          <w:rFonts w:ascii="Times New Roman" w:hAnsi="Times New Roman" w:cs="Times New Roman"/>
          <w:sz w:val="28"/>
          <w:szCs w:val="28"/>
        </w:rPr>
      </w:pPr>
      <w:r w:rsidRPr="00B930E5">
        <w:rPr>
          <w:rFonts w:ascii="Times New Roman" w:hAnsi="Times New Roman" w:cs="Times New Roman"/>
          <w:sz w:val="28"/>
          <w:szCs w:val="28"/>
        </w:rPr>
        <w:t>Fiction</w:t>
      </w:r>
    </w:p>
    <w:p w:rsidR="00087DBF" w:rsidRPr="00B930E5" w:rsidRDefault="00087DBF" w:rsidP="00087DBF">
      <w:pPr>
        <w:pStyle w:val="ListParagraph"/>
        <w:numPr>
          <w:ilvl w:val="1"/>
          <w:numId w:val="3"/>
        </w:numPr>
        <w:spacing w:after="0"/>
        <w:rPr>
          <w:rFonts w:ascii="Times New Roman" w:hAnsi="Times New Roman" w:cs="Times New Roman"/>
          <w:sz w:val="28"/>
          <w:szCs w:val="28"/>
        </w:rPr>
      </w:pPr>
      <w:r w:rsidRPr="00B930E5">
        <w:rPr>
          <w:rFonts w:ascii="Times New Roman" w:hAnsi="Times New Roman" w:cs="Times New Roman"/>
          <w:sz w:val="28"/>
          <w:szCs w:val="28"/>
        </w:rPr>
        <w:lastRenderedPageBreak/>
        <w:t>The Magic Paintbrush</w:t>
      </w:r>
    </w:p>
    <w:p w:rsidR="00087DBF" w:rsidRPr="00B930E5" w:rsidRDefault="00087DBF" w:rsidP="00087DBF">
      <w:pPr>
        <w:spacing w:after="0"/>
        <w:rPr>
          <w:rFonts w:ascii="Times New Roman" w:hAnsi="Times New Roman" w:cs="Times New Roman"/>
          <w:sz w:val="28"/>
          <w:szCs w:val="28"/>
        </w:rPr>
      </w:pPr>
    </w:p>
    <w:p w:rsidR="00087DBF" w:rsidRPr="00B930E5" w:rsidRDefault="00087DBF" w:rsidP="00087DBF">
      <w:pPr>
        <w:spacing w:after="0"/>
        <w:rPr>
          <w:rFonts w:ascii="Times New Roman" w:hAnsi="Times New Roman" w:cs="Times New Roman"/>
          <w:b/>
          <w:sz w:val="28"/>
          <w:szCs w:val="28"/>
        </w:rPr>
      </w:pPr>
      <w:r w:rsidRPr="00B930E5">
        <w:rPr>
          <w:rFonts w:ascii="Times New Roman" w:hAnsi="Times New Roman" w:cs="Times New Roman"/>
          <w:b/>
          <w:sz w:val="28"/>
          <w:szCs w:val="28"/>
        </w:rPr>
        <w:t>Previous Unit:</w:t>
      </w:r>
    </w:p>
    <w:p w:rsidR="00087DBF" w:rsidRPr="00B930E5" w:rsidRDefault="00087DBF" w:rsidP="00087DBF">
      <w:pPr>
        <w:pStyle w:val="ListParagraph"/>
        <w:numPr>
          <w:ilvl w:val="0"/>
          <w:numId w:val="2"/>
        </w:numPr>
        <w:spacing w:after="0"/>
        <w:rPr>
          <w:rFonts w:ascii="Times New Roman" w:hAnsi="Times New Roman" w:cs="Times New Roman"/>
          <w:sz w:val="28"/>
          <w:szCs w:val="28"/>
        </w:rPr>
      </w:pPr>
      <w:r w:rsidRPr="00B930E5">
        <w:rPr>
          <w:rFonts w:ascii="Times New Roman" w:hAnsi="Times New Roman" w:cs="Times New Roman"/>
          <w:sz w:val="28"/>
          <w:szCs w:val="28"/>
        </w:rPr>
        <w:t>Ancient India</w:t>
      </w:r>
    </w:p>
    <w:p w:rsidR="00087DBF" w:rsidRPr="00B930E5" w:rsidRDefault="00087DBF" w:rsidP="00087DBF">
      <w:pPr>
        <w:pStyle w:val="ListParagraph"/>
        <w:spacing w:after="0"/>
        <w:rPr>
          <w:rFonts w:ascii="Times New Roman" w:hAnsi="Times New Roman" w:cs="Times New Roman"/>
          <w:sz w:val="28"/>
          <w:szCs w:val="28"/>
        </w:rPr>
      </w:pPr>
    </w:p>
    <w:p w:rsidR="00087DBF" w:rsidRPr="00B930E5" w:rsidRDefault="00087DBF" w:rsidP="00087DBF">
      <w:pPr>
        <w:spacing w:after="0"/>
        <w:rPr>
          <w:rFonts w:ascii="Times New Roman" w:hAnsi="Times New Roman" w:cs="Times New Roman"/>
          <w:b/>
          <w:sz w:val="28"/>
          <w:szCs w:val="28"/>
        </w:rPr>
      </w:pPr>
      <w:r w:rsidRPr="00B930E5">
        <w:rPr>
          <w:rFonts w:ascii="Times New Roman" w:hAnsi="Times New Roman" w:cs="Times New Roman"/>
          <w:b/>
          <w:sz w:val="28"/>
          <w:szCs w:val="28"/>
        </w:rPr>
        <w:t>Next Unit:</w:t>
      </w:r>
    </w:p>
    <w:p w:rsidR="00087DBF" w:rsidRPr="00B930E5" w:rsidRDefault="00087DBF" w:rsidP="00087DBF">
      <w:pPr>
        <w:pStyle w:val="ListParagraph"/>
        <w:numPr>
          <w:ilvl w:val="0"/>
          <w:numId w:val="2"/>
        </w:numPr>
        <w:spacing w:after="0"/>
        <w:rPr>
          <w:rFonts w:ascii="Times New Roman" w:hAnsi="Times New Roman" w:cs="Times New Roman"/>
          <w:sz w:val="28"/>
          <w:szCs w:val="28"/>
        </w:rPr>
      </w:pPr>
      <w:r w:rsidRPr="00B930E5">
        <w:rPr>
          <w:rFonts w:ascii="Times New Roman" w:hAnsi="Times New Roman" w:cs="Times New Roman"/>
          <w:sz w:val="28"/>
          <w:szCs w:val="28"/>
        </w:rPr>
        <w:t>Ancient Greece</w:t>
      </w:r>
    </w:p>
    <w:p w:rsidR="00087DBF" w:rsidRPr="00B930E5" w:rsidRDefault="00087DBF" w:rsidP="00087DBF">
      <w:pPr>
        <w:spacing w:after="0"/>
        <w:rPr>
          <w:rFonts w:ascii="Times New Roman" w:hAnsi="Times New Roman" w:cs="Times New Roman"/>
          <w:b/>
          <w:sz w:val="28"/>
          <w:szCs w:val="28"/>
        </w:rPr>
      </w:pPr>
    </w:p>
    <w:p w:rsidR="00087DBF" w:rsidRPr="00B930E5" w:rsidRDefault="00087DBF" w:rsidP="00087DBF">
      <w:pPr>
        <w:spacing w:after="0"/>
        <w:rPr>
          <w:rFonts w:ascii="Times New Roman" w:hAnsi="Times New Roman" w:cs="Times New Roman"/>
          <w:b/>
          <w:sz w:val="28"/>
          <w:szCs w:val="28"/>
        </w:rPr>
      </w:pPr>
      <w:r w:rsidRPr="00B930E5">
        <w:rPr>
          <w:rFonts w:ascii="Times New Roman" w:hAnsi="Times New Roman" w:cs="Times New Roman"/>
          <w:b/>
          <w:sz w:val="28"/>
          <w:szCs w:val="28"/>
        </w:rPr>
        <w:t>Prior Knowledge:</w:t>
      </w:r>
    </w:p>
    <w:p w:rsidR="00087DBF" w:rsidRPr="00B930E5" w:rsidRDefault="00087DBF" w:rsidP="00087DBF">
      <w:pPr>
        <w:pStyle w:val="ListParagraph"/>
        <w:numPr>
          <w:ilvl w:val="0"/>
          <w:numId w:val="2"/>
        </w:numPr>
        <w:spacing w:after="0"/>
        <w:rPr>
          <w:rFonts w:ascii="Times New Roman" w:hAnsi="Times New Roman" w:cs="Times New Roman"/>
          <w:sz w:val="28"/>
          <w:szCs w:val="28"/>
        </w:rPr>
      </w:pPr>
      <w:r w:rsidRPr="00B930E5">
        <w:rPr>
          <w:rFonts w:ascii="Times New Roman" w:hAnsi="Times New Roman" w:cs="Times New Roman"/>
          <w:sz w:val="28"/>
          <w:szCs w:val="28"/>
        </w:rPr>
        <w:t>Kindergarten through Grade 1</w:t>
      </w:r>
    </w:p>
    <w:p w:rsidR="00087DBF" w:rsidRPr="00B930E5" w:rsidRDefault="00087DBF" w:rsidP="00087DBF">
      <w:pPr>
        <w:pStyle w:val="ListParagraph"/>
        <w:numPr>
          <w:ilvl w:val="1"/>
          <w:numId w:val="4"/>
        </w:numPr>
        <w:spacing w:after="0"/>
        <w:rPr>
          <w:rFonts w:ascii="Times New Roman" w:hAnsi="Times New Roman" w:cs="Times New Roman"/>
          <w:sz w:val="28"/>
          <w:szCs w:val="28"/>
        </w:rPr>
      </w:pPr>
      <w:r w:rsidRPr="00B930E5">
        <w:rPr>
          <w:rFonts w:ascii="Times New Roman" w:hAnsi="Times New Roman" w:cs="Times New Roman"/>
          <w:sz w:val="28"/>
          <w:szCs w:val="28"/>
        </w:rPr>
        <w:t>Judaism</w:t>
      </w:r>
    </w:p>
    <w:p w:rsidR="00087DBF" w:rsidRPr="00B930E5" w:rsidRDefault="00087DBF" w:rsidP="00087DBF">
      <w:pPr>
        <w:pStyle w:val="ListParagraph"/>
        <w:numPr>
          <w:ilvl w:val="1"/>
          <w:numId w:val="4"/>
        </w:numPr>
        <w:spacing w:after="0"/>
        <w:rPr>
          <w:rFonts w:ascii="Times New Roman" w:hAnsi="Times New Roman" w:cs="Times New Roman"/>
          <w:sz w:val="28"/>
          <w:szCs w:val="28"/>
        </w:rPr>
      </w:pPr>
      <w:r w:rsidRPr="00B930E5">
        <w:rPr>
          <w:rFonts w:ascii="Times New Roman" w:hAnsi="Times New Roman" w:cs="Times New Roman"/>
          <w:sz w:val="28"/>
          <w:szCs w:val="28"/>
        </w:rPr>
        <w:t>Christianity</w:t>
      </w:r>
    </w:p>
    <w:p w:rsidR="00087DBF" w:rsidRPr="00B930E5" w:rsidRDefault="00087DBF" w:rsidP="00087DBF">
      <w:pPr>
        <w:pStyle w:val="ListParagraph"/>
        <w:numPr>
          <w:ilvl w:val="1"/>
          <w:numId w:val="4"/>
        </w:numPr>
        <w:spacing w:after="0"/>
        <w:rPr>
          <w:rFonts w:ascii="Times New Roman" w:hAnsi="Times New Roman" w:cs="Times New Roman"/>
          <w:sz w:val="28"/>
          <w:szCs w:val="28"/>
        </w:rPr>
      </w:pPr>
      <w:r w:rsidRPr="00B930E5">
        <w:rPr>
          <w:rFonts w:ascii="Times New Roman" w:hAnsi="Times New Roman" w:cs="Times New Roman"/>
          <w:sz w:val="28"/>
          <w:szCs w:val="28"/>
        </w:rPr>
        <w:t>Islam</w:t>
      </w:r>
    </w:p>
    <w:p w:rsidR="00087DBF" w:rsidRPr="00B930E5" w:rsidRDefault="00087DBF" w:rsidP="00087DBF">
      <w:pPr>
        <w:spacing w:after="0"/>
        <w:rPr>
          <w:rFonts w:ascii="Times New Roman" w:hAnsi="Times New Roman" w:cs="Times New Roman"/>
          <w:b/>
          <w:sz w:val="28"/>
          <w:szCs w:val="28"/>
        </w:rPr>
      </w:pPr>
    </w:p>
    <w:p w:rsidR="00087DBF" w:rsidRPr="00B930E5" w:rsidRDefault="00087DBF" w:rsidP="00087DBF">
      <w:pPr>
        <w:spacing w:after="0"/>
        <w:rPr>
          <w:rFonts w:ascii="Times New Roman" w:hAnsi="Times New Roman" w:cs="Times New Roman"/>
          <w:b/>
          <w:sz w:val="28"/>
          <w:szCs w:val="28"/>
        </w:rPr>
      </w:pPr>
      <w:r w:rsidRPr="00B930E5">
        <w:rPr>
          <w:rFonts w:ascii="Times New Roman" w:hAnsi="Times New Roman" w:cs="Times New Roman"/>
          <w:b/>
          <w:sz w:val="28"/>
          <w:szCs w:val="28"/>
        </w:rPr>
        <w:t>Future Knowledge:</w:t>
      </w:r>
    </w:p>
    <w:p w:rsidR="00087DBF" w:rsidRPr="00B930E5" w:rsidRDefault="00087DBF" w:rsidP="00087DBF">
      <w:pPr>
        <w:pStyle w:val="ListParagraph"/>
        <w:numPr>
          <w:ilvl w:val="0"/>
          <w:numId w:val="2"/>
        </w:numPr>
        <w:spacing w:after="0"/>
        <w:rPr>
          <w:rFonts w:ascii="Times New Roman" w:hAnsi="Times New Roman" w:cs="Times New Roman"/>
          <w:sz w:val="28"/>
          <w:szCs w:val="28"/>
        </w:rPr>
      </w:pPr>
      <w:r w:rsidRPr="00B930E5">
        <w:rPr>
          <w:rFonts w:ascii="Times New Roman" w:hAnsi="Times New Roman" w:cs="Times New Roman"/>
          <w:sz w:val="28"/>
          <w:szCs w:val="28"/>
        </w:rPr>
        <w:t>Grade 4</w:t>
      </w:r>
    </w:p>
    <w:p w:rsidR="00087DBF" w:rsidRPr="00B930E5" w:rsidRDefault="00087DBF" w:rsidP="00087DBF">
      <w:pPr>
        <w:pStyle w:val="ListParagraph"/>
        <w:numPr>
          <w:ilvl w:val="1"/>
          <w:numId w:val="4"/>
        </w:numPr>
        <w:spacing w:after="0"/>
        <w:rPr>
          <w:rFonts w:ascii="Times New Roman" w:hAnsi="Times New Roman" w:cs="Times New Roman"/>
          <w:sz w:val="28"/>
          <w:szCs w:val="28"/>
        </w:rPr>
      </w:pPr>
      <w:r w:rsidRPr="00B930E5">
        <w:rPr>
          <w:rFonts w:ascii="Times New Roman" w:hAnsi="Times New Roman" w:cs="Times New Roman"/>
          <w:sz w:val="28"/>
          <w:szCs w:val="28"/>
        </w:rPr>
        <w:t>Dynasties and Conquerors</w:t>
      </w:r>
    </w:p>
    <w:p w:rsidR="00087DBF" w:rsidRPr="00B930E5" w:rsidRDefault="00087DBF" w:rsidP="00087DBF">
      <w:pPr>
        <w:pStyle w:val="ListParagraph"/>
        <w:numPr>
          <w:ilvl w:val="2"/>
          <w:numId w:val="4"/>
        </w:numPr>
        <w:spacing w:after="0"/>
        <w:rPr>
          <w:rFonts w:ascii="Times New Roman" w:hAnsi="Times New Roman" w:cs="Times New Roman"/>
          <w:sz w:val="28"/>
          <w:szCs w:val="28"/>
        </w:rPr>
      </w:pPr>
      <w:r w:rsidRPr="00B930E5">
        <w:rPr>
          <w:rFonts w:ascii="Times New Roman" w:hAnsi="Times New Roman" w:cs="Times New Roman"/>
          <w:sz w:val="28"/>
          <w:szCs w:val="28"/>
        </w:rPr>
        <w:t xml:space="preserve">Qin </w:t>
      </w:r>
      <w:proofErr w:type="spellStart"/>
      <w:r w:rsidRPr="00B930E5">
        <w:rPr>
          <w:rFonts w:ascii="Times New Roman" w:hAnsi="Times New Roman" w:cs="Times New Roman"/>
          <w:sz w:val="28"/>
          <w:szCs w:val="28"/>
        </w:rPr>
        <w:t>Shihuangdi</w:t>
      </w:r>
      <w:proofErr w:type="spellEnd"/>
    </w:p>
    <w:p w:rsidR="00087DBF" w:rsidRPr="00B930E5" w:rsidRDefault="00087DBF" w:rsidP="00087DBF">
      <w:pPr>
        <w:pStyle w:val="ListParagraph"/>
        <w:numPr>
          <w:ilvl w:val="2"/>
          <w:numId w:val="4"/>
        </w:numPr>
        <w:spacing w:after="0"/>
        <w:rPr>
          <w:rFonts w:ascii="Times New Roman" w:hAnsi="Times New Roman" w:cs="Times New Roman"/>
          <w:sz w:val="28"/>
          <w:szCs w:val="28"/>
        </w:rPr>
      </w:pPr>
      <w:r w:rsidRPr="00B930E5">
        <w:rPr>
          <w:rFonts w:ascii="Times New Roman" w:hAnsi="Times New Roman" w:cs="Times New Roman"/>
          <w:sz w:val="28"/>
          <w:szCs w:val="28"/>
        </w:rPr>
        <w:t>Han dynasty</w:t>
      </w:r>
    </w:p>
    <w:p w:rsidR="00087DBF" w:rsidRPr="00B930E5" w:rsidRDefault="00087DBF" w:rsidP="00087DBF">
      <w:pPr>
        <w:pStyle w:val="ListParagraph"/>
        <w:numPr>
          <w:ilvl w:val="2"/>
          <w:numId w:val="4"/>
        </w:numPr>
        <w:spacing w:after="0"/>
        <w:rPr>
          <w:rFonts w:ascii="Times New Roman" w:hAnsi="Times New Roman" w:cs="Times New Roman"/>
          <w:sz w:val="28"/>
          <w:szCs w:val="28"/>
        </w:rPr>
      </w:pPr>
      <w:r w:rsidRPr="00B930E5">
        <w:rPr>
          <w:rFonts w:ascii="Times New Roman" w:hAnsi="Times New Roman" w:cs="Times New Roman"/>
          <w:sz w:val="28"/>
          <w:szCs w:val="28"/>
        </w:rPr>
        <w:t>Tang and Song dynasties</w:t>
      </w:r>
    </w:p>
    <w:p w:rsidR="00087DBF" w:rsidRPr="00B930E5" w:rsidRDefault="00087DBF" w:rsidP="00087DBF">
      <w:pPr>
        <w:pStyle w:val="ListParagraph"/>
        <w:numPr>
          <w:ilvl w:val="2"/>
          <w:numId w:val="4"/>
        </w:numPr>
        <w:spacing w:after="0"/>
        <w:rPr>
          <w:rFonts w:ascii="Times New Roman" w:hAnsi="Times New Roman" w:cs="Times New Roman"/>
          <w:sz w:val="28"/>
          <w:szCs w:val="28"/>
        </w:rPr>
      </w:pPr>
      <w:r w:rsidRPr="00B930E5">
        <w:rPr>
          <w:rFonts w:ascii="Times New Roman" w:hAnsi="Times New Roman" w:cs="Times New Roman"/>
          <w:sz w:val="28"/>
          <w:szCs w:val="28"/>
        </w:rPr>
        <w:t>Mongol invasions and rule</w:t>
      </w:r>
    </w:p>
    <w:p w:rsidR="00087DBF" w:rsidRPr="00B930E5" w:rsidRDefault="00087DBF" w:rsidP="00087DBF">
      <w:pPr>
        <w:pStyle w:val="ListParagraph"/>
        <w:numPr>
          <w:ilvl w:val="2"/>
          <w:numId w:val="4"/>
        </w:numPr>
        <w:spacing w:after="0"/>
        <w:rPr>
          <w:rFonts w:ascii="Times New Roman" w:hAnsi="Times New Roman" w:cs="Times New Roman"/>
          <w:sz w:val="28"/>
          <w:szCs w:val="28"/>
        </w:rPr>
      </w:pPr>
      <w:r w:rsidRPr="00B930E5">
        <w:rPr>
          <w:rFonts w:ascii="Times New Roman" w:hAnsi="Times New Roman" w:cs="Times New Roman"/>
          <w:sz w:val="28"/>
          <w:szCs w:val="28"/>
        </w:rPr>
        <w:t>Ming dynasty</w:t>
      </w:r>
    </w:p>
    <w:p w:rsidR="00087DBF" w:rsidRPr="00B930E5" w:rsidRDefault="00087DBF" w:rsidP="00087DBF">
      <w:pPr>
        <w:spacing w:after="0"/>
        <w:rPr>
          <w:rFonts w:ascii="Times New Roman" w:hAnsi="Times New Roman" w:cs="Times New Roman"/>
          <w:sz w:val="28"/>
          <w:szCs w:val="28"/>
        </w:rPr>
      </w:pPr>
    </w:p>
    <w:p w:rsidR="00087DBF" w:rsidRPr="00B930E5" w:rsidRDefault="00087DBF" w:rsidP="00087DBF">
      <w:pPr>
        <w:pStyle w:val="NoSpacing"/>
        <w:rPr>
          <w:rFonts w:ascii="Times New Roman" w:hAnsi="Times New Roman" w:cs="Times New Roman"/>
          <w:b/>
          <w:sz w:val="28"/>
          <w:szCs w:val="28"/>
        </w:rPr>
      </w:pPr>
      <w:r w:rsidRPr="00B930E5">
        <w:rPr>
          <w:rFonts w:ascii="Times New Roman" w:hAnsi="Times New Roman" w:cs="Times New Roman"/>
          <w:b/>
          <w:sz w:val="28"/>
          <w:szCs w:val="28"/>
        </w:rPr>
        <w:t>Cross-Curricular Links:</w:t>
      </w:r>
    </w:p>
    <w:p w:rsidR="00087DBF" w:rsidRPr="00B930E5" w:rsidRDefault="00087DBF" w:rsidP="00087DBF">
      <w:pPr>
        <w:pStyle w:val="NoSpacing"/>
        <w:numPr>
          <w:ilvl w:val="0"/>
          <w:numId w:val="2"/>
        </w:numPr>
        <w:rPr>
          <w:rFonts w:ascii="Times New Roman" w:hAnsi="Times New Roman" w:cs="Times New Roman"/>
          <w:sz w:val="28"/>
          <w:szCs w:val="28"/>
        </w:rPr>
      </w:pPr>
      <w:r w:rsidRPr="00B930E5">
        <w:rPr>
          <w:rFonts w:ascii="Times New Roman" w:hAnsi="Times New Roman" w:cs="Times New Roman"/>
          <w:sz w:val="28"/>
          <w:szCs w:val="28"/>
        </w:rPr>
        <w:t>Language Arts:</w:t>
      </w:r>
    </w:p>
    <w:p w:rsidR="00087DBF" w:rsidRPr="00B930E5" w:rsidRDefault="00087DBF" w:rsidP="00087DBF">
      <w:pPr>
        <w:pStyle w:val="NoSpacing"/>
        <w:numPr>
          <w:ilvl w:val="1"/>
          <w:numId w:val="2"/>
        </w:numPr>
        <w:rPr>
          <w:rFonts w:ascii="Times New Roman" w:hAnsi="Times New Roman" w:cs="Times New Roman"/>
          <w:sz w:val="28"/>
          <w:szCs w:val="28"/>
        </w:rPr>
      </w:pPr>
      <w:r w:rsidRPr="00B930E5">
        <w:rPr>
          <w:rFonts w:ascii="Times New Roman" w:hAnsi="Times New Roman" w:cs="Times New Roman"/>
          <w:sz w:val="28"/>
          <w:szCs w:val="28"/>
        </w:rPr>
        <w:t>Stories</w:t>
      </w:r>
    </w:p>
    <w:p w:rsidR="00087DBF" w:rsidRPr="00B930E5" w:rsidRDefault="00087DBF" w:rsidP="00087DBF">
      <w:pPr>
        <w:pStyle w:val="NoSpacing"/>
        <w:numPr>
          <w:ilvl w:val="2"/>
          <w:numId w:val="2"/>
        </w:numPr>
        <w:rPr>
          <w:rFonts w:ascii="Times New Roman" w:hAnsi="Times New Roman" w:cs="Times New Roman"/>
          <w:sz w:val="28"/>
          <w:szCs w:val="28"/>
        </w:rPr>
      </w:pPr>
      <w:r w:rsidRPr="00B930E5">
        <w:rPr>
          <w:rFonts w:ascii="Times New Roman" w:hAnsi="Times New Roman" w:cs="Times New Roman"/>
          <w:sz w:val="28"/>
          <w:szCs w:val="28"/>
        </w:rPr>
        <w:t>The Magic Paintbrush</w:t>
      </w:r>
    </w:p>
    <w:p w:rsidR="00087DBF" w:rsidRPr="00B930E5" w:rsidRDefault="00087DBF" w:rsidP="00087DBF">
      <w:pPr>
        <w:pStyle w:val="NoSpacing"/>
        <w:numPr>
          <w:ilvl w:val="0"/>
          <w:numId w:val="2"/>
        </w:numPr>
        <w:rPr>
          <w:rFonts w:ascii="Times New Roman" w:hAnsi="Times New Roman" w:cs="Times New Roman"/>
          <w:sz w:val="28"/>
          <w:szCs w:val="28"/>
        </w:rPr>
      </w:pPr>
      <w:r w:rsidRPr="00B930E5">
        <w:rPr>
          <w:rFonts w:ascii="Times New Roman" w:hAnsi="Times New Roman" w:cs="Times New Roman"/>
          <w:sz w:val="28"/>
          <w:szCs w:val="28"/>
        </w:rPr>
        <w:t>Visual Arts:</w:t>
      </w:r>
    </w:p>
    <w:p w:rsidR="00087DBF" w:rsidRPr="00B930E5" w:rsidRDefault="00087DBF" w:rsidP="00087DBF">
      <w:pPr>
        <w:pStyle w:val="NoSpacing"/>
        <w:numPr>
          <w:ilvl w:val="1"/>
          <w:numId w:val="2"/>
        </w:numPr>
        <w:rPr>
          <w:rFonts w:ascii="Times New Roman" w:hAnsi="Times New Roman" w:cs="Times New Roman"/>
          <w:sz w:val="28"/>
          <w:szCs w:val="28"/>
        </w:rPr>
      </w:pPr>
      <w:r w:rsidRPr="00B930E5">
        <w:rPr>
          <w:rFonts w:ascii="Times New Roman" w:hAnsi="Times New Roman" w:cs="Times New Roman"/>
          <w:sz w:val="28"/>
          <w:szCs w:val="28"/>
        </w:rPr>
        <w:t>Sculpture</w:t>
      </w:r>
    </w:p>
    <w:p w:rsidR="00087DBF" w:rsidRPr="00B930E5" w:rsidRDefault="00087DBF" w:rsidP="00087DBF">
      <w:pPr>
        <w:pStyle w:val="NoSpacing"/>
        <w:numPr>
          <w:ilvl w:val="2"/>
          <w:numId w:val="2"/>
        </w:numPr>
        <w:rPr>
          <w:rFonts w:ascii="Times New Roman" w:hAnsi="Times New Roman" w:cs="Times New Roman"/>
          <w:sz w:val="28"/>
          <w:szCs w:val="28"/>
        </w:rPr>
      </w:pPr>
      <w:r w:rsidRPr="00B930E5">
        <w:rPr>
          <w:rFonts w:ascii="Times New Roman" w:hAnsi="Times New Roman" w:cs="Times New Roman"/>
          <w:sz w:val="28"/>
          <w:szCs w:val="28"/>
        </w:rPr>
        <w:t>Flying Horse, One Leg Resting on a Swallow</w:t>
      </w:r>
    </w:p>
    <w:p w:rsidR="00087DBF" w:rsidRPr="00B930E5" w:rsidRDefault="00087DBF" w:rsidP="00087DBF">
      <w:pPr>
        <w:pStyle w:val="NoSpacing"/>
        <w:numPr>
          <w:ilvl w:val="1"/>
          <w:numId w:val="2"/>
        </w:numPr>
        <w:rPr>
          <w:rFonts w:ascii="Times New Roman" w:hAnsi="Times New Roman" w:cs="Times New Roman"/>
          <w:sz w:val="28"/>
          <w:szCs w:val="28"/>
        </w:rPr>
      </w:pPr>
      <w:r w:rsidRPr="00B930E5">
        <w:rPr>
          <w:rFonts w:ascii="Times New Roman" w:hAnsi="Times New Roman" w:cs="Times New Roman"/>
          <w:sz w:val="28"/>
          <w:szCs w:val="28"/>
        </w:rPr>
        <w:t>Architecture</w:t>
      </w:r>
    </w:p>
    <w:p w:rsidR="00087DBF" w:rsidRPr="00B930E5" w:rsidRDefault="00087DBF" w:rsidP="00087DBF">
      <w:pPr>
        <w:pStyle w:val="NoSpacing"/>
        <w:numPr>
          <w:ilvl w:val="2"/>
          <w:numId w:val="2"/>
        </w:numPr>
        <w:rPr>
          <w:rFonts w:ascii="Times New Roman" w:hAnsi="Times New Roman" w:cs="Times New Roman"/>
          <w:sz w:val="28"/>
          <w:szCs w:val="28"/>
        </w:rPr>
      </w:pPr>
      <w:r w:rsidRPr="00B930E5">
        <w:rPr>
          <w:rFonts w:ascii="Times New Roman" w:hAnsi="Times New Roman" w:cs="Times New Roman"/>
          <w:sz w:val="28"/>
          <w:szCs w:val="28"/>
        </w:rPr>
        <w:t>The Great Stupa</w:t>
      </w:r>
    </w:p>
    <w:p w:rsidR="00087DBF" w:rsidRPr="00B930E5" w:rsidRDefault="00087DBF" w:rsidP="00087DBF">
      <w:pPr>
        <w:pStyle w:val="NoSpacing"/>
        <w:numPr>
          <w:ilvl w:val="2"/>
          <w:numId w:val="2"/>
        </w:numPr>
        <w:rPr>
          <w:rFonts w:ascii="Times New Roman" w:hAnsi="Times New Roman" w:cs="Times New Roman"/>
          <w:sz w:val="28"/>
          <w:szCs w:val="28"/>
        </w:rPr>
      </w:pPr>
      <w:r w:rsidRPr="00B930E5">
        <w:rPr>
          <w:rFonts w:ascii="Times New Roman" w:hAnsi="Times New Roman" w:cs="Times New Roman"/>
          <w:sz w:val="28"/>
          <w:szCs w:val="28"/>
        </w:rPr>
        <w:t>Himeji Castle</w:t>
      </w:r>
    </w:p>
    <w:p w:rsidR="00087DBF" w:rsidRPr="00B930E5" w:rsidRDefault="00087DBF" w:rsidP="00087DBF">
      <w:pPr>
        <w:spacing w:after="0"/>
        <w:rPr>
          <w:rFonts w:ascii="Times New Roman" w:hAnsi="Times New Roman" w:cs="Times New Roman"/>
          <w:b/>
          <w:sz w:val="28"/>
          <w:szCs w:val="28"/>
        </w:rPr>
      </w:pPr>
    </w:p>
    <w:p w:rsidR="00087DBF" w:rsidRPr="00B930E5" w:rsidRDefault="00087DBF" w:rsidP="00087DBF">
      <w:pPr>
        <w:pStyle w:val="NoSpacing"/>
        <w:rPr>
          <w:rFonts w:ascii="Times New Roman" w:hAnsi="Times New Roman" w:cs="Times New Roman"/>
          <w:b/>
          <w:sz w:val="28"/>
          <w:szCs w:val="28"/>
        </w:rPr>
      </w:pPr>
      <w:r w:rsidRPr="00B930E5">
        <w:rPr>
          <w:rFonts w:ascii="Times New Roman" w:hAnsi="Times New Roman" w:cs="Times New Roman"/>
          <w:b/>
          <w:sz w:val="28"/>
          <w:szCs w:val="28"/>
        </w:rPr>
        <w:t>Additional Resources:</w:t>
      </w:r>
    </w:p>
    <w:p w:rsidR="00087DBF" w:rsidRPr="00B930E5" w:rsidRDefault="00087DBF" w:rsidP="00087DBF">
      <w:pPr>
        <w:pStyle w:val="NoSpacing"/>
        <w:numPr>
          <w:ilvl w:val="0"/>
          <w:numId w:val="5"/>
        </w:numPr>
        <w:rPr>
          <w:rFonts w:ascii="Times New Roman" w:hAnsi="Times New Roman" w:cs="Times New Roman"/>
          <w:sz w:val="28"/>
          <w:szCs w:val="28"/>
        </w:rPr>
      </w:pPr>
      <w:r w:rsidRPr="00B930E5">
        <w:rPr>
          <w:rFonts w:ascii="Times New Roman" w:hAnsi="Times New Roman" w:cs="Times New Roman"/>
          <w:sz w:val="28"/>
          <w:szCs w:val="28"/>
        </w:rPr>
        <w:t>For Teachers:</w:t>
      </w:r>
    </w:p>
    <w:p w:rsidR="00087DBF" w:rsidRDefault="00087DBF" w:rsidP="00087DBF">
      <w:pPr>
        <w:pStyle w:val="NoSpacing"/>
        <w:numPr>
          <w:ilvl w:val="1"/>
          <w:numId w:val="5"/>
        </w:numPr>
        <w:rPr>
          <w:rFonts w:ascii="Times New Roman" w:hAnsi="Times New Roman" w:cs="Times New Roman"/>
          <w:sz w:val="28"/>
          <w:szCs w:val="28"/>
        </w:rPr>
      </w:pPr>
      <w:r>
        <w:rPr>
          <w:rFonts w:ascii="Times New Roman" w:hAnsi="Times New Roman" w:cs="Times New Roman"/>
          <w:sz w:val="28"/>
          <w:szCs w:val="28"/>
        </w:rPr>
        <w:lastRenderedPageBreak/>
        <w:t>Core Knowledge Teacher Handbook, Grade 2, Core Knowledge Foundation, ISBN: 1-890517-74-7</w:t>
      </w:r>
    </w:p>
    <w:p w:rsidR="00087DBF" w:rsidRDefault="00087DBF" w:rsidP="00087DBF">
      <w:pPr>
        <w:pStyle w:val="NoSpacing"/>
        <w:numPr>
          <w:ilvl w:val="1"/>
          <w:numId w:val="5"/>
        </w:numPr>
        <w:rPr>
          <w:rFonts w:ascii="Times New Roman" w:hAnsi="Times New Roman" w:cs="Times New Roman"/>
          <w:sz w:val="28"/>
          <w:szCs w:val="28"/>
        </w:rPr>
      </w:pPr>
      <w:r>
        <w:rPr>
          <w:rFonts w:ascii="Times New Roman" w:hAnsi="Times New Roman" w:cs="Times New Roman"/>
          <w:sz w:val="28"/>
          <w:szCs w:val="28"/>
        </w:rPr>
        <w:t xml:space="preserve">Ancient China (Eyewitness Books), by Arthur </w:t>
      </w:r>
      <w:proofErr w:type="spellStart"/>
      <w:r>
        <w:rPr>
          <w:rFonts w:ascii="Times New Roman" w:hAnsi="Times New Roman" w:cs="Times New Roman"/>
          <w:sz w:val="28"/>
          <w:szCs w:val="28"/>
        </w:rPr>
        <w:t>Cotterell</w:t>
      </w:r>
      <w:proofErr w:type="spellEnd"/>
      <w:r>
        <w:rPr>
          <w:rFonts w:ascii="Times New Roman" w:hAnsi="Times New Roman" w:cs="Times New Roman"/>
          <w:sz w:val="28"/>
          <w:szCs w:val="28"/>
        </w:rPr>
        <w:t xml:space="preserve"> (Dorling Kindersley, 2000) ISBN: 0789458667</w:t>
      </w:r>
    </w:p>
    <w:p w:rsidR="00087DBF" w:rsidRDefault="00087DBF" w:rsidP="00087DBF">
      <w:pPr>
        <w:pStyle w:val="NoSpacing"/>
        <w:numPr>
          <w:ilvl w:val="1"/>
          <w:numId w:val="5"/>
        </w:numPr>
        <w:rPr>
          <w:rFonts w:ascii="Times New Roman" w:hAnsi="Times New Roman" w:cs="Times New Roman"/>
          <w:sz w:val="28"/>
          <w:szCs w:val="28"/>
        </w:rPr>
      </w:pPr>
      <w:r>
        <w:rPr>
          <w:rFonts w:ascii="Times New Roman" w:hAnsi="Times New Roman" w:cs="Times New Roman"/>
          <w:sz w:val="28"/>
          <w:szCs w:val="28"/>
        </w:rPr>
        <w:t>Life in Ancient China (The Way People Live), by Amy Allison (Lucent, 2001) ISBN: 1560066245</w:t>
      </w:r>
    </w:p>
    <w:p w:rsidR="00087DBF" w:rsidRDefault="00087DBF" w:rsidP="00087DBF">
      <w:pPr>
        <w:pStyle w:val="NoSpacing"/>
        <w:ind w:left="1440"/>
        <w:rPr>
          <w:rFonts w:ascii="Times New Roman" w:hAnsi="Times New Roman" w:cs="Times New Roman"/>
          <w:sz w:val="28"/>
          <w:szCs w:val="28"/>
        </w:rPr>
      </w:pPr>
    </w:p>
    <w:p w:rsidR="00087DBF" w:rsidRPr="00B930E5" w:rsidRDefault="00087DBF" w:rsidP="00087DBF">
      <w:pPr>
        <w:pStyle w:val="NoSpacing"/>
        <w:rPr>
          <w:rFonts w:ascii="Times New Roman" w:hAnsi="Times New Roman" w:cs="Times New Roman"/>
          <w:sz w:val="28"/>
          <w:szCs w:val="28"/>
        </w:rPr>
      </w:pPr>
    </w:p>
    <w:p w:rsidR="00087DBF" w:rsidRPr="00B930E5" w:rsidRDefault="00087DBF" w:rsidP="00087DBF">
      <w:pPr>
        <w:pStyle w:val="NoSpacing"/>
        <w:ind w:left="1440"/>
        <w:rPr>
          <w:rFonts w:ascii="Times New Roman" w:hAnsi="Times New Roman" w:cs="Times New Roman"/>
          <w:sz w:val="28"/>
          <w:szCs w:val="28"/>
        </w:rPr>
      </w:pPr>
    </w:p>
    <w:p w:rsidR="00087DBF" w:rsidRPr="00B930E5" w:rsidRDefault="00087DBF" w:rsidP="00087DBF">
      <w:pPr>
        <w:pStyle w:val="NoSpacing"/>
        <w:ind w:left="720"/>
        <w:rPr>
          <w:rFonts w:ascii="Times New Roman" w:hAnsi="Times New Roman" w:cs="Times New Roman"/>
          <w:sz w:val="28"/>
          <w:szCs w:val="28"/>
        </w:rPr>
      </w:pPr>
    </w:p>
    <w:p w:rsidR="00087DBF" w:rsidRPr="00B930E5" w:rsidRDefault="00087DBF" w:rsidP="00087DBF">
      <w:pPr>
        <w:pStyle w:val="NoSpacing"/>
        <w:numPr>
          <w:ilvl w:val="0"/>
          <w:numId w:val="5"/>
        </w:numPr>
        <w:rPr>
          <w:rFonts w:ascii="Times New Roman" w:hAnsi="Times New Roman" w:cs="Times New Roman"/>
          <w:sz w:val="28"/>
          <w:szCs w:val="28"/>
        </w:rPr>
      </w:pPr>
      <w:r w:rsidRPr="00B930E5">
        <w:rPr>
          <w:rFonts w:ascii="Times New Roman" w:hAnsi="Times New Roman" w:cs="Times New Roman"/>
          <w:sz w:val="28"/>
          <w:szCs w:val="28"/>
        </w:rPr>
        <w:t>For Students:</w:t>
      </w:r>
    </w:p>
    <w:p w:rsidR="00087DBF" w:rsidRPr="00B930E5" w:rsidRDefault="00087DBF" w:rsidP="00087DBF">
      <w:pPr>
        <w:pStyle w:val="NoSpacing"/>
        <w:numPr>
          <w:ilvl w:val="1"/>
          <w:numId w:val="5"/>
        </w:numPr>
        <w:rPr>
          <w:rFonts w:ascii="Times New Roman" w:hAnsi="Times New Roman" w:cs="Times New Roman"/>
          <w:sz w:val="28"/>
          <w:szCs w:val="28"/>
        </w:rPr>
      </w:pPr>
      <w:r>
        <w:rPr>
          <w:rFonts w:ascii="Times New Roman" w:hAnsi="Times New Roman" w:cs="Times New Roman"/>
          <w:sz w:val="28"/>
          <w:szCs w:val="28"/>
        </w:rPr>
        <w:t>What Your 2</w:t>
      </w:r>
      <w:r w:rsidRPr="009F663E">
        <w:rPr>
          <w:rFonts w:ascii="Times New Roman" w:hAnsi="Times New Roman" w:cs="Times New Roman"/>
          <w:sz w:val="28"/>
          <w:szCs w:val="28"/>
          <w:vertAlign w:val="superscript"/>
        </w:rPr>
        <w:t>nd</w:t>
      </w:r>
      <w:r>
        <w:rPr>
          <w:rFonts w:ascii="Times New Roman" w:hAnsi="Times New Roman" w:cs="Times New Roman"/>
          <w:sz w:val="28"/>
          <w:szCs w:val="28"/>
        </w:rPr>
        <w:t xml:space="preserve"> Grader Needs to Know; Fundamentals of a Good Second-Grade Education, by E.D. Hirsch, Dell Publishing, ISBN: 0-385-31027-7</w:t>
      </w:r>
    </w:p>
    <w:p w:rsidR="00087DBF" w:rsidRDefault="00087DBF" w:rsidP="00087DBF">
      <w:pPr>
        <w:pStyle w:val="NoSpacing"/>
        <w:numPr>
          <w:ilvl w:val="1"/>
          <w:numId w:val="5"/>
        </w:numPr>
        <w:rPr>
          <w:rFonts w:ascii="Times New Roman" w:hAnsi="Times New Roman" w:cs="Times New Roman"/>
          <w:sz w:val="28"/>
          <w:szCs w:val="28"/>
        </w:rPr>
      </w:pPr>
      <w:r>
        <w:rPr>
          <w:rFonts w:ascii="Times New Roman" w:hAnsi="Times New Roman" w:cs="Times New Roman"/>
          <w:sz w:val="28"/>
          <w:szCs w:val="28"/>
        </w:rPr>
        <w:t>Pearson Learning/Core Knowledge History and Geography Series, edited by E.D. Hirsch, 1-800-321-3106</w:t>
      </w:r>
    </w:p>
    <w:p w:rsidR="00087DBF" w:rsidRPr="00B930E5" w:rsidRDefault="00087DBF" w:rsidP="00087DBF">
      <w:pPr>
        <w:pStyle w:val="NoSpacing"/>
        <w:numPr>
          <w:ilvl w:val="1"/>
          <w:numId w:val="5"/>
        </w:numPr>
        <w:rPr>
          <w:rFonts w:ascii="Times New Roman" w:hAnsi="Times New Roman" w:cs="Times New Roman"/>
          <w:sz w:val="28"/>
          <w:szCs w:val="28"/>
        </w:rPr>
      </w:pPr>
      <w:r>
        <w:rPr>
          <w:rFonts w:ascii="Times New Roman" w:hAnsi="Times New Roman" w:cs="Times New Roman"/>
          <w:sz w:val="28"/>
          <w:szCs w:val="28"/>
        </w:rPr>
        <w:t xml:space="preserve">Ancient Civilizations: China, by Tami </w:t>
      </w:r>
      <w:proofErr w:type="spellStart"/>
      <w:r>
        <w:rPr>
          <w:rFonts w:ascii="Times New Roman" w:hAnsi="Times New Roman" w:cs="Times New Roman"/>
          <w:sz w:val="28"/>
          <w:szCs w:val="28"/>
        </w:rPr>
        <w:t>Deedrick</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Raintree</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Steck</w:t>
      </w:r>
      <w:proofErr w:type="spellEnd"/>
      <w:r>
        <w:rPr>
          <w:rFonts w:ascii="Times New Roman" w:hAnsi="Times New Roman" w:cs="Times New Roman"/>
          <w:sz w:val="28"/>
          <w:szCs w:val="28"/>
        </w:rPr>
        <w:t>-Vaughan, 2001) ISBN: 0739835807</w:t>
      </w:r>
    </w:p>
    <w:p w:rsidR="00087DBF" w:rsidRPr="00B930E5" w:rsidRDefault="00087DBF" w:rsidP="00087DBF">
      <w:pPr>
        <w:pStyle w:val="NoSpacing"/>
        <w:ind w:left="1440"/>
        <w:rPr>
          <w:rFonts w:ascii="Times New Roman" w:hAnsi="Times New Roman" w:cs="Times New Roman"/>
          <w:sz w:val="28"/>
          <w:szCs w:val="28"/>
        </w:rPr>
      </w:pPr>
    </w:p>
    <w:p w:rsidR="00087DBF" w:rsidRPr="00B930E5" w:rsidRDefault="00087DBF" w:rsidP="00087DBF">
      <w:pPr>
        <w:spacing w:after="0"/>
        <w:rPr>
          <w:rFonts w:ascii="Times New Roman" w:hAnsi="Times New Roman" w:cs="Times New Roman"/>
          <w:b/>
          <w:sz w:val="28"/>
          <w:szCs w:val="28"/>
        </w:rPr>
      </w:pPr>
    </w:p>
    <w:p w:rsidR="00087DBF" w:rsidRPr="00B930E5" w:rsidRDefault="00087DBF" w:rsidP="00087DBF">
      <w:pPr>
        <w:spacing w:after="0"/>
        <w:rPr>
          <w:rFonts w:ascii="Times New Roman" w:hAnsi="Times New Roman" w:cs="Times New Roman"/>
          <w:b/>
          <w:sz w:val="28"/>
          <w:szCs w:val="28"/>
        </w:rPr>
      </w:pPr>
    </w:p>
    <w:p w:rsidR="00087DBF" w:rsidRPr="00B930E5" w:rsidRDefault="00087DBF" w:rsidP="00087DBF">
      <w:pPr>
        <w:spacing w:after="0"/>
        <w:rPr>
          <w:rFonts w:ascii="Times New Roman" w:hAnsi="Times New Roman" w:cs="Times New Roman"/>
          <w:sz w:val="28"/>
          <w:szCs w:val="28"/>
        </w:rPr>
      </w:pPr>
    </w:p>
    <w:p w:rsidR="00044EEC" w:rsidRDefault="00044EEC">
      <w:bookmarkStart w:id="0" w:name="_GoBack"/>
      <w:bookmarkEnd w:id="0"/>
    </w:p>
    <w:sectPr w:rsidR="00044EEC" w:rsidSect="00087DBF">
      <w:pgSz w:w="12240" w:h="15840"/>
      <w:pgMar w:top="1440" w:right="1440" w:bottom="1440" w:left="1440" w:header="720" w:footer="72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17382"/>
    <w:multiLevelType w:val="hybridMultilevel"/>
    <w:tmpl w:val="F67470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8A7128"/>
    <w:multiLevelType w:val="hybridMultilevel"/>
    <w:tmpl w:val="AC3A9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940161"/>
    <w:multiLevelType w:val="hybridMultilevel"/>
    <w:tmpl w:val="23A83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FB641D"/>
    <w:multiLevelType w:val="hybridMultilevel"/>
    <w:tmpl w:val="A28C3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3562F5"/>
    <w:multiLevelType w:val="hybridMultilevel"/>
    <w:tmpl w:val="5EEA9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F7F"/>
    <w:rsid w:val="00044EEC"/>
    <w:rsid w:val="00087DBF"/>
    <w:rsid w:val="00413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7DBF"/>
    <w:pPr>
      <w:ind w:left="720"/>
      <w:contextualSpacing/>
    </w:pPr>
  </w:style>
  <w:style w:type="paragraph" w:styleId="NoSpacing">
    <w:name w:val="No Spacing"/>
    <w:uiPriority w:val="1"/>
    <w:qFormat/>
    <w:rsid w:val="00087DB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7DBF"/>
    <w:pPr>
      <w:ind w:left="720"/>
      <w:contextualSpacing/>
    </w:pPr>
  </w:style>
  <w:style w:type="paragraph" w:styleId="NoSpacing">
    <w:name w:val="No Spacing"/>
    <w:uiPriority w:val="1"/>
    <w:qFormat/>
    <w:rsid w:val="00087D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1447</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2013-03-14T14:10:00Z</dcterms:created>
  <dcterms:modified xsi:type="dcterms:W3CDTF">2013-03-14T14:10:00Z</dcterms:modified>
</cp:coreProperties>
</file>