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E43" w:rsidRPr="00BE1ADB" w:rsidRDefault="00EF4D32" w:rsidP="00EF4D32">
      <w:pPr>
        <w:spacing w:after="0"/>
        <w:jc w:val="center"/>
        <w:rPr>
          <w:rFonts w:cstheme="minorHAnsi"/>
          <w:b/>
          <w:sz w:val="32"/>
          <w:szCs w:val="32"/>
        </w:rPr>
      </w:pPr>
      <w:r w:rsidRPr="00BE1ADB">
        <w:rPr>
          <w:rFonts w:cstheme="minorHAnsi"/>
          <w:b/>
          <w:sz w:val="32"/>
          <w:szCs w:val="32"/>
        </w:rPr>
        <w:t>1</w:t>
      </w:r>
      <w:r w:rsidRPr="00BE1ADB">
        <w:rPr>
          <w:rFonts w:cstheme="minorHAnsi"/>
          <w:b/>
          <w:sz w:val="32"/>
          <w:szCs w:val="32"/>
          <w:vertAlign w:val="superscript"/>
        </w:rPr>
        <w:t>st</w:t>
      </w:r>
      <w:r w:rsidRPr="00BE1ADB">
        <w:rPr>
          <w:rFonts w:cstheme="minorHAnsi"/>
          <w:b/>
          <w:sz w:val="32"/>
          <w:szCs w:val="32"/>
        </w:rPr>
        <w:t xml:space="preserve"> Grade Singapore </w:t>
      </w:r>
    </w:p>
    <w:p w:rsidR="00EF4D32" w:rsidRPr="00BE1ADB" w:rsidRDefault="005346A6" w:rsidP="005346A6">
      <w:pPr>
        <w:spacing w:after="0"/>
        <w:jc w:val="center"/>
        <w:rPr>
          <w:rFonts w:cstheme="minorHAnsi"/>
          <w:b/>
          <w:sz w:val="32"/>
          <w:szCs w:val="32"/>
        </w:rPr>
      </w:pPr>
      <w:r w:rsidRPr="00BE1ADB">
        <w:rPr>
          <w:rFonts w:cstheme="minorHAnsi"/>
          <w:b/>
          <w:sz w:val="32"/>
          <w:szCs w:val="32"/>
        </w:rPr>
        <w:t xml:space="preserve">Math: </w:t>
      </w:r>
      <w:r w:rsidR="00BE1ADB" w:rsidRPr="00BE1ADB">
        <w:rPr>
          <w:rFonts w:cstheme="minorHAnsi"/>
          <w:b/>
          <w:sz w:val="32"/>
          <w:szCs w:val="32"/>
        </w:rPr>
        <w:t>Comparing Numbers and Graphs</w:t>
      </w:r>
    </w:p>
    <w:p w:rsidR="006540E3" w:rsidRPr="00BC0961" w:rsidRDefault="006540E3" w:rsidP="005346A6">
      <w:pPr>
        <w:spacing w:after="0"/>
        <w:jc w:val="center"/>
        <w:rPr>
          <w:rFonts w:cstheme="minorHAnsi"/>
          <w:b/>
          <w:sz w:val="20"/>
          <w:szCs w:val="20"/>
          <w:highlight w:val="yellow"/>
        </w:rPr>
      </w:pPr>
    </w:p>
    <w:p w:rsidR="0092385D" w:rsidRDefault="009F3E43" w:rsidP="00EB76FA">
      <w:pPr>
        <w:spacing w:after="0"/>
        <w:rPr>
          <w:rFonts w:cstheme="minorHAnsi"/>
          <w:sz w:val="20"/>
          <w:szCs w:val="20"/>
        </w:rPr>
      </w:pPr>
      <w:r w:rsidRPr="0030495C">
        <w:rPr>
          <w:rFonts w:cstheme="minorHAnsi"/>
          <w:b/>
          <w:sz w:val="20"/>
          <w:szCs w:val="20"/>
          <w:u w:val="single"/>
        </w:rPr>
        <w:t>Summary:</w:t>
      </w:r>
      <w:r w:rsidRPr="0030495C">
        <w:rPr>
          <w:rFonts w:cstheme="minorHAnsi"/>
          <w:sz w:val="20"/>
          <w:szCs w:val="20"/>
        </w:rPr>
        <w:t xml:space="preserve"> </w:t>
      </w:r>
      <w:r w:rsidR="003B499A" w:rsidRPr="0030495C">
        <w:rPr>
          <w:rFonts w:cstheme="minorHAnsi"/>
          <w:sz w:val="20"/>
          <w:szCs w:val="20"/>
        </w:rPr>
        <w:t xml:space="preserve">  </w:t>
      </w:r>
      <w:r w:rsidR="0030495C">
        <w:rPr>
          <w:rFonts w:cstheme="minorHAnsi"/>
          <w:b/>
          <w:sz w:val="20"/>
          <w:szCs w:val="20"/>
          <w:u w:val="single"/>
        </w:rPr>
        <w:t>Comparing Numbers</w:t>
      </w:r>
      <w:r w:rsidR="003B499A" w:rsidRPr="0030495C">
        <w:rPr>
          <w:rFonts w:cstheme="minorHAnsi"/>
          <w:sz w:val="20"/>
          <w:szCs w:val="20"/>
        </w:rPr>
        <w:t xml:space="preserve"> -</w:t>
      </w:r>
      <w:r w:rsidRPr="0030495C">
        <w:rPr>
          <w:rFonts w:cstheme="minorHAnsi"/>
          <w:sz w:val="20"/>
          <w:szCs w:val="20"/>
        </w:rPr>
        <w:t>In this domain, students will</w:t>
      </w:r>
      <w:r w:rsidR="0030495C">
        <w:rPr>
          <w:rFonts w:cstheme="minorHAnsi"/>
          <w:sz w:val="20"/>
          <w:szCs w:val="20"/>
        </w:rPr>
        <w:t xml:space="preserve"> use the phrases “more than” and “less than” to describe picture sets of objects. Students will also compare numbers without u</w:t>
      </w:r>
      <w:r w:rsidR="0092385D">
        <w:rPr>
          <w:rFonts w:cstheme="minorHAnsi"/>
          <w:sz w:val="20"/>
          <w:szCs w:val="20"/>
        </w:rPr>
        <w:t xml:space="preserve">sing pictures. Students will </w:t>
      </w:r>
      <w:r w:rsidR="0030495C">
        <w:rPr>
          <w:rFonts w:cstheme="minorHAnsi"/>
          <w:sz w:val="20"/>
          <w:szCs w:val="20"/>
        </w:rPr>
        <w:t>understand how to compare two groups by using subtraction.</w:t>
      </w:r>
      <w:r w:rsidR="0092385D">
        <w:rPr>
          <w:rFonts w:cstheme="minorHAnsi"/>
          <w:sz w:val="20"/>
          <w:szCs w:val="20"/>
        </w:rPr>
        <w:t xml:space="preserve">  </w:t>
      </w:r>
      <w:r w:rsidR="0092385D">
        <w:rPr>
          <w:rFonts w:cstheme="minorHAnsi"/>
          <w:b/>
          <w:sz w:val="20"/>
          <w:szCs w:val="20"/>
          <w:u w:val="single"/>
        </w:rPr>
        <w:t>Graphs:</w:t>
      </w:r>
      <w:r w:rsidR="0092385D">
        <w:rPr>
          <w:rFonts w:cstheme="minorHAnsi"/>
          <w:sz w:val="20"/>
          <w:szCs w:val="20"/>
        </w:rPr>
        <w:t xml:space="preserve"> </w:t>
      </w:r>
      <w:r w:rsidR="003B499A" w:rsidRPr="0030495C">
        <w:rPr>
          <w:rFonts w:cstheme="minorHAnsi"/>
          <w:sz w:val="20"/>
          <w:szCs w:val="20"/>
        </w:rPr>
        <w:t xml:space="preserve">- In this domain, students </w:t>
      </w:r>
      <w:r w:rsidR="0092385D">
        <w:rPr>
          <w:rFonts w:cstheme="minorHAnsi"/>
          <w:sz w:val="20"/>
          <w:szCs w:val="20"/>
        </w:rPr>
        <w:t>will create and interpret picture graphs and bar graphs. Students will use graphs to find the most and least, as well as finding the difference between two items on the graph.</w:t>
      </w:r>
    </w:p>
    <w:p w:rsidR="0092385D" w:rsidRDefault="0092385D" w:rsidP="00EB76FA">
      <w:pPr>
        <w:spacing w:after="0"/>
        <w:rPr>
          <w:rFonts w:cstheme="minorHAnsi"/>
          <w:sz w:val="20"/>
          <w:szCs w:val="20"/>
        </w:rPr>
      </w:pPr>
    </w:p>
    <w:p w:rsidR="00DC299C" w:rsidRDefault="006B293B" w:rsidP="00EB76FA">
      <w:pPr>
        <w:spacing w:after="0"/>
        <w:rPr>
          <w:rFonts w:cstheme="minorHAnsi"/>
          <w:sz w:val="20"/>
          <w:szCs w:val="20"/>
        </w:rPr>
      </w:pPr>
      <w:r w:rsidRPr="0030495C">
        <w:rPr>
          <w:rFonts w:cstheme="minorHAnsi"/>
          <w:b/>
          <w:sz w:val="20"/>
          <w:szCs w:val="20"/>
          <w:u w:val="single"/>
        </w:rPr>
        <w:t>The Big Idea:</w:t>
      </w:r>
      <w:r w:rsidR="00AC7128" w:rsidRPr="0030495C">
        <w:rPr>
          <w:rFonts w:cstheme="minorHAnsi"/>
          <w:sz w:val="20"/>
          <w:szCs w:val="20"/>
        </w:rPr>
        <w:t xml:space="preserve"> </w:t>
      </w:r>
      <w:r w:rsidR="0092385D">
        <w:rPr>
          <w:rFonts w:cstheme="minorHAnsi"/>
          <w:sz w:val="20"/>
          <w:szCs w:val="20"/>
        </w:rPr>
        <w:t>Students will use subtraction to find the difference between two groups, and apply this skill to gathering data from a graph.</w:t>
      </w:r>
    </w:p>
    <w:p w:rsidR="0092385D" w:rsidRPr="00BC0961" w:rsidRDefault="0092385D" w:rsidP="00EB76FA">
      <w:pPr>
        <w:spacing w:after="0"/>
        <w:rPr>
          <w:rFonts w:cstheme="minorHAnsi"/>
          <w:sz w:val="20"/>
          <w:szCs w:val="20"/>
          <w:highlight w:val="yellow"/>
        </w:rPr>
      </w:pPr>
    </w:p>
    <w:p w:rsidR="00E070F2" w:rsidRDefault="000A79BD" w:rsidP="008E4F6A">
      <w:pPr>
        <w:spacing w:after="0"/>
        <w:rPr>
          <w:rFonts w:cstheme="minorHAnsi"/>
          <w:b/>
          <w:sz w:val="20"/>
          <w:szCs w:val="20"/>
          <w:u w:val="single"/>
        </w:rPr>
      </w:pPr>
      <w:r w:rsidRPr="00F002FF">
        <w:rPr>
          <w:rFonts w:cstheme="minorHAnsi"/>
          <w:b/>
          <w:sz w:val="20"/>
          <w:szCs w:val="20"/>
          <w:u w:val="single"/>
        </w:rPr>
        <w:t>Colorado</w:t>
      </w:r>
      <w:r w:rsidR="008E4F6A" w:rsidRPr="00F002FF">
        <w:rPr>
          <w:rFonts w:cstheme="minorHAnsi"/>
          <w:b/>
          <w:sz w:val="20"/>
          <w:szCs w:val="20"/>
          <w:u w:val="single"/>
        </w:rPr>
        <w:t xml:space="preserve"> State Standards:</w:t>
      </w:r>
    </w:p>
    <w:tbl>
      <w:tblPr>
        <w:tblW w:w="10922" w:type="dxa"/>
        <w:tblInd w:w="-108" w:type="dxa"/>
        <w:tblBorders>
          <w:top w:val="nil"/>
          <w:left w:val="nil"/>
          <w:bottom w:val="nil"/>
          <w:right w:val="nil"/>
        </w:tblBorders>
        <w:tblLayout w:type="fixed"/>
        <w:tblLook w:val="0000" w:firstRow="0" w:lastRow="0" w:firstColumn="0" w:lastColumn="0" w:noHBand="0" w:noVBand="0"/>
      </w:tblPr>
      <w:tblGrid>
        <w:gridCol w:w="9368"/>
        <w:gridCol w:w="1554"/>
      </w:tblGrid>
      <w:tr w:rsidR="00726493" w:rsidRPr="00726493" w:rsidTr="00726493">
        <w:tblPrEx>
          <w:tblCellMar>
            <w:top w:w="0" w:type="dxa"/>
            <w:bottom w:w="0" w:type="dxa"/>
          </w:tblCellMar>
        </w:tblPrEx>
        <w:trPr>
          <w:trHeight w:val="135"/>
        </w:trPr>
        <w:tc>
          <w:tcPr>
            <w:tcW w:w="10922" w:type="dxa"/>
            <w:gridSpan w:val="2"/>
          </w:tcPr>
          <w:p w:rsidR="00726493" w:rsidRPr="00726493" w:rsidRDefault="00726493" w:rsidP="00726493">
            <w:pPr>
              <w:autoSpaceDE w:val="0"/>
              <w:autoSpaceDN w:val="0"/>
              <w:adjustRightInd w:val="0"/>
              <w:spacing w:after="0" w:line="240" w:lineRule="auto"/>
              <w:rPr>
                <w:rFonts w:ascii="Calibri" w:hAnsi="Calibri" w:cs="Calibri"/>
                <w:color w:val="000000"/>
                <w:sz w:val="20"/>
                <w:szCs w:val="20"/>
              </w:rPr>
            </w:pPr>
            <w:r w:rsidRPr="00726493">
              <w:rPr>
                <w:rFonts w:ascii="Calibri" w:hAnsi="Calibri" w:cs="Calibri"/>
                <w:color w:val="000000"/>
                <w:sz w:val="20"/>
                <w:szCs w:val="20"/>
              </w:rPr>
              <w:t>1.1.1.e. Compare two sets of objects, including pennies, up to at le</w:t>
            </w:r>
            <w:r>
              <w:rPr>
                <w:rFonts w:ascii="Calibri" w:hAnsi="Calibri" w:cs="Calibri"/>
                <w:color w:val="000000"/>
                <w:sz w:val="20"/>
                <w:szCs w:val="20"/>
              </w:rPr>
              <w:t xml:space="preserve">ast 25 using language such as </w:t>
            </w:r>
            <w:r w:rsidRPr="00726493">
              <w:rPr>
                <w:rFonts w:ascii="Calibri" w:hAnsi="Calibri" w:cs="Calibri"/>
                <w:color w:val="000000"/>
                <w:sz w:val="20"/>
                <w:szCs w:val="20"/>
              </w:rPr>
              <w:t>"t</w:t>
            </w:r>
            <w:r>
              <w:rPr>
                <w:rFonts w:ascii="Calibri" w:hAnsi="Calibri" w:cs="Calibri"/>
                <w:color w:val="000000"/>
                <w:sz w:val="20"/>
                <w:szCs w:val="20"/>
              </w:rPr>
              <w:t>hree more or three fewer"</w:t>
            </w:r>
          </w:p>
        </w:tc>
      </w:tr>
      <w:tr w:rsidR="00726493" w:rsidRPr="00726493" w:rsidTr="00726493">
        <w:tblPrEx>
          <w:tblCellMar>
            <w:top w:w="0" w:type="dxa"/>
            <w:bottom w:w="0" w:type="dxa"/>
          </w:tblCellMar>
        </w:tblPrEx>
        <w:trPr>
          <w:gridAfter w:val="1"/>
          <w:wAfter w:w="1554" w:type="dxa"/>
          <w:trHeight w:val="356"/>
        </w:trPr>
        <w:tc>
          <w:tcPr>
            <w:tcW w:w="9368" w:type="dxa"/>
          </w:tcPr>
          <w:p w:rsidR="00726493" w:rsidRPr="00726493" w:rsidRDefault="00726493" w:rsidP="00726493">
            <w:pPr>
              <w:autoSpaceDE w:val="0"/>
              <w:autoSpaceDN w:val="0"/>
              <w:adjustRightInd w:val="0"/>
              <w:spacing w:after="0" w:line="240" w:lineRule="auto"/>
              <w:rPr>
                <w:rFonts w:ascii="Calibri" w:hAnsi="Calibri" w:cs="Calibri"/>
                <w:color w:val="000000"/>
                <w:sz w:val="20"/>
                <w:szCs w:val="20"/>
              </w:rPr>
            </w:pPr>
            <w:r w:rsidRPr="00726493">
              <w:rPr>
                <w:rFonts w:ascii="Calibri" w:hAnsi="Calibri" w:cs="Calibri"/>
                <w:color w:val="000000"/>
                <w:sz w:val="20"/>
                <w:szCs w:val="20"/>
              </w:rPr>
              <w:t xml:space="preserve">1.3.1.a. Contribute individual data to classroom data display </w:t>
            </w:r>
          </w:p>
          <w:p w:rsidR="00726493" w:rsidRPr="00726493" w:rsidRDefault="00726493" w:rsidP="00726493">
            <w:pPr>
              <w:autoSpaceDE w:val="0"/>
              <w:autoSpaceDN w:val="0"/>
              <w:adjustRightInd w:val="0"/>
              <w:spacing w:after="0" w:line="240" w:lineRule="auto"/>
              <w:rPr>
                <w:rFonts w:ascii="Calibri" w:hAnsi="Calibri" w:cs="Calibri"/>
                <w:color w:val="000000"/>
                <w:sz w:val="20"/>
                <w:szCs w:val="20"/>
              </w:rPr>
            </w:pPr>
            <w:r w:rsidRPr="00726493">
              <w:rPr>
                <w:rFonts w:ascii="Calibri" w:hAnsi="Calibri" w:cs="Calibri"/>
                <w:color w:val="000000"/>
                <w:sz w:val="20"/>
                <w:szCs w:val="20"/>
              </w:rPr>
              <w:t xml:space="preserve">1.3.1.b. Read information from picture graphs, bar graphs, and tally charts </w:t>
            </w:r>
          </w:p>
          <w:p w:rsidR="00726493" w:rsidRPr="00726493" w:rsidRDefault="00726493" w:rsidP="00726493">
            <w:pPr>
              <w:autoSpaceDE w:val="0"/>
              <w:autoSpaceDN w:val="0"/>
              <w:adjustRightInd w:val="0"/>
              <w:spacing w:after="0" w:line="240" w:lineRule="auto"/>
              <w:rPr>
                <w:rFonts w:ascii="Calibri" w:hAnsi="Calibri" w:cs="Calibri"/>
                <w:color w:val="000000"/>
                <w:sz w:val="20"/>
                <w:szCs w:val="20"/>
              </w:rPr>
            </w:pPr>
            <w:r w:rsidRPr="00726493">
              <w:rPr>
                <w:rFonts w:ascii="Calibri" w:hAnsi="Calibri" w:cs="Calibri"/>
                <w:color w:val="000000"/>
                <w:sz w:val="20"/>
                <w:szCs w:val="20"/>
              </w:rPr>
              <w:t xml:space="preserve">1.3.1.c. Describe data by applying the concepts of largest, smallest and most often </w:t>
            </w:r>
          </w:p>
          <w:p w:rsidR="00726493" w:rsidRPr="00726493" w:rsidRDefault="00726493" w:rsidP="00726493">
            <w:pPr>
              <w:autoSpaceDE w:val="0"/>
              <w:autoSpaceDN w:val="0"/>
              <w:adjustRightInd w:val="0"/>
              <w:spacing w:after="0" w:line="240" w:lineRule="auto"/>
              <w:rPr>
                <w:rFonts w:ascii="Calibri" w:hAnsi="Calibri" w:cs="Calibri"/>
                <w:color w:val="000000"/>
                <w:sz w:val="20"/>
                <w:szCs w:val="20"/>
              </w:rPr>
            </w:pPr>
            <w:r w:rsidRPr="00726493">
              <w:rPr>
                <w:rFonts w:ascii="Calibri" w:hAnsi="Calibri" w:cs="Calibri"/>
                <w:color w:val="000000"/>
                <w:sz w:val="20"/>
                <w:szCs w:val="20"/>
              </w:rPr>
              <w:t xml:space="preserve">2.3.1.a. Construct picture graphs and bar graphs from a data set </w:t>
            </w:r>
          </w:p>
          <w:p w:rsidR="00726493" w:rsidRPr="00726493" w:rsidRDefault="00726493" w:rsidP="00726493">
            <w:pPr>
              <w:autoSpaceDE w:val="0"/>
              <w:autoSpaceDN w:val="0"/>
              <w:adjustRightInd w:val="0"/>
              <w:spacing w:after="0" w:line="240" w:lineRule="auto"/>
              <w:rPr>
                <w:rFonts w:ascii="Calibri" w:hAnsi="Calibri" w:cs="Calibri"/>
                <w:color w:val="000000"/>
                <w:sz w:val="20"/>
                <w:szCs w:val="20"/>
              </w:rPr>
            </w:pPr>
            <w:r w:rsidRPr="00726493">
              <w:rPr>
                <w:rFonts w:ascii="Calibri" w:hAnsi="Calibri" w:cs="Calibri"/>
                <w:color w:val="000000"/>
                <w:sz w:val="20"/>
                <w:szCs w:val="20"/>
              </w:rPr>
              <w:t xml:space="preserve">2.3.1.b. Read and explain information in picture graphs and bar graphs </w:t>
            </w:r>
          </w:p>
        </w:tc>
      </w:tr>
    </w:tbl>
    <w:p w:rsidR="00E070F2" w:rsidRPr="00BC0961" w:rsidRDefault="00E070F2" w:rsidP="008E4F6A">
      <w:pPr>
        <w:spacing w:after="0"/>
        <w:rPr>
          <w:rFonts w:cstheme="minorHAnsi"/>
          <w:b/>
          <w:sz w:val="20"/>
          <w:szCs w:val="20"/>
          <w:highlight w:val="yellow"/>
        </w:rPr>
      </w:pPr>
    </w:p>
    <w:p w:rsidR="00C83FF8" w:rsidRPr="0026455E" w:rsidRDefault="006B293B" w:rsidP="00C83FF8">
      <w:pPr>
        <w:autoSpaceDE w:val="0"/>
        <w:autoSpaceDN w:val="0"/>
        <w:adjustRightInd w:val="0"/>
        <w:spacing w:after="0" w:line="240" w:lineRule="auto"/>
        <w:rPr>
          <w:rFonts w:cstheme="minorHAnsi"/>
          <w:color w:val="000000"/>
          <w:sz w:val="20"/>
          <w:szCs w:val="20"/>
        </w:rPr>
      </w:pPr>
      <w:r w:rsidRPr="0026455E">
        <w:rPr>
          <w:rFonts w:cstheme="minorHAnsi"/>
          <w:b/>
          <w:color w:val="000000"/>
          <w:sz w:val="20"/>
          <w:szCs w:val="20"/>
          <w:u w:val="single"/>
        </w:rPr>
        <w:t>Common Core</w:t>
      </w:r>
      <w:r w:rsidR="002F0494" w:rsidRPr="0026455E">
        <w:rPr>
          <w:rFonts w:cstheme="minorHAnsi"/>
          <w:b/>
          <w:color w:val="000000"/>
          <w:sz w:val="20"/>
          <w:szCs w:val="20"/>
          <w:u w:val="single"/>
        </w:rPr>
        <w:t xml:space="preserve"> Standards</w:t>
      </w:r>
      <w:r w:rsidR="002F0494" w:rsidRPr="0026455E">
        <w:rPr>
          <w:rFonts w:cstheme="minorHAnsi"/>
          <w:color w:val="000000"/>
          <w:sz w:val="20"/>
          <w:szCs w:val="20"/>
        </w:rPr>
        <w:t>:</w:t>
      </w:r>
    </w:p>
    <w:p w:rsidR="00735254" w:rsidRPr="0026455E" w:rsidRDefault="0026455E" w:rsidP="0026455E">
      <w:pPr>
        <w:autoSpaceDE w:val="0"/>
        <w:autoSpaceDN w:val="0"/>
        <w:adjustRightInd w:val="0"/>
        <w:spacing w:after="0" w:line="240" w:lineRule="auto"/>
        <w:rPr>
          <w:rFonts w:cstheme="minorHAnsi"/>
          <w:sz w:val="20"/>
          <w:szCs w:val="20"/>
        </w:rPr>
      </w:pPr>
      <w:r w:rsidRPr="0026455E">
        <w:rPr>
          <w:rFonts w:cstheme="minorHAnsi"/>
          <w:b/>
          <w:bCs/>
          <w:sz w:val="20"/>
          <w:szCs w:val="20"/>
        </w:rPr>
        <w:t xml:space="preserve">K.MD 2 </w:t>
      </w:r>
      <w:r w:rsidRPr="0026455E">
        <w:rPr>
          <w:rFonts w:cstheme="minorHAnsi"/>
          <w:sz w:val="20"/>
          <w:szCs w:val="20"/>
        </w:rPr>
        <w:t>Directly compar</w:t>
      </w:r>
      <w:r w:rsidRPr="0026455E">
        <w:rPr>
          <w:rFonts w:cstheme="minorHAnsi"/>
          <w:sz w:val="20"/>
          <w:szCs w:val="20"/>
        </w:rPr>
        <w:t xml:space="preserve">e two objects with a measurable </w:t>
      </w:r>
      <w:r w:rsidRPr="0026455E">
        <w:rPr>
          <w:rFonts w:cstheme="minorHAnsi"/>
          <w:sz w:val="20"/>
          <w:szCs w:val="20"/>
        </w:rPr>
        <w:t>attribute in common, to see which object has “more of”</w:t>
      </w:r>
      <w:proofErr w:type="gramStart"/>
      <w:r w:rsidRPr="0026455E">
        <w:rPr>
          <w:rFonts w:cstheme="minorHAnsi"/>
          <w:sz w:val="20"/>
          <w:szCs w:val="20"/>
        </w:rPr>
        <w:t>/“</w:t>
      </w:r>
      <w:proofErr w:type="gramEnd"/>
      <w:r w:rsidRPr="0026455E">
        <w:rPr>
          <w:rFonts w:cstheme="minorHAnsi"/>
          <w:sz w:val="20"/>
          <w:szCs w:val="20"/>
        </w:rPr>
        <w:t xml:space="preserve">less </w:t>
      </w:r>
      <w:r w:rsidRPr="0026455E">
        <w:rPr>
          <w:rFonts w:cstheme="minorHAnsi"/>
          <w:sz w:val="20"/>
          <w:szCs w:val="20"/>
        </w:rPr>
        <w:t>of” the attribute, and descri</w:t>
      </w:r>
      <w:r w:rsidRPr="0026455E">
        <w:rPr>
          <w:rFonts w:cstheme="minorHAnsi"/>
          <w:sz w:val="20"/>
          <w:szCs w:val="20"/>
        </w:rPr>
        <w:t xml:space="preserve">be the difference. For example, </w:t>
      </w:r>
      <w:r w:rsidRPr="0026455E">
        <w:rPr>
          <w:rFonts w:cstheme="minorHAnsi"/>
          <w:sz w:val="20"/>
          <w:szCs w:val="20"/>
        </w:rPr>
        <w:t>directly compare the heigh</w:t>
      </w:r>
      <w:r>
        <w:rPr>
          <w:rFonts w:cstheme="minorHAnsi"/>
          <w:sz w:val="20"/>
          <w:szCs w:val="20"/>
        </w:rPr>
        <w:t xml:space="preserve">ts of two children and describe </w:t>
      </w:r>
      <w:r w:rsidRPr="0026455E">
        <w:rPr>
          <w:rFonts w:cstheme="minorHAnsi"/>
          <w:sz w:val="20"/>
          <w:szCs w:val="20"/>
        </w:rPr>
        <w:t>one child as taller/shorter.</w:t>
      </w:r>
    </w:p>
    <w:p w:rsidR="0026455E" w:rsidRPr="0026455E" w:rsidRDefault="0026455E" w:rsidP="0026455E">
      <w:pPr>
        <w:autoSpaceDE w:val="0"/>
        <w:autoSpaceDN w:val="0"/>
        <w:adjustRightInd w:val="0"/>
        <w:spacing w:after="0" w:line="240" w:lineRule="auto"/>
        <w:rPr>
          <w:rFonts w:cstheme="minorHAnsi"/>
          <w:sz w:val="20"/>
          <w:szCs w:val="20"/>
        </w:rPr>
      </w:pPr>
      <w:r w:rsidRPr="0026455E">
        <w:rPr>
          <w:rFonts w:cstheme="minorHAnsi"/>
          <w:b/>
          <w:bCs/>
          <w:sz w:val="20"/>
          <w:szCs w:val="20"/>
        </w:rPr>
        <w:t>1.MD 4</w:t>
      </w:r>
      <w:r w:rsidRPr="0026455E">
        <w:rPr>
          <w:rFonts w:cstheme="minorHAnsi"/>
          <w:sz w:val="20"/>
          <w:szCs w:val="20"/>
        </w:rPr>
        <w:t>. Organize</w:t>
      </w:r>
      <w:r>
        <w:rPr>
          <w:rFonts w:cstheme="minorHAnsi"/>
          <w:sz w:val="20"/>
          <w:szCs w:val="20"/>
        </w:rPr>
        <w:t xml:space="preserve">, represent, and interpret data </w:t>
      </w:r>
      <w:r w:rsidRPr="0026455E">
        <w:rPr>
          <w:rFonts w:cstheme="minorHAnsi"/>
          <w:sz w:val="20"/>
          <w:szCs w:val="20"/>
        </w:rPr>
        <w:t>with up to t</w:t>
      </w:r>
      <w:r w:rsidR="00B76C01">
        <w:rPr>
          <w:rFonts w:cstheme="minorHAnsi"/>
          <w:sz w:val="20"/>
          <w:szCs w:val="20"/>
        </w:rPr>
        <w:t xml:space="preserve">hree categories; ask and answer </w:t>
      </w:r>
      <w:r w:rsidRPr="0026455E">
        <w:rPr>
          <w:rFonts w:cstheme="minorHAnsi"/>
          <w:sz w:val="20"/>
          <w:szCs w:val="20"/>
        </w:rPr>
        <w:t>questions about t</w:t>
      </w:r>
      <w:r w:rsidR="00B76C01">
        <w:rPr>
          <w:rFonts w:cstheme="minorHAnsi"/>
          <w:sz w:val="20"/>
          <w:szCs w:val="20"/>
        </w:rPr>
        <w:t xml:space="preserve">he total number of data points, </w:t>
      </w:r>
      <w:r w:rsidRPr="0026455E">
        <w:rPr>
          <w:rFonts w:cstheme="minorHAnsi"/>
          <w:sz w:val="20"/>
          <w:szCs w:val="20"/>
        </w:rPr>
        <w:t>how many in each category, an</w:t>
      </w:r>
      <w:r w:rsidR="00B76C01">
        <w:rPr>
          <w:rFonts w:cstheme="minorHAnsi"/>
          <w:sz w:val="20"/>
          <w:szCs w:val="20"/>
        </w:rPr>
        <w:t xml:space="preserve">d how many more or </w:t>
      </w:r>
      <w:r w:rsidRPr="0026455E">
        <w:rPr>
          <w:rFonts w:cstheme="minorHAnsi"/>
          <w:sz w:val="20"/>
          <w:szCs w:val="20"/>
        </w:rPr>
        <w:t>less are in one category than in another.</w:t>
      </w:r>
    </w:p>
    <w:p w:rsidR="0026455E" w:rsidRPr="00B76C01" w:rsidRDefault="0026455E" w:rsidP="0026455E">
      <w:pPr>
        <w:autoSpaceDE w:val="0"/>
        <w:autoSpaceDN w:val="0"/>
        <w:adjustRightInd w:val="0"/>
        <w:spacing w:after="0" w:line="240" w:lineRule="auto"/>
        <w:rPr>
          <w:rFonts w:cstheme="minorHAnsi"/>
          <w:sz w:val="20"/>
          <w:szCs w:val="20"/>
        </w:rPr>
      </w:pPr>
      <w:r w:rsidRPr="0026455E">
        <w:rPr>
          <w:rFonts w:cstheme="minorHAnsi"/>
          <w:b/>
          <w:bCs/>
          <w:sz w:val="20"/>
          <w:szCs w:val="20"/>
        </w:rPr>
        <w:t xml:space="preserve">2. MD 10. </w:t>
      </w:r>
      <w:r w:rsidRPr="0026455E">
        <w:rPr>
          <w:rFonts w:cstheme="minorHAnsi"/>
          <w:sz w:val="20"/>
          <w:szCs w:val="20"/>
        </w:rPr>
        <w:t>Draw a pict</w:t>
      </w:r>
      <w:r w:rsidR="00B76C01">
        <w:rPr>
          <w:rFonts w:cstheme="minorHAnsi"/>
          <w:sz w:val="20"/>
          <w:szCs w:val="20"/>
        </w:rPr>
        <w:t xml:space="preserve">ure graph and a bar graph (with </w:t>
      </w:r>
      <w:r w:rsidRPr="0026455E">
        <w:rPr>
          <w:rFonts w:cstheme="minorHAnsi"/>
          <w:sz w:val="20"/>
          <w:szCs w:val="20"/>
        </w:rPr>
        <w:t>single-unit scale) to repre</w:t>
      </w:r>
      <w:r w:rsidR="00B76C01">
        <w:rPr>
          <w:rFonts w:cstheme="minorHAnsi"/>
          <w:sz w:val="20"/>
          <w:szCs w:val="20"/>
        </w:rPr>
        <w:t xml:space="preserve">sent a data set with up to four </w:t>
      </w:r>
      <w:r w:rsidRPr="0026455E">
        <w:rPr>
          <w:rFonts w:cstheme="minorHAnsi"/>
          <w:sz w:val="20"/>
          <w:szCs w:val="20"/>
        </w:rPr>
        <w:t>categories. Solve simpl</w:t>
      </w:r>
      <w:r w:rsidR="00B76C01">
        <w:rPr>
          <w:rFonts w:cstheme="minorHAnsi"/>
          <w:sz w:val="20"/>
          <w:szCs w:val="20"/>
        </w:rPr>
        <w:t xml:space="preserve">e put together, take-apart, and </w:t>
      </w:r>
      <w:r w:rsidRPr="0026455E">
        <w:rPr>
          <w:rFonts w:cstheme="minorHAnsi"/>
          <w:sz w:val="20"/>
          <w:szCs w:val="20"/>
        </w:rPr>
        <w:t>compare problems4 using infor</w:t>
      </w:r>
      <w:r w:rsidR="00B76C01">
        <w:rPr>
          <w:rFonts w:cstheme="minorHAnsi"/>
          <w:sz w:val="20"/>
          <w:szCs w:val="20"/>
        </w:rPr>
        <w:t xml:space="preserve">mation presented in a bar </w:t>
      </w:r>
      <w:r w:rsidRPr="0026455E">
        <w:rPr>
          <w:rFonts w:cstheme="minorHAnsi"/>
          <w:sz w:val="20"/>
          <w:szCs w:val="20"/>
        </w:rPr>
        <w:t>graph.</w:t>
      </w:r>
    </w:p>
    <w:p w:rsidR="00B76C01" w:rsidRDefault="00B76C01" w:rsidP="00735254">
      <w:pPr>
        <w:autoSpaceDE w:val="0"/>
        <w:autoSpaceDN w:val="0"/>
        <w:adjustRightInd w:val="0"/>
        <w:spacing w:after="0" w:line="240" w:lineRule="auto"/>
        <w:rPr>
          <w:rFonts w:ascii="Calibri" w:hAnsi="Calibri" w:cs="Calibri"/>
          <w:sz w:val="20"/>
          <w:szCs w:val="20"/>
        </w:rPr>
      </w:pPr>
    </w:p>
    <w:p w:rsidR="00735254" w:rsidRPr="00B76C01" w:rsidRDefault="00735254" w:rsidP="00735254">
      <w:pPr>
        <w:autoSpaceDE w:val="0"/>
        <w:autoSpaceDN w:val="0"/>
        <w:adjustRightInd w:val="0"/>
        <w:spacing w:after="0" w:line="240" w:lineRule="auto"/>
        <w:rPr>
          <w:rFonts w:ascii="Calibri" w:hAnsi="Calibri" w:cs="Calibri"/>
          <w:b/>
          <w:sz w:val="20"/>
          <w:szCs w:val="20"/>
          <w:u w:val="single"/>
        </w:rPr>
      </w:pPr>
      <w:r w:rsidRPr="00B76C01">
        <w:rPr>
          <w:rFonts w:ascii="Calibri" w:hAnsi="Calibri" w:cs="Calibri"/>
          <w:b/>
          <w:sz w:val="20"/>
          <w:szCs w:val="20"/>
          <w:u w:val="single"/>
        </w:rPr>
        <w:t>Core Knowledge Language Arts:</w:t>
      </w:r>
    </w:p>
    <w:p w:rsidR="00B76C01" w:rsidRPr="00B76C01" w:rsidRDefault="00B76C01" w:rsidP="00B76C01">
      <w:pPr>
        <w:autoSpaceDE w:val="0"/>
        <w:autoSpaceDN w:val="0"/>
        <w:adjustRightInd w:val="0"/>
        <w:spacing w:after="0" w:line="240" w:lineRule="auto"/>
        <w:rPr>
          <w:rFonts w:cstheme="minorHAnsi"/>
          <w:sz w:val="20"/>
          <w:szCs w:val="20"/>
        </w:rPr>
      </w:pPr>
      <w:r w:rsidRPr="00B76C01">
        <w:rPr>
          <w:rFonts w:cstheme="minorHAnsi"/>
          <w:sz w:val="20"/>
          <w:szCs w:val="20"/>
        </w:rPr>
        <w:tab/>
        <w:t xml:space="preserve">I. </w:t>
      </w:r>
      <w:r w:rsidRPr="00B76C01">
        <w:rPr>
          <w:rFonts w:cstheme="minorHAnsi"/>
          <w:sz w:val="20"/>
          <w:szCs w:val="20"/>
        </w:rPr>
        <w:tab/>
        <w:t>Listening and Speaking</w:t>
      </w:r>
    </w:p>
    <w:p w:rsidR="00B76C01" w:rsidRPr="00B76C01" w:rsidRDefault="00B76C01" w:rsidP="00B76C01">
      <w:pPr>
        <w:spacing w:after="0"/>
        <w:rPr>
          <w:sz w:val="20"/>
          <w:szCs w:val="20"/>
        </w:rPr>
      </w:pPr>
      <w:r w:rsidRPr="00B76C01">
        <w:rPr>
          <w:sz w:val="20"/>
          <w:szCs w:val="20"/>
        </w:rPr>
        <w:tab/>
      </w:r>
      <w:r w:rsidRPr="00B76C01">
        <w:rPr>
          <w:sz w:val="20"/>
          <w:szCs w:val="20"/>
        </w:rPr>
        <w:tab/>
        <w:t>A. Presentation of Ideas and Information</w:t>
      </w:r>
    </w:p>
    <w:p w:rsidR="00B76C01" w:rsidRPr="00B76C01" w:rsidRDefault="00B76C01" w:rsidP="00B76C01">
      <w:pPr>
        <w:pStyle w:val="ListParagraph"/>
        <w:numPr>
          <w:ilvl w:val="0"/>
          <w:numId w:val="6"/>
        </w:numPr>
        <w:spacing w:after="0"/>
        <w:rPr>
          <w:sz w:val="20"/>
          <w:szCs w:val="20"/>
        </w:rPr>
      </w:pPr>
      <w:r w:rsidRPr="00B76C01">
        <w:rPr>
          <w:sz w:val="20"/>
          <w:szCs w:val="20"/>
        </w:rPr>
        <w:t>Follow multi-step, oral directions.</w:t>
      </w:r>
    </w:p>
    <w:p w:rsidR="00B76C01" w:rsidRPr="00B76C01" w:rsidRDefault="00B76C01" w:rsidP="00B76C01">
      <w:pPr>
        <w:pStyle w:val="ListParagraph"/>
        <w:numPr>
          <w:ilvl w:val="0"/>
          <w:numId w:val="6"/>
        </w:numPr>
        <w:spacing w:after="0"/>
        <w:rPr>
          <w:sz w:val="20"/>
          <w:szCs w:val="20"/>
        </w:rPr>
      </w:pPr>
      <w:r w:rsidRPr="00B76C01">
        <w:rPr>
          <w:sz w:val="20"/>
          <w:szCs w:val="20"/>
        </w:rPr>
        <w:t>Provide simple explanations.</w:t>
      </w:r>
    </w:p>
    <w:p w:rsidR="00735254" w:rsidRPr="00BC0961" w:rsidRDefault="00735254" w:rsidP="00735254">
      <w:pPr>
        <w:autoSpaceDE w:val="0"/>
        <w:autoSpaceDN w:val="0"/>
        <w:adjustRightInd w:val="0"/>
        <w:spacing w:after="0" w:line="240" w:lineRule="auto"/>
        <w:rPr>
          <w:rFonts w:ascii="Georgia" w:hAnsi="Georgia" w:cs="Georgia"/>
          <w:sz w:val="20"/>
          <w:szCs w:val="20"/>
          <w:highlight w:val="yellow"/>
        </w:rPr>
      </w:pPr>
    </w:p>
    <w:p w:rsidR="006B293B" w:rsidRPr="0017386D" w:rsidRDefault="006B293B" w:rsidP="006C2E8E">
      <w:pPr>
        <w:autoSpaceDE w:val="0"/>
        <w:autoSpaceDN w:val="0"/>
        <w:adjustRightInd w:val="0"/>
        <w:spacing w:after="0" w:line="240" w:lineRule="auto"/>
        <w:rPr>
          <w:rFonts w:cstheme="minorHAnsi"/>
          <w:sz w:val="20"/>
          <w:szCs w:val="20"/>
        </w:rPr>
      </w:pPr>
      <w:r w:rsidRPr="0017386D">
        <w:rPr>
          <w:rFonts w:cstheme="minorHAnsi"/>
          <w:b/>
          <w:sz w:val="20"/>
          <w:szCs w:val="20"/>
          <w:u w:val="single"/>
        </w:rPr>
        <w:t>Singapore Unit:</w:t>
      </w:r>
    </w:p>
    <w:p w:rsidR="006B293B" w:rsidRPr="0017386D" w:rsidRDefault="00BE1ADB" w:rsidP="00184107">
      <w:pPr>
        <w:pStyle w:val="ListParagraph"/>
        <w:numPr>
          <w:ilvl w:val="0"/>
          <w:numId w:val="4"/>
        </w:numPr>
        <w:autoSpaceDE w:val="0"/>
        <w:autoSpaceDN w:val="0"/>
        <w:adjustRightInd w:val="0"/>
        <w:spacing w:after="0" w:line="240" w:lineRule="auto"/>
        <w:rPr>
          <w:rFonts w:cstheme="minorHAnsi"/>
          <w:sz w:val="20"/>
          <w:szCs w:val="20"/>
        </w:rPr>
      </w:pPr>
      <w:r w:rsidRPr="0017386D">
        <w:rPr>
          <w:rFonts w:cstheme="minorHAnsi"/>
          <w:sz w:val="20"/>
          <w:szCs w:val="20"/>
        </w:rPr>
        <w:t>More than and less than</w:t>
      </w:r>
    </w:p>
    <w:p w:rsidR="00281765" w:rsidRPr="0017386D" w:rsidRDefault="00BE1ADB" w:rsidP="00281765">
      <w:pPr>
        <w:pStyle w:val="ListParagraph"/>
        <w:numPr>
          <w:ilvl w:val="1"/>
          <w:numId w:val="4"/>
        </w:numPr>
        <w:autoSpaceDE w:val="0"/>
        <w:autoSpaceDN w:val="0"/>
        <w:adjustRightInd w:val="0"/>
        <w:spacing w:after="0" w:line="240" w:lineRule="auto"/>
        <w:rPr>
          <w:rFonts w:cstheme="minorHAnsi"/>
          <w:sz w:val="20"/>
          <w:szCs w:val="20"/>
        </w:rPr>
      </w:pPr>
      <w:r w:rsidRPr="0017386D">
        <w:rPr>
          <w:rFonts w:cstheme="minorHAnsi"/>
          <w:sz w:val="20"/>
          <w:szCs w:val="20"/>
        </w:rPr>
        <w:t>One more and one less</w:t>
      </w:r>
    </w:p>
    <w:p w:rsidR="00281765" w:rsidRPr="0017386D" w:rsidRDefault="00BE1ADB" w:rsidP="00281765">
      <w:pPr>
        <w:pStyle w:val="ListParagraph"/>
        <w:numPr>
          <w:ilvl w:val="1"/>
          <w:numId w:val="4"/>
        </w:numPr>
        <w:autoSpaceDE w:val="0"/>
        <w:autoSpaceDN w:val="0"/>
        <w:adjustRightInd w:val="0"/>
        <w:spacing w:after="0" w:line="240" w:lineRule="auto"/>
        <w:rPr>
          <w:rFonts w:cstheme="minorHAnsi"/>
          <w:sz w:val="20"/>
          <w:szCs w:val="20"/>
        </w:rPr>
      </w:pPr>
      <w:r w:rsidRPr="0017386D">
        <w:rPr>
          <w:rFonts w:cstheme="minorHAnsi"/>
          <w:sz w:val="20"/>
          <w:szCs w:val="20"/>
        </w:rPr>
        <w:t>Comparison by subtraction</w:t>
      </w:r>
    </w:p>
    <w:p w:rsidR="00BE1ADB" w:rsidRPr="0017386D" w:rsidRDefault="00BE1ADB" w:rsidP="00BE1ADB">
      <w:pPr>
        <w:pStyle w:val="ListParagraph"/>
        <w:numPr>
          <w:ilvl w:val="0"/>
          <w:numId w:val="4"/>
        </w:numPr>
        <w:autoSpaceDE w:val="0"/>
        <w:autoSpaceDN w:val="0"/>
        <w:adjustRightInd w:val="0"/>
        <w:spacing w:after="0" w:line="240" w:lineRule="auto"/>
        <w:rPr>
          <w:rFonts w:cstheme="minorHAnsi"/>
          <w:sz w:val="20"/>
          <w:szCs w:val="20"/>
        </w:rPr>
      </w:pPr>
      <w:r w:rsidRPr="0017386D">
        <w:rPr>
          <w:rFonts w:cstheme="minorHAnsi"/>
          <w:sz w:val="20"/>
          <w:szCs w:val="20"/>
        </w:rPr>
        <w:t>Graphs</w:t>
      </w:r>
    </w:p>
    <w:p w:rsidR="00BE1ADB" w:rsidRPr="0017386D" w:rsidRDefault="00BE1ADB" w:rsidP="00BE1ADB">
      <w:pPr>
        <w:pStyle w:val="ListParagraph"/>
        <w:numPr>
          <w:ilvl w:val="1"/>
          <w:numId w:val="4"/>
        </w:numPr>
        <w:autoSpaceDE w:val="0"/>
        <w:autoSpaceDN w:val="0"/>
        <w:adjustRightInd w:val="0"/>
        <w:spacing w:after="0" w:line="240" w:lineRule="auto"/>
        <w:rPr>
          <w:rFonts w:cstheme="minorHAnsi"/>
          <w:sz w:val="20"/>
          <w:szCs w:val="20"/>
        </w:rPr>
      </w:pPr>
      <w:r w:rsidRPr="0017386D">
        <w:rPr>
          <w:rFonts w:cstheme="minorHAnsi"/>
          <w:sz w:val="20"/>
          <w:szCs w:val="20"/>
        </w:rPr>
        <w:t>One-to-one representation</w:t>
      </w:r>
    </w:p>
    <w:p w:rsidR="0017386D" w:rsidRPr="0017386D" w:rsidRDefault="0017386D" w:rsidP="00BE1ADB">
      <w:pPr>
        <w:pStyle w:val="ListParagraph"/>
        <w:numPr>
          <w:ilvl w:val="1"/>
          <w:numId w:val="4"/>
        </w:numPr>
        <w:autoSpaceDE w:val="0"/>
        <w:autoSpaceDN w:val="0"/>
        <w:adjustRightInd w:val="0"/>
        <w:spacing w:after="0" w:line="240" w:lineRule="auto"/>
        <w:rPr>
          <w:rFonts w:cstheme="minorHAnsi"/>
          <w:sz w:val="20"/>
          <w:szCs w:val="20"/>
        </w:rPr>
      </w:pPr>
      <w:r w:rsidRPr="0017386D">
        <w:rPr>
          <w:rFonts w:cstheme="minorHAnsi"/>
          <w:sz w:val="20"/>
          <w:szCs w:val="20"/>
        </w:rPr>
        <w:t>Reading and interpreting data</w:t>
      </w:r>
    </w:p>
    <w:p w:rsidR="00506E3C" w:rsidRPr="00BC0961" w:rsidRDefault="00506E3C" w:rsidP="00506E3C">
      <w:pPr>
        <w:autoSpaceDE w:val="0"/>
        <w:autoSpaceDN w:val="0"/>
        <w:adjustRightInd w:val="0"/>
        <w:spacing w:after="0" w:line="240" w:lineRule="auto"/>
        <w:rPr>
          <w:rFonts w:cstheme="minorHAnsi"/>
          <w:b/>
          <w:sz w:val="20"/>
          <w:szCs w:val="20"/>
          <w:highlight w:val="yellow"/>
          <w:u w:val="single"/>
        </w:rPr>
      </w:pPr>
    </w:p>
    <w:p w:rsidR="00E36C30" w:rsidRPr="00BC0961" w:rsidRDefault="00E36C30" w:rsidP="00E36C30">
      <w:pPr>
        <w:spacing w:after="0"/>
        <w:rPr>
          <w:sz w:val="20"/>
          <w:szCs w:val="20"/>
          <w:highlight w:val="yellow"/>
        </w:rPr>
      </w:pPr>
    </w:p>
    <w:p w:rsidR="00E36C30" w:rsidRPr="00BE1ADB" w:rsidRDefault="00E36C30" w:rsidP="00E36C30">
      <w:pPr>
        <w:spacing w:after="0"/>
        <w:rPr>
          <w:sz w:val="20"/>
          <w:szCs w:val="20"/>
        </w:rPr>
      </w:pPr>
      <w:r w:rsidRPr="00BE1ADB">
        <w:rPr>
          <w:b/>
          <w:sz w:val="20"/>
          <w:szCs w:val="20"/>
          <w:u w:val="single"/>
        </w:rPr>
        <w:t>Previous Unit:</w:t>
      </w:r>
      <w:r w:rsidRPr="00BE1ADB">
        <w:rPr>
          <w:sz w:val="20"/>
          <w:szCs w:val="20"/>
        </w:rPr>
        <w:t xml:space="preserve"> </w:t>
      </w:r>
      <w:r w:rsidR="0074766D" w:rsidRPr="00BE1ADB">
        <w:rPr>
          <w:sz w:val="20"/>
          <w:szCs w:val="20"/>
        </w:rPr>
        <w:t>Numbers to 20</w:t>
      </w:r>
    </w:p>
    <w:p w:rsidR="002672FD" w:rsidRPr="00BC0961" w:rsidRDefault="002672FD" w:rsidP="00E36C30">
      <w:pPr>
        <w:spacing w:after="0"/>
        <w:rPr>
          <w:sz w:val="20"/>
          <w:szCs w:val="20"/>
          <w:highlight w:val="yellow"/>
        </w:rPr>
      </w:pPr>
    </w:p>
    <w:p w:rsidR="00E36C30" w:rsidRPr="0017386D" w:rsidRDefault="00E36C30" w:rsidP="00E36C30">
      <w:pPr>
        <w:spacing w:after="0"/>
        <w:rPr>
          <w:sz w:val="20"/>
          <w:szCs w:val="20"/>
        </w:rPr>
      </w:pPr>
      <w:r w:rsidRPr="0017386D">
        <w:rPr>
          <w:b/>
          <w:sz w:val="20"/>
          <w:szCs w:val="20"/>
          <w:u w:val="single"/>
        </w:rPr>
        <w:t>Prior Knowledge:</w:t>
      </w:r>
    </w:p>
    <w:p w:rsidR="00393416" w:rsidRPr="0017386D" w:rsidRDefault="00393416" w:rsidP="00393416">
      <w:pPr>
        <w:spacing w:after="0"/>
        <w:rPr>
          <w:b/>
          <w:sz w:val="20"/>
          <w:szCs w:val="20"/>
        </w:rPr>
      </w:pPr>
      <w:r w:rsidRPr="0017386D">
        <w:rPr>
          <w:b/>
          <w:sz w:val="20"/>
          <w:szCs w:val="20"/>
        </w:rPr>
        <w:t>Kindergarten</w:t>
      </w:r>
    </w:p>
    <w:p w:rsidR="00735254" w:rsidRPr="00A429AD" w:rsidRDefault="00735254" w:rsidP="00735254">
      <w:pPr>
        <w:pStyle w:val="ListParagraph"/>
        <w:numPr>
          <w:ilvl w:val="0"/>
          <w:numId w:val="13"/>
        </w:numPr>
        <w:rPr>
          <w:sz w:val="20"/>
          <w:szCs w:val="20"/>
        </w:rPr>
      </w:pPr>
      <w:r w:rsidRPr="00A429AD">
        <w:rPr>
          <w:sz w:val="20"/>
          <w:szCs w:val="20"/>
        </w:rPr>
        <w:t>Numbers and Number Sense</w:t>
      </w:r>
    </w:p>
    <w:p w:rsidR="00735254" w:rsidRPr="00A429AD" w:rsidRDefault="00735254" w:rsidP="00735254">
      <w:pPr>
        <w:pStyle w:val="ListParagraph"/>
        <w:numPr>
          <w:ilvl w:val="1"/>
          <w:numId w:val="13"/>
        </w:numPr>
        <w:rPr>
          <w:sz w:val="20"/>
          <w:szCs w:val="20"/>
        </w:rPr>
      </w:pPr>
      <w:r w:rsidRPr="00A429AD">
        <w:rPr>
          <w:sz w:val="20"/>
          <w:szCs w:val="20"/>
        </w:rPr>
        <w:t xml:space="preserve">Using concrete objects and pictorial representations, compare sets: </w:t>
      </w:r>
    </w:p>
    <w:p w:rsidR="00735254" w:rsidRPr="00A429AD" w:rsidRDefault="00735254" w:rsidP="00735254">
      <w:pPr>
        <w:pStyle w:val="ListParagraph"/>
        <w:numPr>
          <w:ilvl w:val="2"/>
          <w:numId w:val="13"/>
        </w:numPr>
        <w:rPr>
          <w:sz w:val="20"/>
          <w:szCs w:val="20"/>
        </w:rPr>
      </w:pPr>
      <w:r w:rsidRPr="00A429AD">
        <w:rPr>
          <w:sz w:val="20"/>
          <w:szCs w:val="20"/>
        </w:rPr>
        <w:t>Same as (equal)</w:t>
      </w:r>
    </w:p>
    <w:p w:rsidR="00735254" w:rsidRPr="00A429AD" w:rsidRDefault="00735254" w:rsidP="00735254">
      <w:pPr>
        <w:pStyle w:val="ListParagraph"/>
        <w:numPr>
          <w:ilvl w:val="2"/>
          <w:numId w:val="13"/>
        </w:numPr>
        <w:rPr>
          <w:sz w:val="20"/>
          <w:szCs w:val="20"/>
        </w:rPr>
      </w:pPr>
      <w:r w:rsidRPr="00A429AD">
        <w:rPr>
          <w:sz w:val="20"/>
          <w:szCs w:val="20"/>
        </w:rPr>
        <w:t>More than</w:t>
      </w:r>
    </w:p>
    <w:p w:rsidR="00735254" w:rsidRPr="00A429AD" w:rsidRDefault="00735254" w:rsidP="00735254">
      <w:pPr>
        <w:pStyle w:val="ListParagraph"/>
        <w:numPr>
          <w:ilvl w:val="2"/>
          <w:numId w:val="13"/>
        </w:numPr>
        <w:rPr>
          <w:sz w:val="20"/>
          <w:szCs w:val="20"/>
        </w:rPr>
      </w:pPr>
      <w:r w:rsidRPr="00A429AD">
        <w:rPr>
          <w:sz w:val="20"/>
          <w:szCs w:val="20"/>
        </w:rPr>
        <w:t>Less than</w:t>
      </w:r>
    </w:p>
    <w:p w:rsidR="00735254" w:rsidRPr="00A429AD" w:rsidRDefault="00735254" w:rsidP="00735254">
      <w:pPr>
        <w:pStyle w:val="ListParagraph"/>
        <w:numPr>
          <w:ilvl w:val="2"/>
          <w:numId w:val="13"/>
        </w:numPr>
        <w:rPr>
          <w:sz w:val="20"/>
          <w:szCs w:val="20"/>
        </w:rPr>
      </w:pPr>
      <w:r w:rsidRPr="00A429AD">
        <w:rPr>
          <w:sz w:val="20"/>
          <w:szCs w:val="20"/>
        </w:rPr>
        <w:t>Most</w:t>
      </w:r>
    </w:p>
    <w:p w:rsidR="00735254" w:rsidRPr="00A429AD" w:rsidRDefault="00735254" w:rsidP="00735254">
      <w:pPr>
        <w:pStyle w:val="ListParagraph"/>
        <w:numPr>
          <w:ilvl w:val="2"/>
          <w:numId w:val="13"/>
        </w:numPr>
        <w:rPr>
          <w:sz w:val="20"/>
          <w:szCs w:val="20"/>
        </w:rPr>
      </w:pPr>
      <w:r w:rsidRPr="00A429AD">
        <w:rPr>
          <w:sz w:val="20"/>
          <w:szCs w:val="20"/>
        </w:rPr>
        <w:lastRenderedPageBreak/>
        <w:t>Least</w:t>
      </w:r>
    </w:p>
    <w:p w:rsidR="00A429AD" w:rsidRPr="00A429AD" w:rsidRDefault="00A429AD" w:rsidP="00A429AD">
      <w:pPr>
        <w:pStyle w:val="ListParagraph"/>
        <w:numPr>
          <w:ilvl w:val="1"/>
          <w:numId w:val="13"/>
        </w:numPr>
        <w:rPr>
          <w:sz w:val="20"/>
          <w:szCs w:val="20"/>
        </w:rPr>
      </w:pPr>
      <w:r w:rsidRPr="00A429AD">
        <w:rPr>
          <w:sz w:val="20"/>
          <w:szCs w:val="20"/>
        </w:rPr>
        <w:t>Count</w:t>
      </w:r>
    </w:p>
    <w:p w:rsidR="00A429AD" w:rsidRPr="00A429AD" w:rsidRDefault="00A429AD" w:rsidP="00A429AD">
      <w:pPr>
        <w:pStyle w:val="ListParagraph"/>
        <w:numPr>
          <w:ilvl w:val="2"/>
          <w:numId w:val="13"/>
        </w:numPr>
        <w:rPr>
          <w:sz w:val="20"/>
          <w:szCs w:val="20"/>
        </w:rPr>
      </w:pPr>
      <w:r w:rsidRPr="00A429AD">
        <w:rPr>
          <w:sz w:val="20"/>
          <w:szCs w:val="20"/>
        </w:rPr>
        <w:t>Forward from 1 to 31, first beginning with 1, and later from any given number</w:t>
      </w:r>
    </w:p>
    <w:p w:rsidR="00A429AD" w:rsidRPr="00A429AD" w:rsidRDefault="00A429AD" w:rsidP="00A429AD">
      <w:pPr>
        <w:pStyle w:val="ListParagraph"/>
        <w:numPr>
          <w:ilvl w:val="2"/>
          <w:numId w:val="13"/>
        </w:numPr>
        <w:rPr>
          <w:sz w:val="20"/>
          <w:szCs w:val="20"/>
        </w:rPr>
      </w:pPr>
      <w:r w:rsidRPr="00A429AD">
        <w:rPr>
          <w:sz w:val="20"/>
          <w:szCs w:val="20"/>
        </w:rPr>
        <w:t>Backward from 10</w:t>
      </w:r>
    </w:p>
    <w:p w:rsidR="00A429AD" w:rsidRPr="00A429AD" w:rsidRDefault="00A429AD" w:rsidP="00A429AD">
      <w:pPr>
        <w:pStyle w:val="ListParagraph"/>
        <w:numPr>
          <w:ilvl w:val="2"/>
          <w:numId w:val="13"/>
        </w:numPr>
        <w:rPr>
          <w:sz w:val="20"/>
          <w:szCs w:val="20"/>
        </w:rPr>
      </w:pPr>
      <w:r w:rsidRPr="00A429AD">
        <w:rPr>
          <w:sz w:val="20"/>
          <w:szCs w:val="20"/>
        </w:rPr>
        <w:t>From 1 to 10 by twos</w:t>
      </w:r>
    </w:p>
    <w:p w:rsidR="00A429AD" w:rsidRPr="00A429AD" w:rsidRDefault="00A429AD" w:rsidP="00A429AD">
      <w:pPr>
        <w:pStyle w:val="ListParagraph"/>
        <w:numPr>
          <w:ilvl w:val="2"/>
          <w:numId w:val="13"/>
        </w:numPr>
        <w:rPr>
          <w:sz w:val="20"/>
          <w:szCs w:val="20"/>
        </w:rPr>
      </w:pPr>
      <w:r w:rsidRPr="00A429AD">
        <w:rPr>
          <w:sz w:val="20"/>
          <w:szCs w:val="20"/>
        </w:rPr>
        <w:t>By fives and tens to 50</w:t>
      </w:r>
    </w:p>
    <w:p w:rsidR="00A429AD" w:rsidRPr="00A429AD" w:rsidRDefault="00A429AD" w:rsidP="00A429AD">
      <w:pPr>
        <w:pStyle w:val="ListParagraph"/>
        <w:numPr>
          <w:ilvl w:val="1"/>
          <w:numId w:val="13"/>
        </w:numPr>
        <w:rPr>
          <w:sz w:val="20"/>
          <w:szCs w:val="20"/>
        </w:rPr>
      </w:pPr>
      <w:r w:rsidRPr="00A429AD">
        <w:rPr>
          <w:sz w:val="20"/>
          <w:szCs w:val="20"/>
        </w:rPr>
        <w:t>Write numbers 1-31 (with special attention to the difference between certain written symbols, such as 6 and 9; 1 and 7; 12 and 21, etc.)</w:t>
      </w:r>
    </w:p>
    <w:p w:rsidR="00A429AD" w:rsidRPr="00A429AD" w:rsidRDefault="00A429AD" w:rsidP="00A429AD">
      <w:pPr>
        <w:pStyle w:val="ListParagraph"/>
        <w:numPr>
          <w:ilvl w:val="1"/>
          <w:numId w:val="13"/>
        </w:numPr>
        <w:rPr>
          <w:sz w:val="20"/>
          <w:szCs w:val="20"/>
        </w:rPr>
      </w:pPr>
      <w:r w:rsidRPr="00A429AD">
        <w:rPr>
          <w:sz w:val="20"/>
          <w:szCs w:val="20"/>
        </w:rPr>
        <w:t>Count and write the number of objects in a set</w:t>
      </w:r>
    </w:p>
    <w:p w:rsidR="00A429AD" w:rsidRPr="00A429AD" w:rsidRDefault="00A429AD" w:rsidP="00A429AD">
      <w:pPr>
        <w:pStyle w:val="ListParagraph"/>
        <w:numPr>
          <w:ilvl w:val="1"/>
          <w:numId w:val="13"/>
        </w:numPr>
        <w:rPr>
          <w:sz w:val="20"/>
          <w:szCs w:val="20"/>
        </w:rPr>
      </w:pPr>
      <w:r w:rsidRPr="00A429AD">
        <w:rPr>
          <w:sz w:val="20"/>
          <w:szCs w:val="20"/>
        </w:rPr>
        <w:t>Given a number, identify one more, one less</w:t>
      </w:r>
    </w:p>
    <w:p w:rsidR="00A429AD" w:rsidRPr="00A429AD" w:rsidRDefault="00A429AD" w:rsidP="00A429AD">
      <w:pPr>
        <w:pStyle w:val="ListParagraph"/>
        <w:numPr>
          <w:ilvl w:val="1"/>
          <w:numId w:val="13"/>
        </w:numPr>
        <w:rPr>
          <w:sz w:val="20"/>
          <w:szCs w:val="20"/>
        </w:rPr>
      </w:pPr>
      <w:r w:rsidRPr="00A429AD">
        <w:rPr>
          <w:sz w:val="20"/>
          <w:szCs w:val="20"/>
        </w:rPr>
        <w:t>Identify ordinal position, first (1</w:t>
      </w:r>
      <w:r w:rsidRPr="00A429AD">
        <w:rPr>
          <w:sz w:val="20"/>
          <w:szCs w:val="20"/>
          <w:vertAlign w:val="superscript"/>
        </w:rPr>
        <w:t>st</w:t>
      </w:r>
      <w:r w:rsidRPr="00A429AD">
        <w:rPr>
          <w:sz w:val="20"/>
          <w:szCs w:val="20"/>
        </w:rPr>
        <w:t>) through sixth (6</w:t>
      </w:r>
      <w:r w:rsidRPr="00A429AD">
        <w:rPr>
          <w:sz w:val="20"/>
          <w:szCs w:val="20"/>
          <w:vertAlign w:val="superscript"/>
        </w:rPr>
        <w:t>th</w:t>
      </w:r>
      <w:r w:rsidRPr="00A429AD">
        <w:rPr>
          <w:sz w:val="20"/>
          <w:szCs w:val="20"/>
        </w:rPr>
        <w:t>)</w:t>
      </w:r>
    </w:p>
    <w:p w:rsidR="00A429AD" w:rsidRPr="00A429AD" w:rsidRDefault="00A429AD" w:rsidP="00A429AD">
      <w:pPr>
        <w:pStyle w:val="ListParagraph"/>
        <w:numPr>
          <w:ilvl w:val="1"/>
          <w:numId w:val="13"/>
        </w:numPr>
        <w:rPr>
          <w:sz w:val="20"/>
          <w:szCs w:val="20"/>
        </w:rPr>
      </w:pPr>
      <w:r w:rsidRPr="00A429AD">
        <w:rPr>
          <w:sz w:val="20"/>
          <w:szCs w:val="20"/>
        </w:rPr>
        <w:t>Identify pairs</w:t>
      </w:r>
    </w:p>
    <w:p w:rsidR="00A429AD" w:rsidRPr="00A429AD" w:rsidRDefault="00A429AD" w:rsidP="00A429AD">
      <w:pPr>
        <w:pStyle w:val="ListParagraph"/>
        <w:numPr>
          <w:ilvl w:val="1"/>
          <w:numId w:val="13"/>
        </w:numPr>
        <w:rPr>
          <w:sz w:val="20"/>
          <w:szCs w:val="20"/>
        </w:rPr>
      </w:pPr>
      <w:r w:rsidRPr="00A429AD">
        <w:rPr>
          <w:sz w:val="20"/>
          <w:szCs w:val="20"/>
        </w:rPr>
        <w:t>Interpret simple pictorial graphs</w:t>
      </w:r>
    </w:p>
    <w:p w:rsidR="00A429AD" w:rsidRPr="00A429AD" w:rsidRDefault="00A429AD" w:rsidP="00A429AD">
      <w:pPr>
        <w:pStyle w:val="ListParagraph"/>
        <w:numPr>
          <w:ilvl w:val="1"/>
          <w:numId w:val="13"/>
        </w:numPr>
        <w:rPr>
          <w:sz w:val="20"/>
          <w:szCs w:val="20"/>
        </w:rPr>
      </w:pPr>
      <w:r w:rsidRPr="00A429AD">
        <w:rPr>
          <w:sz w:val="20"/>
          <w:szCs w:val="20"/>
        </w:rPr>
        <w:t>Identify ½ as one of two equal parts of a region or object; find ½ of a set of concrete objects</w:t>
      </w:r>
    </w:p>
    <w:p w:rsidR="0017386D" w:rsidRPr="00BC0961" w:rsidRDefault="0017386D" w:rsidP="0017386D">
      <w:pPr>
        <w:spacing w:after="0"/>
        <w:ind w:firstLine="720"/>
        <w:rPr>
          <w:sz w:val="20"/>
          <w:szCs w:val="20"/>
          <w:highlight w:val="yellow"/>
        </w:rPr>
      </w:pPr>
      <w:bookmarkStart w:id="0" w:name="_GoBack"/>
      <w:bookmarkEnd w:id="0"/>
    </w:p>
    <w:p w:rsidR="00E36C30" w:rsidRPr="00BE1ADB" w:rsidRDefault="00E36C30" w:rsidP="00E36C30">
      <w:pPr>
        <w:spacing w:after="0"/>
        <w:rPr>
          <w:sz w:val="20"/>
          <w:szCs w:val="20"/>
        </w:rPr>
      </w:pPr>
      <w:r w:rsidRPr="00BE1ADB">
        <w:rPr>
          <w:b/>
          <w:sz w:val="20"/>
          <w:szCs w:val="20"/>
          <w:u w:val="single"/>
        </w:rPr>
        <w:t>Next: Unit:</w:t>
      </w:r>
      <w:r w:rsidRPr="00BE1ADB">
        <w:rPr>
          <w:sz w:val="20"/>
          <w:szCs w:val="20"/>
        </w:rPr>
        <w:t xml:space="preserve"> </w:t>
      </w:r>
      <w:r w:rsidR="00BE1ADB">
        <w:rPr>
          <w:sz w:val="20"/>
          <w:szCs w:val="20"/>
        </w:rPr>
        <w:t xml:space="preserve"> Numbers to 40</w:t>
      </w:r>
    </w:p>
    <w:p w:rsidR="002672FD" w:rsidRPr="00BC0961" w:rsidRDefault="002672FD" w:rsidP="00E36C30">
      <w:pPr>
        <w:spacing w:after="0"/>
        <w:rPr>
          <w:sz w:val="20"/>
          <w:szCs w:val="20"/>
          <w:highlight w:val="yellow"/>
        </w:rPr>
      </w:pPr>
    </w:p>
    <w:p w:rsidR="002672FD" w:rsidRPr="00735254" w:rsidRDefault="005E1C25" w:rsidP="00E36C30">
      <w:pPr>
        <w:spacing w:after="0"/>
        <w:rPr>
          <w:sz w:val="20"/>
          <w:szCs w:val="20"/>
        </w:rPr>
      </w:pPr>
      <w:r w:rsidRPr="00735254">
        <w:rPr>
          <w:b/>
          <w:sz w:val="20"/>
          <w:szCs w:val="20"/>
          <w:u w:val="single"/>
        </w:rPr>
        <w:t>What Students W</w:t>
      </w:r>
      <w:r w:rsidR="002672FD" w:rsidRPr="00735254">
        <w:rPr>
          <w:b/>
          <w:sz w:val="20"/>
          <w:szCs w:val="20"/>
          <w:u w:val="single"/>
        </w:rPr>
        <w:t>ill Learn in Future Grades:</w:t>
      </w:r>
    </w:p>
    <w:p w:rsidR="002672FD" w:rsidRPr="00735254" w:rsidRDefault="002672FD" w:rsidP="00E36C30">
      <w:pPr>
        <w:spacing w:after="0"/>
        <w:rPr>
          <w:sz w:val="20"/>
          <w:szCs w:val="20"/>
        </w:rPr>
      </w:pPr>
      <w:r w:rsidRPr="00735254">
        <w:rPr>
          <w:sz w:val="20"/>
          <w:szCs w:val="20"/>
        </w:rPr>
        <w:t>Second Grade</w:t>
      </w:r>
    </w:p>
    <w:p w:rsidR="00B63608" w:rsidRPr="00735254" w:rsidRDefault="0017386D" w:rsidP="0017386D">
      <w:pPr>
        <w:pStyle w:val="ListParagraph"/>
        <w:numPr>
          <w:ilvl w:val="0"/>
          <w:numId w:val="8"/>
        </w:numPr>
        <w:spacing w:after="0"/>
        <w:rPr>
          <w:sz w:val="20"/>
          <w:szCs w:val="20"/>
        </w:rPr>
      </w:pPr>
      <w:r w:rsidRPr="00735254">
        <w:rPr>
          <w:sz w:val="20"/>
          <w:szCs w:val="20"/>
        </w:rPr>
        <w:t>Numbers and Number Sense 1-1,000</w:t>
      </w:r>
    </w:p>
    <w:p w:rsidR="0017386D" w:rsidRPr="00735254" w:rsidRDefault="0017386D" w:rsidP="0017386D">
      <w:pPr>
        <w:pStyle w:val="ListParagraph"/>
        <w:numPr>
          <w:ilvl w:val="1"/>
          <w:numId w:val="8"/>
        </w:numPr>
        <w:spacing w:after="0"/>
        <w:rPr>
          <w:sz w:val="20"/>
          <w:szCs w:val="20"/>
        </w:rPr>
      </w:pPr>
      <w:r w:rsidRPr="00735254">
        <w:rPr>
          <w:sz w:val="20"/>
          <w:szCs w:val="20"/>
        </w:rPr>
        <w:t>Read and write words for numbers from one to one-thousand</w:t>
      </w:r>
    </w:p>
    <w:p w:rsidR="0017386D" w:rsidRPr="00735254" w:rsidRDefault="0017386D" w:rsidP="0017386D">
      <w:pPr>
        <w:pStyle w:val="ListParagraph"/>
        <w:numPr>
          <w:ilvl w:val="1"/>
          <w:numId w:val="8"/>
        </w:numPr>
        <w:spacing w:after="0"/>
        <w:rPr>
          <w:sz w:val="20"/>
          <w:szCs w:val="20"/>
        </w:rPr>
      </w:pPr>
      <w:r w:rsidRPr="00735254">
        <w:rPr>
          <w:sz w:val="20"/>
          <w:szCs w:val="20"/>
        </w:rPr>
        <w:t>Order and compare numbers to 1,000, using the signs &lt;,&gt;, and =</w:t>
      </w:r>
    </w:p>
    <w:p w:rsidR="0017386D" w:rsidRPr="00735254" w:rsidRDefault="0017386D" w:rsidP="0017386D">
      <w:pPr>
        <w:pStyle w:val="ListParagraph"/>
        <w:numPr>
          <w:ilvl w:val="1"/>
          <w:numId w:val="8"/>
        </w:numPr>
        <w:spacing w:after="0"/>
        <w:rPr>
          <w:sz w:val="20"/>
          <w:szCs w:val="20"/>
        </w:rPr>
      </w:pPr>
      <w:r w:rsidRPr="00735254">
        <w:rPr>
          <w:sz w:val="20"/>
          <w:szCs w:val="20"/>
        </w:rPr>
        <w:t>Count</w:t>
      </w:r>
    </w:p>
    <w:p w:rsidR="0017386D" w:rsidRPr="00735254" w:rsidRDefault="0017386D" w:rsidP="0017386D">
      <w:pPr>
        <w:pStyle w:val="ListParagraph"/>
        <w:numPr>
          <w:ilvl w:val="2"/>
          <w:numId w:val="8"/>
        </w:numPr>
        <w:spacing w:after="0"/>
        <w:rPr>
          <w:sz w:val="20"/>
          <w:szCs w:val="20"/>
        </w:rPr>
      </w:pPr>
      <w:r w:rsidRPr="00735254">
        <w:rPr>
          <w:sz w:val="20"/>
          <w:szCs w:val="20"/>
        </w:rPr>
        <w:t>By twos, threes, fives, and tens</w:t>
      </w:r>
    </w:p>
    <w:p w:rsidR="0017386D" w:rsidRPr="00735254" w:rsidRDefault="0017386D" w:rsidP="0017386D">
      <w:pPr>
        <w:pStyle w:val="ListParagraph"/>
        <w:numPr>
          <w:ilvl w:val="2"/>
          <w:numId w:val="8"/>
        </w:numPr>
        <w:spacing w:after="0"/>
        <w:rPr>
          <w:sz w:val="20"/>
          <w:szCs w:val="20"/>
        </w:rPr>
      </w:pPr>
      <w:r w:rsidRPr="00735254">
        <w:rPr>
          <w:sz w:val="20"/>
          <w:szCs w:val="20"/>
        </w:rPr>
        <w:t>By tens from any given number</w:t>
      </w:r>
    </w:p>
    <w:p w:rsidR="0017386D" w:rsidRPr="00735254" w:rsidRDefault="0017386D" w:rsidP="0017386D">
      <w:pPr>
        <w:pStyle w:val="ListParagraph"/>
        <w:numPr>
          <w:ilvl w:val="2"/>
          <w:numId w:val="8"/>
        </w:numPr>
        <w:spacing w:after="0"/>
        <w:rPr>
          <w:sz w:val="20"/>
          <w:szCs w:val="20"/>
        </w:rPr>
      </w:pPr>
      <w:r w:rsidRPr="00735254">
        <w:rPr>
          <w:sz w:val="20"/>
          <w:szCs w:val="20"/>
        </w:rPr>
        <w:t>By hundreds to 1,000</w:t>
      </w:r>
      <w:r w:rsidR="00735254" w:rsidRPr="00735254">
        <w:rPr>
          <w:sz w:val="20"/>
          <w:szCs w:val="20"/>
        </w:rPr>
        <w:t>; by fifties to 1,000</w:t>
      </w:r>
    </w:p>
    <w:p w:rsidR="00735254" w:rsidRPr="00735254" w:rsidRDefault="00735254" w:rsidP="00735254">
      <w:pPr>
        <w:pStyle w:val="ListParagraph"/>
        <w:numPr>
          <w:ilvl w:val="2"/>
          <w:numId w:val="8"/>
        </w:numPr>
        <w:spacing w:after="0"/>
        <w:rPr>
          <w:sz w:val="20"/>
          <w:szCs w:val="20"/>
        </w:rPr>
      </w:pPr>
      <w:r w:rsidRPr="00735254">
        <w:rPr>
          <w:sz w:val="20"/>
          <w:szCs w:val="20"/>
        </w:rPr>
        <w:t>Forward and backward</w:t>
      </w:r>
    </w:p>
    <w:p w:rsidR="0017386D" w:rsidRPr="00735254" w:rsidRDefault="00735254" w:rsidP="00735254">
      <w:pPr>
        <w:pStyle w:val="ListParagraph"/>
        <w:numPr>
          <w:ilvl w:val="1"/>
          <w:numId w:val="8"/>
        </w:numPr>
        <w:spacing w:after="0"/>
        <w:rPr>
          <w:sz w:val="20"/>
          <w:szCs w:val="20"/>
        </w:rPr>
      </w:pPr>
      <w:r w:rsidRPr="00735254">
        <w:rPr>
          <w:sz w:val="20"/>
          <w:szCs w:val="20"/>
        </w:rPr>
        <w:t>Use a number line</w:t>
      </w:r>
    </w:p>
    <w:p w:rsidR="00735254" w:rsidRPr="00735254" w:rsidRDefault="00735254" w:rsidP="00735254">
      <w:pPr>
        <w:pStyle w:val="ListParagraph"/>
        <w:numPr>
          <w:ilvl w:val="1"/>
          <w:numId w:val="8"/>
        </w:numPr>
        <w:spacing w:after="0"/>
        <w:rPr>
          <w:sz w:val="20"/>
          <w:szCs w:val="20"/>
        </w:rPr>
      </w:pPr>
      <w:r w:rsidRPr="00735254">
        <w:rPr>
          <w:sz w:val="20"/>
          <w:szCs w:val="20"/>
        </w:rPr>
        <w:t>Use tallies</w:t>
      </w:r>
    </w:p>
    <w:p w:rsidR="00735254" w:rsidRPr="00735254" w:rsidRDefault="00735254" w:rsidP="00735254">
      <w:pPr>
        <w:pStyle w:val="ListParagraph"/>
        <w:numPr>
          <w:ilvl w:val="1"/>
          <w:numId w:val="8"/>
        </w:numPr>
        <w:spacing w:after="0"/>
        <w:rPr>
          <w:sz w:val="20"/>
          <w:szCs w:val="20"/>
        </w:rPr>
      </w:pPr>
      <w:r w:rsidRPr="00735254">
        <w:rPr>
          <w:sz w:val="20"/>
          <w:szCs w:val="20"/>
        </w:rPr>
        <w:t>Identify ordinal position, 1</w:t>
      </w:r>
      <w:r w:rsidRPr="00735254">
        <w:rPr>
          <w:sz w:val="20"/>
          <w:szCs w:val="20"/>
          <w:vertAlign w:val="superscript"/>
        </w:rPr>
        <w:t>st</w:t>
      </w:r>
      <w:r w:rsidRPr="00735254">
        <w:rPr>
          <w:sz w:val="20"/>
          <w:szCs w:val="20"/>
        </w:rPr>
        <w:t xml:space="preserve"> to 20</w:t>
      </w:r>
      <w:r w:rsidRPr="00735254">
        <w:rPr>
          <w:sz w:val="20"/>
          <w:szCs w:val="20"/>
          <w:vertAlign w:val="superscript"/>
        </w:rPr>
        <w:t>th</w:t>
      </w:r>
      <w:r w:rsidRPr="00735254">
        <w:rPr>
          <w:sz w:val="20"/>
          <w:szCs w:val="20"/>
        </w:rPr>
        <w:t>, and write words for ordinal numbers</w:t>
      </w:r>
    </w:p>
    <w:p w:rsidR="00735254" w:rsidRPr="00735254" w:rsidRDefault="00735254" w:rsidP="00735254">
      <w:pPr>
        <w:pStyle w:val="ListParagraph"/>
        <w:numPr>
          <w:ilvl w:val="1"/>
          <w:numId w:val="8"/>
        </w:numPr>
        <w:spacing w:after="0"/>
        <w:rPr>
          <w:sz w:val="20"/>
          <w:szCs w:val="20"/>
        </w:rPr>
      </w:pPr>
      <w:r w:rsidRPr="00735254">
        <w:rPr>
          <w:sz w:val="20"/>
          <w:szCs w:val="20"/>
        </w:rPr>
        <w:t>Identify even and odd numbers</w:t>
      </w:r>
    </w:p>
    <w:p w:rsidR="00735254" w:rsidRPr="00735254" w:rsidRDefault="00735254" w:rsidP="00735254">
      <w:pPr>
        <w:pStyle w:val="ListParagraph"/>
        <w:numPr>
          <w:ilvl w:val="1"/>
          <w:numId w:val="8"/>
        </w:numPr>
        <w:spacing w:after="0"/>
        <w:rPr>
          <w:sz w:val="20"/>
          <w:szCs w:val="20"/>
        </w:rPr>
      </w:pPr>
      <w:r w:rsidRPr="00735254">
        <w:rPr>
          <w:sz w:val="20"/>
          <w:szCs w:val="20"/>
        </w:rPr>
        <w:t>Identify dozen and pair</w:t>
      </w:r>
    </w:p>
    <w:p w:rsidR="00735254" w:rsidRPr="00735254" w:rsidRDefault="00735254" w:rsidP="00735254">
      <w:pPr>
        <w:pStyle w:val="ListParagraph"/>
        <w:numPr>
          <w:ilvl w:val="1"/>
          <w:numId w:val="8"/>
        </w:numPr>
        <w:spacing w:after="0"/>
        <w:rPr>
          <w:sz w:val="20"/>
          <w:szCs w:val="20"/>
        </w:rPr>
      </w:pPr>
      <w:r w:rsidRPr="00735254">
        <w:rPr>
          <w:sz w:val="20"/>
          <w:szCs w:val="20"/>
        </w:rPr>
        <w:t>Recognize place value: ones, tens, hundreds, thousands</w:t>
      </w:r>
    </w:p>
    <w:p w:rsidR="00735254" w:rsidRPr="00735254" w:rsidRDefault="00735254" w:rsidP="00735254">
      <w:pPr>
        <w:pStyle w:val="ListParagraph"/>
        <w:numPr>
          <w:ilvl w:val="1"/>
          <w:numId w:val="8"/>
        </w:numPr>
        <w:spacing w:after="0"/>
        <w:rPr>
          <w:sz w:val="20"/>
          <w:szCs w:val="20"/>
        </w:rPr>
      </w:pPr>
      <w:r w:rsidRPr="00735254">
        <w:rPr>
          <w:sz w:val="20"/>
          <w:szCs w:val="20"/>
        </w:rPr>
        <w:t>Write numbers up to hundreds in expanded form (i.e. 64 = 60 + 4; 367 = 300 + 60 + 7)</w:t>
      </w:r>
    </w:p>
    <w:p w:rsidR="00735254" w:rsidRPr="00735254" w:rsidRDefault="00735254" w:rsidP="00735254">
      <w:pPr>
        <w:pStyle w:val="ListParagraph"/>
        <w:numPr>
          <w:ilvl w:val="1"/>
          <w:numId w:val="8"/>
        </w:numPr>
        <w:spacing w:after="0"/>
        <w:rPr>
          <w:sz w:val="20"/>
          <w:szCs w:val="20"/>
        </w:rPr>
      </w:pPr>
      <w:r w:rsidRPr="00735254">
        <w:rPr>
          <w:sz w:val="20"/>
          <w:szCs w:val="20"/>
        </w:rPr>
        <w:t>Given a number, identify one more and one less; ten more, ten less</w:t>
      </w:r>
    </w:p>
    <w:p w:rsidR="00735254" w:rsidRPr="00735254" w:rsidRDefault="00735254" w:rsidP="00735254">
      <w:pPr>
        <w:pStyle w:val="ListParagraph"/>
        <w:numPr>
          <w:ilvl w:val="1"/>
          <w:numId w:val="8"/>
        </w:numPr>
        <w:spacing w:after="0"/>
        <w:rPr>
          <w:sz w:val="20"/>
          <w:szCs w:val="20"/>
        </w:rPr>
      </w:pPr>
      <w:r w:rsidRPr="00735254">
        <w:rPr>
          <w:sz w:val="20"/>
          <w:szCs w:val="20"/>
        </w:rPr>
        <w:t>Round to the nearest ten</w:t>
      </w:r>
    </w:p>
    <w:p w:rsidR="00735254" w:rsidRPr="00735254" w:rsidRDefault="00735254" w:rsidP="00735254">
      <w:pPr>
        <w:pStyle w:val="ListParagraph"/>
        <w:numPr>
          <w:ilvl w:val="1"/>
          <w:numId w:val="8"/>
        </w:numPr>
        <w:spacing w:after="0"/>
        <w:rPr>
          <w:sz w:val="20"/>
          <w:szCs w:val="20"/>
        </w:rPr>
      </w:pPr>
      <w:r w:rsidRPr="00735254">
        <w:rPr>
          <w:sz w:val="20"/>
          <w:szCs w:val="20"/>
        </w:rPr>
        <w:t>Create and interpret simple bar graphs</w:t>
      </w:r>
    </w:p>
    <w:p w:rsidR="00735254" w:rsidRPr="00735254" w:rsidRDefault="00735254" w:rsidP="00735254">
      <w:pPr>
        <w:pStyle w:val="ListParagraph"/>
        <w:numPr>
          <w:ilvl w:val="1"/>
          <w:numId w:val="8"/>
        </w:numPr>
        <w:spacing w:after="0"/>
        <w:rPr>
          <w:sz w:val="20"/>
          <w:szCs w:val="20"/>
        </w:rPr>
      </w:pPr>
      <w:r w:rsidRPr="00735254">
        <w:rPr>
          <w:sz w:val="20"/>
          <w:szCs w:val="20"/>
        </w:rPr>
        <w:t>Identify and extend numerical and symbolic patterns</w:t>
      </w:r>
    </w:p>
    <w:p w:rsidR="00735254" w:rsidRPr="00735254" w:rsidRDefault="00735254" w:rsidP="00735254">
      <w:pPr>
        <w:pStyle w:val="ListParagraph"/>
        <w:numPr>
          <w:ilvl w:val="1"/>
          <w:numId w:val="8"/>
        </w:numPr>
        <w:spacing w:after="0"/>
        <w:rPr>
          <w:sz w:val="20"/>
          <w:szCs w:val="20"/>
        </w:rPr>
      </w:pPr>
      <w:r w:rsidRPr="00735254">
        <w:rPr>
          <w:sz w:val="20"/>
          <w:szCs w:val="20"/>
        </w:rPr>
        <w:t>Record numeric data systematically and find the lowest and highest values in a data set</w:t>
      </w:r>
    </w:p>
    <w:p w:rsidR="00EF4D32" w:rsidRPr="00735254" w:rsidRDefault="00EF4D32" w:rsidP="00EF4D32">
      <w:pPr>
        <w:spacing w:after="0"/>
        <w:rPr>
          <w:sz w:val="20"/>
          <w:szCs w:val="20"/>
        </w:rPr>
      </w:pPr>
    </w:p>
    <w:p w:rsidR="00AA49C1" w:rsidRPr="00735254" w:rsidRDefault="00AA49C1" w:rsidP="00AA49C1">
      <w:pPr>
        <w:spacing w:after="0"/>
        <w:rPr>
          <w:sz w:val="20"/>
          <w:szCs w:val="20"/>
        </w:rPr>
      </w:pPr>
      <w:r w:rsidRPr="00735254">
        <w:rPr>
          <w:b/>
          <w:sz w:val="20"/>
          <w:szCs w:val="20"/>
          <w:u w:val="single"/>
        </w:rPr>
        <w:t>Cross Curricular Links:</w:t>
      </w:r>
    </w:p>
    <w:p w:rsidR="00FD1B9E" w:rsidRPr="00735254" w:rsidRDefault="00BE1ADB" w:rsidP="00FD1B9E">
      <w:pPr>
        <w:spacing w:after="0"/>
        <w:ind w:left="1080"/>
        <w:rPr>
          <w:sz w:val="20"/>
          <w:szCs w:val="20"/>
        </w:rPr>
      </w:pPr>
      <w:r w:rsidRPr="00735254">
        <w:rPr>
          <w:sz w:val="20"/>
          <w:szCs w:val="20"/>
        </w:rPr>
        <w:t>N/A</w:t>
      </w:r>
    </w:p>
    <w:p w:rsidR="00EF4D32" w:rsidRPr="00BE1ADB" w:rsidRDefault="00EF4D32" w:rsidP="00EF4D32">
      <w:pPr>
        <w:spacing w:after="0"/>
        <w:rPr>
          <w:sz w:val="20"/>
          <w:szCs w:val="20"/>
        </w:rPr>
      </w:pPr>
      <w:r w:rsidRPr="00BE1ADB">
        <w:rPr>
          <w:b/>
          <w:sz w:val="20"/>
          <w:szCs w:val="20"/>
          <w:u w:val="single"/>
        </w:rPr>
        <w:t>Additional Resources:</w:t>
      </w:r>
    </w:p>
    <w:p w:rsidR="00EF4D32" w:rsidRPr="00BE1ADB" w:rsidRDefault="00EF4D32" w:rsidP="00EF4D32">
      <w:pPr>
        <w:spacing w:after="0"/>
        <w:rPr>
          <w:sz w:val="20"/>
          <w:szCs w:val="20"/>
        </w:rPr>
      </w:pPr>
      <w:r w:rsidRPr="00BE1ADB">
        <w:rPr>
          <w:sz w:val="20"/>
          <w:szCs w:val="20"/>
        </w:rPr>
        <w:t>For Teachers:</w:t>
      </w:r>
    </w:p>
    <w:p w:rsidR="00EF4D32" w:rsidRPr="00BE1ADB" w:rsidRDefault="00EF4D32" w:rsidP="00EF4D32">
      <w:pPr>
        <w:pStyle w:val="ListParagraph"/>
        <w:numPr>
          <w:ilvl w:val="0"/>
          <w:numId w:val="9"/>
        </w:numPr>
        <w:spacing w:after="0"/>
        <w:rPr>
          <w:sz w:val="20"/>
          <w:szCs w:val="20"/>
        </w:rPr>
      </w:pPr>
      <w:r w:rsidRPr="00BE1ADB">
        <w:rPr>
          <w:i/>
          <w:sz w:val="20"/>
          <w:szCs w:val="20"/>
        </w:rPr>
        <w:t xml:space="preserve">Singapore Standard Edition Primary Mathematics Extra Practice, </w:t>
      </w:r>
      <w:proofErr w:type="spellStart"/>
      <w:r w:rsidRPr="00BE1ADB">
        <w:rPr>
          <w:sz w:val="20"/>
          <w:szCs w:val="20"/>
        </w:rPr>
        <w:t>Tay</w:t>
      </w:r>
      <w:proofErr w:type="spellEnd"/>
      <w:r w:rsidRPr="00BE1ADB">
        <w:rPr>
          <w:sz w:val="20"/>
          <w:szCs w:val="20"/>
        </w:rPr>
        <w:t xml:space="preserve"> </w:t>
      </w:r>
      <w:proofErr w:type="spellStart"/>
      <w:r w:rsidRPr="00BE1ADB">
        <w:rPr>
          <w:sz w:val="20"/>
          <w:szCs w:val="20"/>
        </w:rPr>
        <w:t>Choon</w:t>
      </w:r>
      <w:proofErr w:type="spellEnd"/>
      <w:r w:rsidRPr="00BE1ADB">
        <w:rPr>
          <w:sz w:val="20"/>
          <w:szCs w:val="20"/>
        </w:rPr>
        <w:t xml:space="preserve"> </w:t>
      </w:r>
      <w:proofErr w:type="spellStart"/>
      <w:r w:rsidRPr="00BE1ADB">
        <w:rPr>
          <w:sz w:val="20"/>
          <w:szCs w:val="20"/>
        </w:rPr>
        <w:t>Mong</w:t>
      </w:r>
      <w:proofErr w:type="spellEnd"/>
    </w:p>
    <w:p w:rsidR="00EF4D32" w:rsidRPr="00BE1ADB" w:rsidRDefault="00EF4D32" w:rsidP="00EF4D32">
      <w:pPr>
        <w:pStyle w:val="ListParagraph"/>
        <w:numPr>
          <w:ilvl w:val="0"/>
          <w:numId w:val="9"/>
        </w:numPr>
        <w:spacing w:after="0"/>
        <w:rPr>
          <w:sz w:val="20"/>
          <w:szCs w:val="20"/>
        </w:rPr>
      </w:pPr>
      <w:r w:rsidRPr="00BE1ADB">
        <w:rPr>
          <w:i/>
          <w:sz w:val="20"/>
          <w:szCs w:val="20"/>
        </w:rPr>
        <w:t>New Enrichment Mathematics for Primary,</w:t>
      </w:r>
      <w:r w:rsidRPr="00BE1ADB">
        <w:rPr>
          <w:sz w:val="20"/>
          <w:szCs w:val="20"/>
        </w:rPr>
        <w:t xml:space="preserve"> Pan Pacific Publications, Pauline Ong</w:t>
      </w:r>
    </w:p>
    <w:p w:rsidR="00C83FF8" w:rsidRPr="00BE1ADB" w:rsidRDefault="00EF4D32" w:rsidP="00707B5F">
      <w:pPr>
        <w:pStyle w:val="ListParagraph"/>
        <w:numPr>
          <w:ilvl w:val="0"/>
          <w:numId w:val="9"/>
        </w:numPr>
        <w:spacing w:after="0"/>
        <w:rPr>
          <w:sz w:val="20"/>
          <w:szCs w:val="20"/>
        </w:rPr>
      </w:pPr>
      <w:r w:rsidRPr="00BE1ADB">
        <w:rPr>
          <w:i/>
          <w:sz w:val="20"/>
          <w:szCs w:val="20"/>
        </w:rPr>
        <w:t xml:space="preserve">Know Your </w:t>
      </w:r>
      <w:proofErr w:type="spellStart"/>
      <w:r w:rsidRPr="00BE1ADB">
        <w:rPr>
          <w:i/>
          <w:sz w:val="20"/>
          <w:szCs w:val="20"/>
        </w:rPr>
        <w:t>Maths</w:t>
      </w:r>
      <w:proofErr w:type="spellEnd"/>
      <w:r w:rsidRPr="00BE1ADB">
        <w:rPr>
          <w:i/>
          <w:sz w:val="20"/>
          <w:szCs w:val="20"/>
        </w:rPr>
        <w:t>: Topical Exercises for Primary One</w:t>
      </w:r>
      <w:r w:rsidRPr="00BE1ADB">
        <w:rPr>
          <w:sz w:val="20"/>
          <w:szCs w:val="20"/>
        </w:rPr>
        <w:t xml:space="preserve">, </w:t>
      </w:r>
      <w:proofErr w:type="spellStart"/>
      <w:r w:rsidRPr="00BE1ADB">
        <w:rPr>
          <w:sz w:val="20"/>
          <w:szCs w:val="20"/>
        </w:rPr>
        <w:t>Tinoh</w:t>
      </w:r>
      <w:proofErr w:type="spellEnd"/>
      <w:r w:rsidRPr="00BE1ADB">
        <w:rPr>
          <w:sz w:val="20"/>
          <w:szCs w:val="20"/>
        </w:rPr>
        <w:t xml:space="preserve"> Chan</w:t>
      </w:r>
    </w:p>
    <w:sectPr w:rsidR="00C83FF8" w:rsidRPr="00BE1ADB"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006"/>
    <w:multiLevelType w:val="hybridMultilevel"/>
    <w:tmpl w:val="5D84F0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B2838A8"/>
    <w:multiLevelType w:val="hybridMultilevel"/>
    <w:tmpl w:val="822416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DD4E35"/>
    <w:multiLevelType w:val="hybridMultilevel"/>
    <w:tmpl w:val="2C9CD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DC48AC"/>
    <w:multiLevelType w:val="hybridMultilevel"/>
    <w:tmpl w:val="60B21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E40BAC"/>
    <w:multiLevelType w:val="hybridMultilevel"/>
    <w:tmpl w:val="A38CA6F6"/>
    <w:lvl w:ilvl="0" w:tplc="BD1A15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174279"/>
    <w:multiLevelType w:val="hybridMultilevel"/>
    <w:tmpl w:val="96085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9530913"/>
    <w:multiLevelType w:val="hybridMultilevel"/>
    <w:tmpl w:val="FB0C9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F7131A5"/>
    <w:multiLevelType w:val="hybridMultilevel"/>
    <w:tmpl w:val="851C1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2A4710E"/>
    <w:multiLevelType w:val="hybridMultilevel"/>
    <w:tmpl w:val="E2964D28"/>
    <w:lvl w:ilvl="0" w:tplc="D0224798">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AD66C7"/>
    <w:multiLevelType w:val="hybridMultilevel"/>
    <w:tmpl w:val="7B4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4"/>
  </w:num>
  <w:num w:numId="4">
    <w:abstractNumId w:val="11"/>
  </w:num>
  <w:num w:numId="5">
    <w:abstractNumId w:val="5"/>
  </w:num>
  <w:num w:numId="6">
    <w:abstractNumId w:val="0"/>
  </w:num>
  <w:num w:numId="7">
    <w:abstractNumId w:val="2"/>
  </w:num>
  <w:num w:numId="8">
    <w:abstractNumId w:val="1"/>
  </w:num>
  <w:num w:numId="9">
    <w:abstractNumId w:val="12"/>
  </w:num>
  <w:num w:numId="10">
    <w:abstractNumId w:val="6"/>
  </w:num>
  <w:num w:numId="11">
    <w:abstractNumId w:val="3"/>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6FA"/>
    <w:rsid w:val="00075B65"/>
    <w:rsid w:val="000A79BD"/>
    <w:rsid w:val="000E7151"/>
    <w:rsid w:val="00155AC4"/>
    <w:rsid w:val="0017386D"/>
    <w:rsid w:val="00184107"/>
    <w:rsid w:val="001A57C9"/>
    <w:rsid w:val="001F6EA5"/>
    <w:rsid w:val="0026455E"/>
    <w:rsid w:val="002672FD"/>
    <w:rsid w:val="00281765"/>
    <w:rsid w:val="0028240F"/>
    <w:rsid w:val="002F0494"/>
    <w:rsid w:val="0030495C"/>
    <w:rsid w:val="00393416"/>
    <w:rsid w:val="003B499A"/>
    <w:rsid w:val="004664DB"/>
    <w:rsid w:val="00506E3C"/>
    <w:rsid w:val="00526076"/>
    <w:rsid w:val="005346A6"/>
    <w:rsid w:val="005E1C25"/>
    <w:rsid w:val="005E6ADC"/>
    <w:rsid w:val="005F315F"/>
    <w:rsid w:val="006540E3"/>
    <w:rsid w:val="006A7E68"/>
    <w:rsid w:val="006B293B"/>
    <w:rsid w:val="006C2E8E"/>
    <w:rsid w:val="006C54EF"/>
    <w:rsid w:val="006F33BB"/>
    <w:rsid w:val="0070288C"/>
    <w:rsid w:val="00707B5F"/>
    <w:rsid w:val="00726493"/>
    <w:rsid w:val="00735254"/>
    <w:rsid w:val="0074766D"/>
    <w:rsid w:val="00876F8D"/>
    <w:rsid w:val="008836E2"/>
    <w:rsid w:val="008879E1"/>
    <w:rsid w:val="008E4F6A"/>
    <w:rsid w:val="0090395C"/>
    <w:rsid w:val="0092385D"/>
    <w:rsid w:val="009B6775"/>
    <w:rsid w:val="009C0C78"/>
    <w:rsid w:val="009D3ACF"/>
    <w:rsid w:val="009F3E43"/>
    <w:rsid w:val="00A429AD"/>
    <w:rsid w:val="00A75ECB"/>
    <w:rsid w:val="00AA49C1"/>
    <w:rsid w:val="00AC7128"/>
    <w:rsid w:val="00B02FC4"/>
    <w:rsid w:val="00B35BE0"/>
    <w:rsid w:val="00B63608"/>
    <w:rsid w:val="00B76C01"/>
    <w:rsid w:val="00BB6091"/>
    <w:rsid w:val="00BC0961"/>
    <w:rsid w:val="00BC0E93"/>
    <w:rsid w:val="00BE1ADB"/>
    <w:rsid w:val="00C07F46"/>
    <w:rsid w:val="00C342A6"/>
    <w:rsid w:val="00C83FF8"/>
    <w:rsid w:val="00CC2FB1"/>
    <w:rsid w:val="00CF0CC6"/>
    <w:rsid w:val="00DB4DB8"/>
    <w:rsid w:val="00DC299C"/>
    <w:rsid w:val="00E070F2"/>
    <w:rsid w:val="00E36C30"/>
    <w:rsid w:val="00E45A81"/>
    <w:rsid w:val="00E475F8"/>
    <w:rsid w:val="00E52252"/>
    <w:rsid w:val="00EA7963"/>
    <w:rsid w:val="00EB76FA"/>
    <w:rsid w:val="00EF4D32"/>
    <w:rsid w:val="00F002FF"/>
    <w:rsid w:val="00FD1B9E"/>
    <w:rsid w:val="00FD3EAE"/>
    <w:rsid w:val="00FD6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E5FC"/>
  <w15:docId w15:val="{E8DAA2DE-38B6-4CFC-A4B2-347701B74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Amy Tamez</cp:lastModifiedBy>
  <cp:revision>5</cp:revision>
  <cp:lastPrinted>2012-05-23T21:22:00Z</cp:lastPrinted>
  <dcterms:created xsi:type="dcterms:W3CDTF">2018-04-11T22:16:00Z</dcterms:created>
  <dcterms:modified xsi:type="dcterms:W3CDTF">2018-04-24T20:41:00Z</dcterms:modified>
</cp:coreProperties>
</file>