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7"/>
        <w:gridCol w:w="3117"/>
        <w:gridCol w:w="3649"/>
        <w:gridCol w:w="3029"/>
        <w:gridCol w:w="2604"/>
      </w:tblGrid>
      <w:tr w:rsidR="00E42F20" w:rsidTr="00FD5058">
        <w:tc>
          <w:tcPr>
            <w:tcW w:w="13176" w:type="dxa"/>
            <w:gridSpan w:val="5"/>
          </w:tcPr>
          <w:p w:rsidR="00E42F20" w:rsidRPr="00E42F20" w:rsidRDefault="00E42F20" w:rsidP="00FD5058">
            <w:pPr>
              <w:jc w:val="center"/>
              <w:rPr>
                <w:b/>
                <w:sz w:val="28"/>
                <w:szCs w:val="28"/>
              </w:rPr>
            </w:pPr>
            <w:r w:rsidRPr="00E42F20">
              <w:rPr>
                <w:b/>
                <w:sz w:val="28"/>
                <w:szCs w:val="28"/>
              </w:rPr>
              <w:t>Music Can Tell A Story</w:t>
            </w:r>
          </w:p>
          <w:p w:rsidR="00E42F20" w:rsidRDefault="00E42F20" w:rsidP="00FD5058">
            <w:pPr>
              <w:jc w:val="center"/>
            </w:pPr>
            <w:r>
              <w:t>1</w:t>
            </w:r>
            <w:r w:rsidRPr="00E42F20">
              <w:rPr>
                <w:vertAlign w:val="superscript"/>
              </w:rPr>
              <w:t>st</w:t>
            </w:r>
            <w:r>
              <w:t xml:space="preserve"> Grade Lesson Organizer</w:t>
            </w:r>
          </w:p>
        </w:tc>
      </w:tr>
      <w:tr w:rsidR="00E42F20" w:rsidTr="00FD5058">
        <w:tc>
          <w:tcPr>
            <w:tcW w:w="13176" w:type="dxa"/>
            <w:gridSpan w:val="5"/>
          </w:tcPr>
          <w:p w:rsidR="00E42F20" w:rsidRPr="003F5230" w:rsidRDefault="00CD3567" w:rsidP="00FD5058">
            <w:pPr>
              <w:rPr>
                <w:sz w:val="18"/>
                <w:szCs w:val="18"/>
              </w:rPr>
            </w:pPr>
            <w:r w:rsidRPr="003F5230">
              <w:rPr>
                <w:b/>
                <w:sz w:val="18"/>
                <w:szCs w:val="18"/>
              </w:rPr>
              <w:t>Domain Vocabulary:</w:t>
            </w:r>
            <w:r w:rsidRPr="003F5230">
              <w:rPr>
                <w:sz w:val="18"/>
                <w:szCs w:val="18"/>
              </w:rPr>
              <w:t xml:space="preserve"> singing, acting, performing, art, theater, dance, characters, emotion, story, lyrics, create, Hansel, Gretel, drama, actors, dark, light, storm, sun, wind, moon, stars, spectacle, sets, lighting, costumes, designers, directors, </w:t>
            </w:r>
            <w:proofErr w:type="spellStart"/>
            <w:r w:rsidRPr="003F5230">
              <w:rPr>
                <w:sz w:val="18"/>
                <w:szCs w:val="18"/>
              </w:rPr>
              <w:t>Engelbert</w:t>
            </w:r>
            <w:proofErr w:type="spellEnd"/>
            <w:r w:rsidRPr="003F5230">
              <w:rPr>
                <w:sz w:val="18"/>
                <w:szCs w:val="18"/>
              </w:rPr>
              <w:t xml:space="preserve"> Humperdinck, fairy tale, brothers Grimm, Richard Wagner, style, tired, hungry, cheery, song, prayer, sandman, lost, woods, sprinkles, sleep, recite, evening prayers, angels, melody, comedy, tragic, myths, history, Paul </w:t>
            </w:r>
            <w:proofErr w:type="spellStart"/>
            <w:r w:rsidRPr="003F5230">
              <w:rPr>
                <w:sz w:val="18"/>
                <w:szCs w:val="18"/>
              </w:rPr>
              <w:t>Dukas</w:t>
            </w:r>
            <w:proofErr w:type="spellEnd"/>
            <w:r w:rsidRPr="003F5230">
              <w:rPr>
                <w:sz w:val="18"/>
                <w:szCs w:val="18"/>
              </w:rPr>
              <w:t>, critic, teacher, Goethe, magic, spell, broom, clean, multiply, mystery, sprightly, theme, bassoon, enchanted, destroy, march, desperate, gesture, funny, elegant, athletic, grace, Tchaikovsky, Russi</w:t>
            </w:r>
            <w:r w:rsidR="003F5230">
              <w:rPr>
                <w:sz w:val="18"/>
                <w:szCs w:val="18"/>
              </w:rPr>
              <w:t>a</w:t>
            </w:r>
            <w:r w:rsidRPr="003F5230">
              <w:rPr>
                <w:sz w:val="18"/>
                <w:szCs w:val="18"/>
              </w:rPr>
              <w:t>n, beloved, memorable, romantic, lush, suite, Christmas, Sugar Plum Fairy, Arabian, Chinese, waltz, nutcracker, wintry</w:t>
            </w:r>
          </w:p>
        </w:tc>
      </w:tr>
      <w:tr w:rsidR="00CD3567" w:rsidTr="00FD5058">
        <w:trPr>
          <w:trHeight w:val="242"/>
        </w:trPr>
        <w:tc>
          <w:tcPr>
            <w:tcW w:w="650" w:type="dxa"/>
          </w:tcPr>
          <w:p w:rsidR="00CD3567" w:rsidRDefault="00CD3567" w:rsidP="00FD5058">
            <w:r>
              <w:t>#</w:t>
            </w:r>
          </w:p>
        </w:tc>
        <w:tc>
          <w:tcPr>
            <w:tcW w:w="3147" w:type="dxa"/>
          </w:tcPr>
          <w:p w:rsidR="00CD3567" w:rsidRDefault="00CD3567" w:rsidP="00FD5058">
            <w:r>
              <w:t>Method</w:t>
            </w:r>
          </w:p>
        </w:tc>
        <w:tc>
          <w:tcPr>
            <w:tcW w:w="3691" w:type="dxa"/>
          </w:tcPr>
          <w:p w:rsidR="00CD3567" w:rsidRDefault="00CD3567" w:rsidP="00FD5058">
            <w:r>
              <w:t>Objectives</w:t>
            </w:r>
          </w:p>
        </w:tc>
        <w:tc>
          <w:tcPr>
            <w:tcW w:w="3060" w:type="dxa"/>
          </w:tcPr>
          <w:p w:rsidR="00CD3567" w:rsidRDefault="00CD3567" w:rsidP="00FD5058">
            <w:r>
              <w:t>Higher Order Questioning</w:t>
            </w:r>
          </w:p>
        </w:tc>
        <w:tc>
          <w:tcPr>
            <w:tcW w:w="2628" w:type="dxa"/>
          </w:tcPr>
          <w:p w:rsidR="00CD3567" w:rsidRDefault="00CD3567" w:rsidP="00FD5058">
            <w:r>
              <w:t>Thinking Framework</w:t>
            </w:r>
          </w:p>
        </w:tc>
      </w:tr>
      <w:tr w:rsidR="00CD3567" w:rsidTr="00FD5058">
        <w:tblPrEx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650" w:type="dxa"/>
          </w:tcPr>
          <w:p w:rsidR="00CD3567" w:rsidRDefault="00CD3567" w:rsidP="00FD5058">
            <w:r>
              <w:t>Pre-unit</w:t>
            </w:r>
          </w:p>
        </w:tc>
        <w:tc>
          <w:tcPr>
            <w:tcW w:w="3147" w:type="dxa"/>
          </w:tcPr>
          <w:p w:rsidR="00CD3567" w:rsidRDefault="000A0B94" w:rsidP="00FD5058">
            <w:r>
              <w:t>Class Discussion, Review</w:t>
            </w:r>
          </w:p>
        </w:tc>
        <w:tc>
          <w:tcPr>
            <w:tcW w:w="3691" w:type="dxa"/>
          </w:tcPr>
          <w:p w:rsidR="003F5230" w:rsidRDefault="003F5230" w:rsidP="00FD5058">
            <w:r>
              <w:t xml:space="preserve">-Talk about how music can tell a story using </w:t>
            </w:r>
            <w:r w:rsidR="000A0B94">
              <w:t xml:space="preserve">singing, dancing, and instruments </w:t>
            </w:r>
          </w:p>
          <w:p w:rsidR="000A0B94" w:rsidRDefault="000A0B94" w:rsidP="00FD5058">
            <w:r>
              <w:t>-Review songs that have told a story (Peter and the Wolf)</w:t>
            </w:r>
          </w:p>
        </w:tc>
        <w:tc>
          <w:tcPr>
            <w:tcW w:w="3060" w:type="dxa"/>
          </w:tcPr>
          <w:p w:rsidR="00CD3567" w:rsidRDefault="003F5230" w:rsidP="00FD5058">
            <w:r>
              <w:t>-Why does different music evoke different emotions?</w:t>
            </w:r>
          </w:p>
          <w:p w:rsidR="00CD3567" w:rsidRDefault="00CD3567" w:rsidP="00FD5058"/>
        </w:tc>
        <w:tc>
          <w:tcPr>
            <w:tcW w:w="2628" w:type="dxa"/>
          </w:tcPr>
          <w:p w:rsidR="00CD3567" w:rsidRDefault="000A0B94" w:rsidP="00FD5058">
            <w:r>
              <w:t>Knowledge, Patterns</w:t>
            </w:r>
          </w:p>
        </w:tc>
      </w:tr>
      <w:tr w:rsidR="000A0B94" w:rsidTr="00FD5058">
        <w:tblPrEx>
          <w:tblLook w:val="0000" w:firstRow="0" w:lastRow="0" w:firstColumn="0" w:lastColumn="0" w:noHBand="0" w:noVBand="0"/>
        </w:tblPrEx>
        <w:trPr>
          <w:trHeight w:val="1133"/>
        </w:trPr>
        <w:tc>
          <w:tcPr>
            <w:tcW w:w="650" w:type="dxa"/>
          </w:tcPr>
          <w:p w:rsidR="000A0B94" w:rsidRDefault="000A0B94" w:rsidP="00FD5058">
            <w:r>
              <w:t>1</w:t>
            </w:r>
          </w:p>
        </w:tc>
        <w:tc>
          <w:tcPr>
            <w:tcW w:w="3147" w:type="dxa"/>
          </w:tcPr>
          <w:p w:rsidR="000A0B94" w:rsidRDefault="00360279" w:rsidP="00FD5058">
            <w:r>
              <w:t xml:space="preserve">Movement, Listening, </w:t>
            </w:r>
            <w:r w:rsidR="007252FA">
              <w:t xml:space="preserve">Reading Aloud, </w:t>
            </w:r>
            <w:r>
              <w:t>Class Discussion</w:t>
            </w:r>
          </w:p>
        </w:tc>
        <w:tc>
          <w:tcPr>
            <w:tcW w:w="3691" w:type="dxa"/>
          </w:tcPr>
          <w:p w:rsidR="000A0B94" w:rsidRDefault="000A0B94" w:rsidP="00FD5058">
            <w:r>
              <w:t>-Read Nutcracker Story</w:t>
            </w:r>
          </w:p>
          <w:p w:rsidR="000A0B94" w:rsidRDefault="000A0B94" w:rsidP="00FD5058">
            <w:r>
              <w:t>-Discuss prior ballet knowledge</w:t>
            </w:r>
          </w:p>
          <w:p w:rsidR="000A0B94" w:rsidRDefault="000A0B94" w:rsidP="00FD5058">
            <w:r>
              <w:t>-</w:t>
            </w:r>
            <w:r w:rsidR="00360279">
              <w:t>Listen and move to the Russian Dance and Chinese Dance</w:t>
            </w:r>
          </w:p>
        </w:tc>
        <w:tc>
          <w:tcPr>
            <w:tcW w:w="3060" w:type="dxa"/>
          </w:tcPr>
          <w:p w:rsidR="000A0B94" w:rsidRDefault="000A0B94" w:rsidP="00FD5058">
            <w:r>
              <w:t>-</w:t>
            </w:r>
            <w:r w:rsidR="00360279">
              <w:t>Why do the dances from other countries have a unique sound?</w:t>
            </w:r>
          </w:p>
        </w:tc>
        <w:tc>
          <w:tcPr>
            <w:tcW w:w="2628" w:type="dxa"/>
          </w:tcPr>
          <w:p w:rsidR="000A0B94" w:rsidRDefault="00360279" w:rsidP="00FD5058">
            <w:r>
              <w:t>Knowledge, Modeling, Creativity</w:t>
            </w:r>
          </w:p>
        </w:tc>
      </w:tr>
      <w:tr w:rsidR="00360279" w:rsidTr="00FD5058">
        <w:tblPrEx>
          <w:tblLook w:val="0000" w:firstRow="0" w:lastRow="0" w:firstColumn="0" w:lastColumn="0" w:noHBand="0" w:noVBand="0"/>
        </w:tblPrEx>
        <w:trPr>
          <w:trHeight w:val="890"/>
        </w:trPr>
        <w:tc>
          <w:tcPr>
            <w:tcW w:w="650" w:type="dxa"/>
          </w:tcPr>
          <w:p w:rsidR="00360279" w:rsidRDefault="007252FA" w:rsidP="00FD5058">
            <w:r>
              <w:t>2</w:t>
            </w:r>
          </w:p>
        </w:tc>
        <w:tc>
          <w:tcPr>
            <w:tcW w:w="3147" w:type="dxa"/>
          </w:tcPr>
          <w:p w:rsidR="00360279" w:rsidRDefault="007252FA" w:rsidP="00FD5058">
            <w:r>
              <w:t>Movement, Listening</w:t>
            </w:r>
            <w:r w:rsidR="00394FD4">
              <w:t>, Assessment</w:t>
            </w:r>
          </w:p>
        </w:tc>
        <w:tc>
          <w:tcPr>
            <w:tcW w:w="3691" w:type="dxa"/>
          </w:tcPr>
          <w:p w:rsidR="00360279" w:rsidRDefault="007252FA" w:rsidP="00FD5058">
            <w:r>
              <w:t>-Listen and move to the Arabian Dance, Dance of the Sugar Plum Fairy, March, and Dance of the Reeds</w:t>
            </w:r>
          </w:p>
          <w:p w:rsidR="00394FD4" w:rsidRDefault="00394FD4" w:rsidP="00FD5058">
            <w:r>
              <w:t>-Assessment Worksheet about the Nutcracker</w:t>
            </w:r>
          </w:p>
        </w:tc>
        <w:tc>
          <w:tcPr>
            <w:tcW w:w="3060" w:type="dxa"/>
          </w:tcPr>
          <w:p w:rsidR="00360279" w:rsidRDefault="00360279" w:rsidP="00FD5058"/>
        </w:tc>
        <w:tc>
          <w:tcPr>
            <w:tcW w:w="2628" w:type="dxa"/>
          </w:tcPr>
          <w:p w:rsidR="00360279" w:rsidRDefault="007252FA" w:rsidP="00FD5058">
            <w:r>
              <w:t>Creativity</w:t>
            </w:r>
          </w:p>
        </w:tc>
      </w:tr>
      <w:tr w:rsidR="007252FA" w:rsidTr="00FD5058">
        <w:tblPrEx>
          <w:tblLook w:val="0000" w:firstRow="0" w:lastRow="0" w:firstColumn="0" w:lastColumn="0" w:noHBand="0" w:noVBand="0"/>
        </w:tblPrEx>
        <w:trPr>
          <w:trHeight w:val="1275"/>
        </w:trPr>
        <w:tc>
          <w:tcPr>
            <w:tcW w:w="650" w:type="dxa"/>
          </w:tcPr>
          <w:p w:rsidR="007252FA" w:rsidRDefault="007252FA" w:rsidP="00FD5058">
            <w:r>
              <w:t>3</w:t>
            </w:r>
          </w:p>
        </w:tc>
        <w:tc>
          <w:tcPr>
            <w:tcW w:w="3147" w:type="dxa"/>
          </w:tcPr>
          <w:p w:rsidR="007252FA" w:rsidRDefault="007252FA" w:rsidP="00FD5058">
            <w:r>
              <w:t xml:space="preserve">Class Discussion, Listening, Reading Aloud, </w:t>
            </w:r>
            <w:r w:rsidR="00FD5058">
              <w:t>Review</w:t>
            </w:r>
          </w:p>
        </w:tc>
        <w:tc>
          <w:tcPr>
            <w:tcW w:w="3691" w:type="dxa"/>
          </w:tcPr>
          <w:p w:rsidR="007252FA" w:rsidRDefault="007252FA" w:rsidP="00FD5058">
            <w:r>
              <w:t>-Intro to Opera, read “The Dog Who Sang at the Opera”</w:t>
            </w:r>
          </w:p>
          <w:p w:rsidR="007252FA" w:rsidRDefault="007252FA" w:rsidP="00FD5058">
            <w:r>
              <w:t>-Discuss how opera and ballet are different</w:t>
            </w:r>
          </w:p>
          <w:p w:rsidR="00FD5058" w:rsidRDefault="00FD5058" w:rsidP="00FD5058">
            <w:r>
              <w:t>-Review story of Hansel and Gretel</w:t>
            </w:r>
          </w:p>
        </w:tc>
        <w:tc>
          <w:tcPr>
            <w:tcW w:w="3060" w:type="dxa"/>
          </w:tcPr>
          <w:p w:rsidR="007252FA" w:rsidRDefault="007252FA" w:rsidP="00172C0C"/>
        </w:tc>
        <w:tc>
          <w:tcPr>
            <w:tcW w:w="2628" w:type="dxa"/>
          </w:tcPr>
          <w:p w:rsidR="007252FA" w:rsidRDefault="00FD5058" w:rsidP="00FD5058">
            <w:r>
              <w:t>Knowledge, Patterns</w:t>
            </w:r>
          </w:p>
        </w:tc>
      </w:tr>
      <w:tr w:rsidR="00FD5058" w:rsidTr="00C263FF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650" w:type="dxa"/>
          </w:tcPr>
          <w:p w:rsidR="00FD5058" w:rsidRDefault="00FD5058" w:rsidP="00FD5058">
            <w:r>
              <w:t>4</w:t>
            </w:r>
          </w:p>
        </w:tc>
        <w:tc>
          <w:tcPr>
            <w:tcW w:w="3150" w:type="dxa"/>
          </w:tcPr>
          <w:p w:rsidR="00FD5058" w:rsidRDefault="00C263FF" w:rsidP="00FD5058">
            <w:r>
              <w:t>Technology</w:t>
            </w:r>
            <w:r w:rsidR="005451FA">
              <w:t>, Lecture, Listening, Movement, Review</w:t>
            </w:r>
          </w:p>
        </w:tc>
        <w:tc>
          <w:tcPr>
            <w:tcW w:w="3688" w:type="dxa"/>
          </w:tcPr>
          <w:p w:rsidR="00FD5058" w:rsidRDefault="00C263FF" w:rsidP="00FD5058">
            <w:r>
              <w:t>-View Interactive website that walks students through the opera production of Hansel and Gretel</w:t>
            </w:r>
          </w:p>
          <w:p w:rsidR="00C263FF" w:rsidRDefault="00C263FF" w:rsidP="00FD5058">
            <w:r>
              <w:t>-Talk about all of the planning and preparation that goes in to a production</w:t>
            </w:r>
          </w:p>
          <w:p w:rsidR="00C263FF" w:rsidRDefault="00C263FF" w:rsidP="00FD5058">
            <w:r>
              <w:t xml:space="preserve">-Listen and learn dance to Children’s </w:t>
            </w:r>
            <w:r>
              <w:lastRenderedPageBreak/>
              <w:t>Prayer</w:t>
            </w:r>
          </w:p>
          <w:p w:rsidR="00C263FF" w:rsidRDefault="00C263FF" w:rsidP="00FD5058">
            <w:r>
              <w:t>-Discuss how dynamics affect the mood</w:t>
            </w:r>
          </w:p>
        </w:tc>
        <w:tc>
          <w:tcPr>
            <w:tcW w:w="3060" w:type="dxa"/>
          </w:tcPr>
          <w:p w:rsidR="00FD5058" w:rsidRDefault="00172C0C" w:rsidP="00FD5058">
            <w:r>
              <w:lastRenderedPageBreak/>
              <w:t>-How can you tell how the characters feel during a song? Can you hear it in the way they sing?</w:t>
            </w:r>
          </w:p>
        </w:tc>
        <w:tc>
          <w:tcPr>
            <w:tcW w:w="2628" w:type="dxa"/>
          </w:tcPr>
          <w:p w:rsidR="00FD5058" w:rsidRDefault="005451FA" w:rsidP="00FD5058">
            <w:r>
              <w:t>Knowledge, Patterns, Modeling, Creativity</w:t>
            </w:r>
          </w:p>
        </w:tc>
      </w:tr>
      <w:tr w:rsidR="00FD5058" w:rsidTr="00FD5058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650" w:type="dxa"/>
          </w:tcPr>
          <w:p w:rsidR="00FD5058" w:rsidRDefault="00394FD4" w:rsidP="00FD5058">
            <w:r>
              <w:lastRenderedPageBreak/>
              <w:t>5</w:t>
            </w:r>
          </w:p>
        </w:tc>
        <w:tc>
          <w:tcPr>
            <w:tcW w:w="3150" w:type="dxa"/>
          </w:tcPr>
          <w:p w:rsidR="00FD5058" w:rsidRDefault="00394FD4" w:rsidP="00FD5058">
            <w:r>
              <w:t>Individual work, Review, Assessment</w:t>
            </w:r>
          </w:p>
        </w:tc>
        <w:tc>
          <w:tcPr>
            <w:tcW w:w="3688" w:type="dxa"/>
          </w:tcPr>
          <w:p w:rsidR="00394FD4" w:rsidRDefault="00394FD4" w:rsidP="00FD5058">
            <w:r>
              <w:t>-Review Hansel and Gretel</w:t>
            </w:r>
          </w:p>
          <w:p w:rsidR="00394FD4" w:rsidRDefault="00394FD4" w:rsidP="00394FD4">
            <w:r>
              <w:t>-Assessment worksheet: ballet or opera?</w:t>
            </w:r>
          </w:p>
        </w:tc>
        <w:tc>
          <w:tcPr>
            <w:tcW w:w="3060" w:type="dxa"/>
          </w:tcPr>
          <w:p w:rsidR="00FD5058" w:rsidRDefault="00172C0C" w:rsidP="00FD5058">
            <w:r>
              <w:t>-Would you choose to tell a story using ballet or opera? Why?</w:t>
            </w:r>
          </w:p>
        </w:tc>
        <w:tc>
          <w:tcPr>
            <w:tcW w:w="2628" w:type="dxa"/>
          </w:tcPr>
          <w:p w:rsidR="00FD5058" w:rsidRDefault="00394FD4" w:rsidP="00FD5058">
            <w:r>
              <w:t>Knowledge, Creativity</w:t>
            </w:r>
          </w:p>
        </w:tc>
      </w:tr>
      <w:tr w:rsidR="00FD5058" w:rsidTr="00243EED">
        <w:tblPrEx>
          <w:tblLook w:val="0000" w:firstRow="0" w:lastRow="0" w:firstColumn="0" w:lastColumn="0" w:noHBand="0" w:noVBand="0"/>
        </w:tblPrEx>
        <w:trPr>
          <w:trHeight w:val="1862"/>
        </w:trPr>
        <w:tc>
          <w:tcPr>
            <w:tcW w:w="650" w:type="dxa"/>
          </w:tcPr>
          <w:p w:rsidR="00FD5058" w:rsidRDefault="00172C0C" w:rsidP="00FD5058">
            <w:r>
              <w:t>6</w:t>
            </w:r>
          </w:p>
        </w:tc>
        <w:tc>
          <w:tcPr>
            <w:tcW w:w="3150" w:type="dxa"/>
          </w:tcPr>
          <w:p w:rsidR="00FD5058" w:rsidRDefault="00172C0C" w:rsidP="00FD5058">
            <w:r>
              <w:t>Read Aloud, Individual Work, Class Discussion, Listening, Media</w:t>
            </w:r>
          </w:p>
        </w:tc>
        <w:tc>
          <w:tcPr>
            <w:tcW w:w="3688" w:type="dxa"/>
          </w:tcPr>
          <w:p w:rsidR="00FD5058" w:rsidRDefault="00172C0C" w:rsidP="00FD5058">
            <w:r>
              <w:t>-Read story of the Sorcerer’s Apprentice</w:t>
            </w:r>
          </w:p>
          <w:p w:rsidR="00172C0C" w:rsidRDefault="00172C0C" w:rsidP="00FD5058">
            <w:r>
              <w:t>-Talk about the term “Program Music”</w:t>
            </w:r>
          </w:p>
          <w:p w:rsidR="00172C0C" w:rsidRDefault="00172C0C" w:rsidP="00172C0C">
            <w:r>
              <w:t>-Listen to the music and draw what you think is happening</w:t>
            </w:r>
          </w:p>
          <w:p w:rsidR="00172C0C" w:rsidRDefault="00172C0C" w:rsidP="00172C0C">
            <w:r>
              <w:t>-Show a small clip of Fantasia and compare your picture to what you see</w:t>
            </w:r>
          </w:p>
        </w:tc>
        <w:tc>
          <w:tcPr>
            <w:tcW w:w="3060" w:type="dxa"/>
          </w:tcPr>
          <w:p w:rsidR="00FD5058" w:rsidRDefault="00172C0C" w:rsidP="00FD5058">
            <w:r>
              <w:t>-What makes this music funny? Mysterious? Exciting?</w:t>
            </w:r>
          </w:p>
          <w:p w:rsidR="00172C0C" w:rsidRDefault="00172C0C" w:rsidP="00FD5058">
            <w:r>
              <w:t>-After seeing a clip of how someone else pictured the piece, what was different about yours?</w:t>
            </w:r>
          </w:p>
        </w:tc>
        <w:tc>
          <w:tcPr>
            <w:tcW w:w="2628" w:type="dxa"/>
          </w:tcPr>
          <w:p w:rsidR="00FD5058" w:rsidRDefault="00172C0C" w:rsidP="00FD5058">
            <w:r>
              <w:t>Knowledge, Patterns, Creativity</w:t>
            </w:r>
          </w:p>
        </w:tc>
      </w:tr>
      <w:tr w:rsidR="00172C0C" w:rsidTr="00FD5058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50" w:type="dxa"/>
          </w:tcPr>
          <w:p w:rsidR="00172C0C" w:rsidRDefault="00172C0C" w:rsidP="00FD5058">
            <w:r>
              <w:t>Wrap-Up</w:t>
            </w:r>
          </w:p>
        </w:tc>
        <w:tc>
          <w:tcPr>
            <w:tcW w:w="3150" w:type="dxa"/>
          </w:tcPr>
          <w:p w:rsidR="00172C0C" w:rsidRDefault="00243EED" w:rsidP="00FD5058">
            <w:r>
              <w:t>Class Discussion, Assessment</w:t>
            </w:r>
          </w:p>
        </w:tc>
        <w:tc>
          <w:tcPr>
            <w:tcW w:w="3688" w:type="dxa"/>
          </w:tcPr>
          <w:p w:rsidR="00172C0C" w:rsidRDefault="00172C0C" w:rsidP="00FD5058">
            <w:r>
              <w:t>-Class Discussion: Think of one of your favorite stories- How would it be told as a musical piece? Would it be a ballet, opera, or program music?</w:t>
            </w:r>
          </w:p>
          <w:p w:rsidR="00172C0C" w:rsidRDefault="00172C0C" w:rsidP="00FD5058">
            <w:r>
              <w:t xml:space="preserve">-Assessment-Play parts of each piece of music. Have students write </w:t>
            </w:r>
            <w:r w:rsidR="00243EED">
              <w:t>the title and type of the song</w:t>
            </w:r>
          </w:p>
        </w:tc>
        <w:tc>
          <w:tcPr>
            <w:tcW w:w="3060" w:type="dxa"/>
          </w:tcPr>
          <w:p w:rsidR="00172C0C" w:rsidRDefault="00243EED" w:rsidP="00FD5058">
            <w:r>
              <w:t>-What are some ways music can tell a story?</w:t>
            </w:r>
          </w:p>
          <w:p w:rsidR="00243EED" w:rsidRDefault="00243EED" w:rsidP="00FD5058">
            <w:r>
              <w:t>-How is the story of the Nutcracker told?</w:t>
            </w:r>
          </w:p>
          <w:p w:rsidR="00243EED" w:rsidRDefault="00243EED" w:rsidP="00FD5058">
            <w:r>
              <w:t>-What’s the difference between each way of telling a story?</w:t>
            </w:r>
          </w:p>
        </w:tc>
        <w:tc>
          <w:tcPr>
            <w:tcW w:w="2628" w:type="dxa"/>
          </w:tcPr>
          <w:p w:rsidR="00172C0C" w:rsidRDefault="00243EED" w:rsidP="00FD5058">
            <w:r>
              <w:t>Knowledge, Patterns, Modeling, Creativity</w:t>
            </w:r>
            <w:bookmarkStart w:id="0" w:name="_GoBack"/>
            <w:bookmarkEnd w:id="0"/>
          </w:p>
        </w:tc>
      </w:tr>
    </w:tbl>
    <w:p w:rsidR="00280096" w:rsidRDefault="00280096"/>
    <w:sectPr w:rsidR="00280096" w:rsidSect="00E42F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20"/>
    <w:rsid w:val="000A0B94"/>
    <w:rsid w:val="000F2BAA"/>
    <w:rsid w:val="00172C0C"/>
    <w:rsid w:val="00243EED"/>
    <w:rsid w:val="00280096"/>
    <w:rsid w:val="00360279"/>
    <w:rsid w:val="00394FD4"/>
    <w:rsid w:val="003F5230"/>
    <w:rsid w:val="005451FA"/>
    <w:rsid w:val="007252FA"/>
    <w:rsid w:val="00C263FF"/>
    <w:rsid w:val="00CD3567"/>
    <w:rsid w:val="00E42F20"/>
    <w:rsid w:val="00FA4560"/>
    <w:rsid w:val="00FD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FD2CF-81FD-4F77-BE3E-F4DC221F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TechAdmin</cp:lastModifiedBy>
  <cp:revision>2</cp:revision>
  <dcterms:created xsi:type="dcterms:W3CDTF">2014-03-26T15:20:00Z</dcterms:created>
  <dcterms:modified xsi:type="dcterms:W3CDTF">2014-03-26T15:20:00Z</dcterms:modified>
</cp:coreProperties>
</file>