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6A4" w:rsidRDefault="006346A4" w:rsidP="006346A4">
      <w:pPr>
        <w:spacing w:after="0" w:line="240" w:lineRule="auto"/>
        <w:rPr>
          <w:b/>
        </w:rPr>
      </w:pPr>
      <w:bookmarkStart w:id="0" w:name="_GoBack"/>
      <w:bookmarkEnd w:id="0"/>
      <w:r>
        <w:rPr>
          <w:b/>
          <w:u w:val="single"/>
        </w:rPr>
        <w:t>Previous Unit</w:t>
      </w:r>
      <w:r w:rsidR="006661CF">
        <w:rPr>
          <w:b/>
        </w:rPr>
        <w:tab/>
      </w:r>
      <w:r w:rsidR="006661CF">
        <w:rPr>
          <w:b/>
        </w:rPr>
        <w:tab/>
      </w:r>
      <w:r w:rsidR="006661CF">
        <w:rPr>
          <w:b/>
        </w:rPr>
        <w:tab/>
      </w:r>
      <w:r w:rsidR="006661CF">
        <w:rPr>
          <w:b/>
        </w:rPr>
        <w:tab/>
      </w:r>
      <w:r w:rsidR="006661CF">
        <w:rPr>
          <w:b/>
        </w:rPr>
        <w:tab/>
      </w:r>
      <w:r w:rsidR="006661CF">
        <w:rPr>
          <w:b/>
        </w:rPr>
        <w:tab/>
      </w:r>
      <w:r w:rsidR="006661CF">
        <w:rPr>
          <w:b/>
        </w:rPr>
        <w:tab/>
      </w:r>
      <w:r w:rsidR="006661CF">
        <w:rPr>
          <w:b/>
        </w:rPr>
        <w:tab/>
      </w:r>
      <w:r>
        <w:rPr>
          <w:b/>
          <w:u w:val="single"/>
        </w:rPr>
        <w:t>Next Unit</w:t>
      </w:r>
    </w:p>
    <w:p w:rsidR="006346A4" w:rsidRDefault="00FC5D76" w:rsidP="006346A4">
      <w:pPr>
        <w:spacing w:after="0" w:line="240" w:lineRule="auto"/>
      </w:pPr>
      <w:r>
        <w:t>Composers and Their Music</w:t>
      </w:r>
      <w:r w:rsidR="006661CF">
        <w:tab/>
      </w:r>
      <w:r w:rsidR="006661CF">
        <w:tab/>
      </w:r>
      <w:r w:rsidR="006661CF">
        <w:tab/>
      </w:r>
      <w:r w:rsidR="006661CF">
        <w:tab/>
      </w:r>
      <w:r w:rsidR="006661CF">
        <w:tab/>
      </w:r>
      <w:r w:rsidR="006661CF">
        <w:tab/>
      </w:r>
      <w:r>
        <w:t>American Music</w:t>
      </w:r>
    </w:p>
    <w:p w:rsidR="006346A4" w:rsidRDefault="006346A4" w:rsidP="006346A4">
      <w:pPr>
        <w:spacing w:after="0" w:line="240" w:lineRule="auto"/>
      </w:pPr>
    </w:p>
    <w:p w:rsidR="006661CF" w:rsidRDefault="006661CF" w:rsidP="006346A4">
      <w:pPr>
        <w:spacing w:after="0" w:line="240" w:lineRule="auto"/>
      </w:pPr>
      <w:r>
        <w:rPr>
          <w:b/>
          <w:u w:val="single"/>
        </w:rPr>
        <w:t>Core Knowledge Content</w:t>
      </w:r>
      <w:r>
        <w:t xml:space="preserve"> (Knowledge)</w:t>
      </w:r>
    </w:p>
    <w:p w:rsidR="006661CF" w:rsidRDefault="00FC5D76" w:rsidP="00FC5D76">
      <w:pPr>
        <w:pStyle w:val="ListParagraph"/>
        <w:numPr>
          <w:ilvl w:val="0"/>
          <w:numId w:val="8"/>
        </w:numPr>
        <w:spacing w:after="0" w:line="240" w:lineRule="auto"/>
      </w:pPr>
      <w:r>
        <w:t>The Orchestra</w:t>
      </w:r>
    </w:p>
    <w:p w:rsidR="006636AF" w:rsidRDefault="00FC5D76" w:rsidP="00FC5D76">
      <w:pPr>
        <w:pStyle w:val="ListParagraph"/>
        <w:numPr>
          <w:ilvl w:val="0"/>
          <w:numId w:val="7"/>
        </w:numPr>
        <w:spacing w:after="0" w:line="240" w:lineRule="auto"/>
      </w:pPr>
      <w:r>
        <w:t>The Woodwind Family</w:t>
      </w:r>
    </w:p>
    <w:p w:rsidR="00FC5D76" w:rsidRDefault="00FC5D76" w:rsidP="00FC5D76">
      <w:pPr>
        <w:pStyle w:val="ListParagraph"/>
        <w:numPr>
          <w:ilvl w:val="1"/>
          <w:numId w:val="7"/>
        </w:numPr>
        <w:spacing w:after="0" w:line="240" w:lineRule="auto"/>
      </w:pPr>
      <w:r>
        <w:t>Instruments</w:t>
      </w:r>
    </w:p>
    <w:p w:rsidR="00FC5D76" w:rsidRDefault="00FC5D76" w:rsidP="00FC5D76">
      <w:pPr>
        <w:pStyle w:val="ListParagraph"/>
        <w:numPr>
          <w:ilvl w:val="1"/>
          <w:numId w:val="7"/>
        </w:numPr>
        <w:spacing w:after="0" w:line="240" w:lineRule="auto"/>
      </w:pPr>
      <w:r>
        <w:t>Claude Debussy</w:t>
      </w:r>
    </w:p>
    <w:p w:rsidR="00FC5D76" w:rsidRDefault="00FC5D76" w:rsidP="00FC5D76">
      <w:pPr>
        <w:pStyle w:val="ListParagraph"/>
        <w:numPr>
          <w:ilvl w:val="2"/>
          <w:numId w:val="7"/>
        </w:numPr>
        <w:spacing w:after="0" w:line="240" w:lineRule="auto"/>
      </w:pPr>
      <w:r>
        <w:t>Afternoon of a Faun</w:t>
      </w:r>
    </w:p>
    <w:p w:rsidR="006636AF" w:rsidRDefault="00FC5D76" w:rsidP="006636AF">
      <w:pPr>
        <w:pStyle w:val="ListParagraph"/>
        <w:numPr>
          <w:ilvl w:val="1"/>
          <w:numId w:val="7"/>
        </w:numPr>
        <w:spacing w:after="0" w:line="240" w:lineRule="auto"/>
      </w:pPr>
      <w:r>
        <w:t>George Gershwin</w:t>
      </w:r>
    </w:p>
    <w:p w:rsidR="00FC5D76" w:rsidRDefault="00FC5D76" w:rsidP="00FC5D76">
      <w:pPr>
        <w:pStyle w:val="ListParagraph"/>
        <w:numPr>
          <w:ilvl w:val="2"/>
          <w:numId w:val="7"/>
        </w:numPr>
        <w:spacing w:after="0" w:line="240" w:lineRule="auto"/>
      </w:pPr>
      <w:r>
        <w:t>Rhapsody in Blue</w:t>
      </w:r>
    </w:p>
    <w:p w:rsidR="006636AF" w:rsidRDefault="00FC5D76" w:rsidP="00FC5D76">
      <w:pPr>
        <w:pStyle w:val="ListParagraph"/>
        <w:numPr>
          <w:ilvl w:val="0"/>
          <w:numId w:val="7"/>
        </w:numPr>
        <w:spacing w:after="0" w:line="240" w:lineRule="auto"/>
      </w:pPr>
      <w:r>
        <w:t>The Brass Family</w:t>
      </w:r>
    </w:p>
    <w:p w:rsidR="00912488" w:rsidRDefault="00FC5D76" w:rsidP="00FC5D76">
      <w:pPr>
        <w:pStyle w:val="ListParagraph"/>
        <w:numPr>
          <w:ilvl w:val="1"/>
          <w:numId w:val="7"/>
        </w:numPr>
        <w:spacing w:after="0" w:line="240" w:lineRule="auto"/>
      </w:pPr>
      <w:r>
        <w:t>Instruments</w:t>
      </w:r>
    </w:p>
    <w:p w:rsidR="00FC5D76" w:rsidRDefault="00FC5D76" w:rsidP="00FC5D76">
      <w:pPr>
        <w:pStyle w:val="ListParagraph"/>
        <w:numPr>
          <w:ilvl w:val="1"/>
          <w:numId w:val="7"/>
        </w:numPr>
        <w:spacing w:after="0" w:line="240" w:lineRule="auto"/>
      </w:pPr>
      <w:r>
        <w:t>Gioacchino Rossini</w:t>
      </w:r>
      <w:r>
        <w:tab/>
      </w:r>
    </w:p>
    <w:p w:rsidR="00FC5D76" w:rsidRDefault="00FC5D76" w:rsidP="00FC5D76">
      <w:pPr>
        <w:pStyle w:val="ListParagraph"/>
        <w:numPr>
          <w:ilvl w:val="2"/>
          <w:numId w:val="7"/>
        </w:numPr>
        <w:spacing w:after="0" w:line="240" w:lineRule="auto"/>
      </w:pPr>
      <w:r>
        <w:t>William Tell Overture</w:t>
      </w:r>
    </w:p>
    <w:p w:rsidR="00FC5D76" w:rsidRDefault="00FC5D76" w:rsidP="00FC5D76">
      <w:pPr>
        <w:pStyle w:val="ListParagraph"/>
        <w:numPr>
          <w:ilvl w:val="1"/>
          <w:numId w:val="7"/>
        </w:numPr>
        <w:spacing w:after="0" w:line="240" w:lineRule="auto"/>
      </w:pPr>
      <w:r>
        <w:t>Wolfgang Amadeus Mozart</w:t>
      </w:r>
    </w:p>
    <w:p w:rsidR="00FC5D76" w:rsidRDefault="00FC5D76" w:rsidP="00FC5D76">
      <w:pPr>
        <w:pStyle w:val="ListParagraph"/>
        <w:numPr>
          <w:ilvl w:val="2"/>
          <w:numId w:val="7"/>
        </w:numPr>
        <w:spacing w:after="0" w:line="240" w:lineRule="auto"/>
      </w:pPr>
      <w:r>
        <w:t>Horn Concertos</w:t>
      </w:r>
    </w:p>
    <w:p w:rsidR="00FC5D76" w:rsidRPr="00FC5D76" w:rsidRDefault="00FC5D76" w:rsidP="00FC5D76">
      <w:pPr>
        <w:pStyle w:val="ListParagraph"/>
        <w:spacing w:after="0" w:line="240" w:lineRule="auto"/>
        <w:ind w:left="1440"/>
      </w:pPr>
    </w:p>
    <w:p w:rsidR="00E621D1" w:rsidRDefault="00FC5D76" w:rsidP="006661CF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Colorado State Standards (3</w:t>
      </w:r>
      <w:r w:rsidRPr="00FC5D76">
        <w:rPr>
          <w:b/>
          <w:u w:val="single"/>
          <w:vertAlign w:val="superscript"/>
        </w:rPr>
        <w:t>rd</w:t>
      </w:r>
      <w:r>
        <w:rPr>
          <w:b/>
          <w:u w:val="single"/>
        </w:rPr>
        <w:t xml:space="preserve"> </w:t>
      </w:r>
      <w:r w:rsidR="00E621D1">
        <w:rPr>
          <w:b/>
          <w:u w:val="single"/>
        </w:rPr>
        <w:t>Grade)</w:t>
      </w:r>
    </w:p>
    <w:p w:rsidR="006661CF" w:rsidRPr="00E621D1" w:rsidRDefault="006661CF" w:rsidP="00E621D1">
      <w:pPr>
        <w:spacing w:after="0" w:line="240" w:lineRule="auto"/>
        <w:rPr>
          <w:b/>
        </w:rPr>
      </w:pPr>
      <w:r w:rsidRPr="00E621D1">
        <w:rPr>
          <w:b/>
        </w:rPr>
        <w:t xml:space="preserve">Expression of Music </w:t>
      </w:r>
    </w:p>
    <w:p w:rsidR="00FC5D76" w:rsidRDefault="00FC5D76" w:rsidP="00FC5D76">
      <w:pPr>
        <w:pStyle w:val="ListParagraph"/>
        <w:numPr>
          <w:ilvl w:val="0"/>
          <w:numId w:val="10"/>
        </w:numPr>
        <w:spacing w:after="0" w:line="240" w:lineRule="auto"/>
      </w:pPr>
      <w:r>
        <w:t xml:space="preserve">Perform from memory and use simple traditional notation </w:t>
      </w:r>
    </w:p>
    <w:p w:rsidR="00FC5D76" w:rsidRDefault="00FC5D76" w:rsidP="00FC5D76">
      <w:pPr>
        <w:pStyle w:val="ListParagraph"/>
        <w:numPr>
          <w:ilvl w:val="0"/>
          <w:numId w:val="10"/>
        </w:numPr>
        <w:spacing w:after="0" w:line="240" w:lineRule="auto"/>
      </w:pPr>
      <w:r>
        <w:t xml:space="preserve">Perform extended rhythmic, melodic, and harmonic patterns </w:t>
      </w:r>
    </w:p>
    <w:p w:rsidR="006661CF" w:rsidRPr="00FC5D76" w:rsidRDefault="00E621D1" w:rsidP="00FC5D76">
      <w:pPr>
        <w:spacing w:after="0" w:line="240" w:lineRule="auto"/>
        <w:rPr>
          <w:b/>
        </w:rPr>
      </w:pPr>
      <w:r w:rsidRPr="00FC5D76">
        <w:rPr>
          <w:b/>
        </w:rPr>
        <w:t>C</w:t>
      </w:r>
      <w:r w:rsidR="006661CF" w:rsidRPr="00FC5D76">
        <w:rPr>
          <w:b/>
        </w:rPr>
        <w:t xml:space="preserve">reation of Music </w:t>
      </w:r>
    </w:p>
    <w:p w:rsidR="00FC5D76" w:rsidRDefault="006661CF" w:rsidP="00FC5D76">
      <w:pPr>
        <w:spacing w:after="0" w:line="240" w:lineRule="auto"/>
        <w:ind w:firstLine="720"/>
      </w:pPr>
      <w:r w:rsidRPr="006661CF">
        <w:t xml:space="preserve">1. </w:t>
      </w:r>
      <w:r w:rsidR="00FC5D76">
        <w:t xml:space="preserve">Short musical phrases and patterns </w:t>
      </w:r>
    </w:p>
    <w:p w:rsidR="00FC5D76" w:rsidRDefault="00FC5D76" w:rsidP="00FC5D76">
      <w:pPr>
        <w:spacing w:after="0" w:line="240" w:lineRule="auto"/>
        <w:ind w:firstLine="720"/>
      </w:pPr>
      <w:r>
        <w:t xml:space="preserve">2. Notate music using basic notation structure </w:t>
      </w:r>
    </w:p>
    <w:p w:rsidR="00E621D1" w:rsidRPr="00FC5D76" w:rsidRDefault="006661CF" w:rsidP="00FC5D76">
      <w:pPr>
        <w:spacing w:after="0" w:line="240" w:lineRule="auto"/>
        <w:rPr>
          <w:b/>
        </w:rPr>
      </w:pPr>
      <w:r w:rsidRPr="00FC5D76">
        <w:rPr>
          <w:b/>
        </w:rPr>
        <w:t xml:space="preserve">Theory of Music </w:t>
      </w:r>
    </w:p>
    <w:p w:rsidR="00FC5D76" w:rsidRDefault="00FC5D76" w:rsidP="00FC5D76">
      <w:pPr>
        <w:spacing w:after="0" w:line="240" w:lineRule="auto"/>
        <w:ind w:left="720"/>
      </w:pPr>
      <w:r>
        <w:t xml:space="preserve">1. Apply and demonstrate use of basic dynamics, tempo, meter, and articulation using appropriate music vocabulary </w:t>
      </w:r>
    </w:p>
    <w:p w:rsidR="00FC5D76" w:rsidRDefault="00FC5D76" w:rsidP="00FC5D76">
      <w:pPr>
        <w:spacing w:after="0" w:line="240" w:lineRule="auto"/>
        <w:ind w:firstLine="720"/>
      </w:pPr>
      <w:r>
        <w:t xml:space="preserve">2. Analyze simple notational elements and form in music </w:t>
      </w:r>
    </w:p>
    <w:p w:rsidR="00FC5D76" w:rsidRDefault="00FC5D76" w:rsidP="00FC5D76">
      <w:pPr>
        <w:spacing w:after="0" w:line="240" w:lineRule="auto"/>
        <w:ind w:firstLine="720"/>
      </w:pPr>
      <w:r>
        <w:t xml:space="preserve">3. Identify vocal and instrumental tone colors </w:t>
      </w:r>
    </w:p>
    <w:p w:rsidR="00FC5D76" w:rsidRDefault="00FC5D76" w:rsidP="00FC5D76">
      <w:pPr>
        <w:spacing w:after="0" w:line="240" w:lineRule="auto"/>
        <w:ind w:firstLine="720"/>
      </w:pPr>
      <w:r>
        <w:t>4. Identify and aurally recognize simple melodic, rhythmic, and harmonic patterns</w:t>
      </w:r>
    </w:p>
    <w:p w:rsidR="006661CF" w:rsidRPr="00E621D1" w:rsidRDefault="00E621D1" w:rsidP="00FC5D76">
      <w:pPr>
        <w:spacing w:after="0" w:line="240" w:lineRule="auto"/>
        <w:rPr>
          <w:b/>
        </w:rPr>
      </w:pPr>
      <w:r w:rsidRPr="00E621D1">
        <w:rPr>
          <w:b/>
        </w:rPr>
        <w:t xml:space="preserve">Aesthetic Valuation </w:t>
      </w:r>
      <w:r w:rsidR="006661CF" w:rsidRPr="00E621D1">
        <w:rPr>
          <w:b/>
        </w:rPr>
        <w:t xml:space="preserve">of Music </w:t>
      </w:r>
    </w:p>
    <w:p w:rsidR="00FC5D76" w:rsidRDefault="00FC5D76" w:rsidP="00FC5D76">
      <w:pPr>
        <w:spacing w:after="0" w:line="240" w:lineRule="auto"/>
        <w:ind w:firstLine="720"/>
      </w:pPr>
      <w:r>
        <w:t xml:space="preserve">1. Identify personal preferences for specific music </w:t>
      </w:r>
    </w:p>
    <w:p w:rsidR="00FC5D76" w:rsidRDefault="00FC5D76" w:rsidP="00FC5D76">
      <w:pPr>
        <w:spacing w:after="0" w:line="240" w:lineRule="auto"/>
        <w:ind w:left="720"/>
      </w:pPr>
      <w:r>
        <w:t xml:space="preserve">2. Respond to, and make informed judgments about, music through participation, performance, and the creative process </w:t>
      </w:r>
    </w:p>
    <w:p w:rsidR="00E621D1" w:rsidRDefault="00FC5D76" w:rsidP="00FC5D76">
      <w:pPr>
        <w:spacing w:after="0" w:line="240" w:lineRule="auto"/>
        <w:ind w:firstLine="720"/>
      </w:pPr>
      <w:r>
        <w:t>3. Articulate music's significance within an individual musical experience</w:t>
      </w:r>
    </w:p>
    <w:p w:rsidR="00FC5D76" w:rsidRDefault="00FC5D76" w:rsidP="00FC5D76">
      <w:pPr>
        <w:spacing w:after="0" w:line="240" w:lineRule="auto"/>
        <w:ind w:firstLine="720"/>
      </w:pPr>
    </w:p>
    <w:p w:rsidR="00E621D1" w:rsidRDefault="00532FA5" w:rsidP="00E621D1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 xml:space="preserve">Common Core </w:t>
      </w:r>
      <w:r w:rsidR="00E621D1">
        <w:rPr>
          <w:b/>
          <w:u w:val="single"/>
        </w:rPr>
        <w:t>Standards</w:t>
      </w:r>
    </w:p>
    <w:p w:rsidR="00FC5D76" w:rsidRPr="00FC5D76" w:rsidRDefault="00FC5D76" w:rsidP="00E621D1">
      <w:pPr>
        <w:pStyle w:val="ListParagraph"/>
        <w:numPr>
          <w:ilvl w:val="0"/>
          <w:numId w:val="3"/>
        </w:numPr>
        <w:spacing w:after="0" w:line="240" w:lineRule="auto"/>
      </w:pPr>
      <w:r w:rsidRPr="00FC5D76">
        <w:rPr>
          <w:color w:val="202020"/>
        </w:rPr>
        <w:t>Use knowledge of language and its conventions when writing, speaking, reading, or listening.</w:t>
      </w:r>
    </w:p>
    <w:p w:rsidR="00FC5D76" w:rsidRPr="00FC5D76" w:rsidRDefault="00FC5D76" w:rsidP="00FC5D76">
      <w:pPr>
        <w:pStyle w:val="ListParagraph"/>
        <w:numPr>
          <w:ilvl w:val="0"/>
          <w:numId w:val="3"/>
        </w:numPr>
        <w:spacing w:after="0" w:line="240" w:lineRule="auto"/>
      </w:pPr>
      <w:r w:rsidRPr="00FC5D76">
        <w:rPr>
          <w:color w:val="202020"/>
        </w:rPr>
        <w:t>Recount stories, including fables, folktales, and myths from diverse cultures; determine the central message, lesson, or moral and explain how it is conveyed through key details in the text.</w:t>
      </w:r>
    </w:p>
    <w:p w:rsidR="00E621D1" w:rsidRDefault="00FC5D76" w:rsidP="00FC5D76">
      <w:pPr>
        <w:pStyle w:val="ListParagraph"/>
        <w:numPr>
          <w:ilvl w:val="0"/>
          <w:numId w:val="3"/>
        </w:numPr>
        <w:spacing w:after="0" w:line="240" w:lineRule="auto"/>
      </w:pPr>
      <w:r w:rsidRPr="00FC5D76">
        <w:rPr>
          <w:color w:val="202020"/>
        </w:rPr>
        <w:t>Describe characters in a story (e.g., their traits, motivations, or feelings) and explain how their actions contribute to the sequence of events</w:t>
      </w:r>
      <w:r>
        <w:rPr>
          <w:color w:val="202020"/>
        </w:rPr>
        <w:t>.</w:t>
      </w:r>
      <w:r w:rsidRPr="00FC5D76">
        <w:t xml:space="preserve"> </w:t>
      </w:r>
    </w:p>
    <w:p w:rsidR="00FC5D76" w:rsidRPr="00FC5D76" w:rsidRDefault="00FC5D76" w:rsidP="00FC5D76">
      <w:pPr>
        <w:pStyle w:val="ListParagraph"/>
        <w:spacing w:after="0" w:line="240" w:lineRule="auto"/>
      </w:pPr>
    </w:p>
    <w:p w:rsidR="00E621D1" w:rsidRDefault="00E621D1" w:rsidP="00E621D1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Standards for Achievement and Performance</w:t>
      </w:r>
    </w:p>
    <w:p w:rsidR="00E621D1" w:rsidRDefault="00E621D1" w:rsidP="00E621D1">
      <w:pPr>
        <w:spacing w:after="0" w:line="240" w:lineRule="auto"/>
      </w:pPr>
      <w:r>
        <w:t>Students will-</w:t>
      </w:r>
    </w:p>
    <w:p w:rsidR="00E621D1" w:rsidRDefault="00912488" w:rsidP="00FC5D76">
      <w:pPr>
        <w:spacing w:after="0" w:line="240" w:lineRule="auto"/>
        <w:ind w:left="720"/>
      </w:pPr>
      <w:r>
        <w:lastRenderedPageBreak/>
        <w:t>-</w:t>
      </w:r>
      <w:r w:rsidR="00FC5D76">
        <w:t>Learn that woodwind instruments are not necessarily made of wood, and brass are not necessarily made of brass</w:t>
      </w:r>
    </w:p>
    <w:p w:rsidR="00FC5D76" w:rsidRDefault="00FC5D76" w:rsidP="00FC5D76">
      <w:pPr>
        <w:spacing w:after="0" w:line="240" w:lineRule="auto"/>
      </w:pPr>
      <w:r>
        <w:tab/>
        <w:t>-Understand that both types of instruments produce sound when the air inside vibrates</w:t>
      </w:r>
    </w:p>
    <w:p w:rsidR="00FC5D76" w:rsidRDefault="00FC5D76" w:rsidP="00FC5D76">
      <w:pPr>
        <w:spacing w:after="0" w:line="240" w:lineRule="auto"/>
        <w:ind w:left="720"/>
      </w:pPr>
      <w:r>
        <w:t>-Realize that there are different ways to make the air vibrate, but both rely on flow of air for sound</w:t>
      </w:r>
    </w:p>
    <w:p w:rsidR="00FC5D76" w:rsidRPr="00E621D1" w:rsidRDefault="00FC5D76" w:rsidP="00FC5D76">
      <w:pPr>
        <w:spacing w:after="0" w:line="240" w:lineRule="auto"/>
        <w:ind w:left="720"/>
      </w:pPr>
      <w:r>
        <w:t>-Name the common brass and woodwind instruments</w:t>
      </w:r>
    </w:p>
    <w:p w:rsidR="00E621D1" w:rsidRDefault="00E621D1" w:rsidP="00E621D1">
      <w:pPr>
        <w:spacing w:after="0" w:line="240" w:lineRule="auto"/>
        <w:rPr>
          <w:b/>
          <w:u w:val="single"/>
        </w:rPr>
      </w:pPr>
    </w:p>
    <w:p w:rsidR="00E621D1" w:rsidRDefault="00E621D1" w:rsidP="00E621D1">
      <w:pPr>
        <w:spacing w:after="0" w:line="240" w:lineRule="auto"/>
      </w:pPr>
      <w:r>
        <w:rPr>
          <w:b/>
          <w:u w:val="single"/>
        </w:rPr>
        <w:t>Types of Assessments</w:t>
      </w:r>
    </w:p>
    <w:p w:rsidR="0041394B" w:rsidRDefault="0041394B" w:rsidP="00E621D1">
      <w:pPr>
        <w:spacing w:after="0" w:line="240" w:lineRule="auto"/>
      </w:pPr>
      <w:r>
        <w:t>Students will-</w:t>
      </w:r>
    </w:p>
    <w:p w:rsidR="0041394B" w:rsidRDefault="0041394B" w:rsidP="00E621D1">
      <w:pPr>
        <w:spacing w:after="0" w:line="240" w:lineRule="auto"/>
      </w:pPr>
      <w:r>
        <w:tab/>
      </w:r>
      <w:r w:rsidR="00912488">
        <w:t xml:space="preserve">-Differentiate between </w:t>
      </w:r>
      <w:r w:rsidR="00FC5D76">
        <w:t>woodwind and brass instruments</w:t>
      </w:r>
    </w:p>
    <w:p w:rsidR="0041394B" w:rsidRDefault="0041394B" w:rsidP="00E621D1">
      <w:pPr>
        <w:spacing w:after="0" w:line="240" w:lineRule="auto"/>
      </w:pPr>
      <w:r>
        <w:tab/>
      </w:r>
      <w:r w:rsidR="00912488">
        <w:t>-</w:t>
      </w:r>
      <w:r>
        <w:t>Listen and identify different pieces of music</w:t>
      </w:r>
    </w:p>
    <w:p w:rsidR="0041394B" w:rsidRPr="0041394B" w:rsidRDefault="00912488" w:rsidP="00912488">
      <w:pPr>
        <w:spacing w:after="0" w:line="240" w:lineRule="auto"/>
        <w:ind w:left="720"/>
      </w:pPr>
      <w:r>
        <w:t>-</w:t>
      </w:r>
      <w:r w:rsidR="0041394B">
        <w:t xml:space="preserve">Complete </w:t>
      </w:r>
      <w:r w:rsidR="00FC5D76">
        <w:t>quizzes that show their understanding of the musical instruments, as well as the pieces that represent each group of instruments.</w:t>
      </w:r>
    </w:p>
    <w:p w:rsidR="006661CF" w:rsidRPr="006661CF" w:rsidRDefault="006661CF" w:rsidP="006661CF">
      <w:pPr>
        <w:spacing w:after="0" w:line="240" w:lineRule="auto"/>
      </w:pPr>
    </w:p>
    <w:sectPr w:rsidR="006661CF" w:rsidRPr="006661CF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AB6" w:rsidRDefault="00D00AB6" w:rsidP="006346A4">
      <w:pPr>
        <w:spacing w:after="0" w:line="240" w:lineRule="auto"/>
      </w:pPr>
      <w:r>
        <w:separator/>
      </w:r>
    </w:p>
  </w:endnote>
  <w:endnote w:type="continuationSeparator" w:id="0">
    <w:p w:rsidR="00D00AB6" w:rsidRDefault="00D00AB6" w:rsidP="00634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AB6" w:rsidRDefault="00D00AB6" w:rsidP="006346A4">
      <w:pPr>
        <w:spacing w:after="0" w:line="240" w:lineRule="auto"/>
      </w:pPr>
      <w:r>
        <w:separator/>
      </w:r>
    </w:p>
  </w:footnote>
  <w:footnote w:type="continuationSeparator" w:id="0">
    <w:p w:rsidR="00D00AB6" w:rsidRDefault="00D00AB6" w:rsidP="00634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Title"/>
      <w:id w:val="77807649"/>
      <w:placeholder>
        <w:docPart w:val="9A980FEE8A2F4714BED99DE56B66F1B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346A4" w:rsidRDefault="00FC5D76">
        <w:pPr>
          <w:pStyle w:val="Header"/>
          <w:tabs>
            <w:tab w:val="left" w:pos="2580"/>
            <w:tab w:val="left" w:pos="2985"/>
          </w:tabs>
          <w:spacing w:after="120" w:line="276" w:lineRule="auto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>The Orchestra – Woodwinds and Brass</w:t>
        </w:r>
        <w:r w:rsidR="006346A4">
          <w:rPr>
            <w:b/>
            <w:bCs/>
            <w:color w:val="1F497D" w:themeColor="text2"/>
            <w:sz w:val="28"/>
            <w:szCs w:val="28"/>
          </w:rPr>
          <w:t xml:space="preserve"> Unit Organizer</w:t>
        </w:r>
      </w:p>
    </w:sdtContent>
  </w:sdt>
  <w:sdt>
    <w:sdtPr>
      <w:rPr>
        <w:color w:val="4F81BD" w:themeColor="accent1"/>
      </w:rPr>
      <w:alias w:val="Subtitle"/>
      <w:id w:val="77807653"/>
      <w:placeholder>
        <w:docPart w:val="257B1BADF4AC4FD9A2F9649D4DA0FDC3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346A4" w:rsidRPr="006346A4" w:rsidRDefault="00FC5D76" w:rsidP="006346A4">
        <w:pPr>
          <w:pStyle w:val="Header"/>
          <w:tabs>
            <w:tab w:val="left" w:pos="2580"/>
            <w:tab w:val="left" w:pos="2985"/>
          </w:tabs>
          <w:spacing w:after="120" w:line="276" w:lineRule="auto"/>
          <w:rPr>
            <w:color w:val="4F81BD" w:themeColor="accent1"/>
          </w:rPr>
        </w:pPr>
        <w:r>
          <w:rPr>
            <w:color w:val="4F81BD" w:themeColor="accent1"/>
          </w:rPr>
          <w:t>3rd</w:t>
        </w:r>
        <w:r w:rsidR="006346A4">
          <w:rPr>
            <w:color w:val="4F81BD" w:themeColor="accent1"/>
          </w:rPr>
          <w:t xml:space="preserve"> Grade Music - </w:t>
        </w:r>
        <w:r w:rsidR="006636AF">
          <w:rPr>
            <w:color w:val="4F81BD" w:themeColor="accent1"/>
          </w:rPr>
          <w:t>Clemens</w:t>
        </w:r>
      </w:p>
    </w:sdtContent>
  </w:sdt>
  <w:p w:rsidR="006346A4" w:rsidRDefault="006346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86D80"/>
    <w:multiLevelType w:val="hybridMultilevel"/>
    <w:tmpl w:val="8E548E88"/>
    <w:lvl w:ilvl="0" w:tplc="07E8B2A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0913A0"/>
    <w:multiLevelType w:val="hybridMultilevel"/>
    <w:tmpl w:val="F78E9C2E"/>
    <w:lvl w:ilvl="0" w:tplc="2A6CB86E">
      <w:start w:val="1"/>
      <w:numFmt w:val="decimal"/>
      <w:lvlText w:val="%1."/>
      <w:lvlJc w:val="left"/>
      <w:pPr>
        <w:ind w:left="2370" w:hanging="9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E2A4E8E"/>
    <w:multiLevelType w:val="hybridMultilevel"/>
    <w:tmpl w:val="69008E18"/>
    <w:lvl w:ilvl="0" w:tplc="0A4C582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291E6E"/>
    <w:multiLevelType w:val="hybridMultilevel"/>
    <w:tmpl w:val="20E201B8"/>
    <w:lvl w:ilvl="0" w:tplc="FEA6D8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60292D"/>
    <w:multiLevelType w:val="hybridMultilevel"/>
    <w:tmpl w:val="8C3EB1C8"/>
    <w:lvl w:ilvl="0" w:tplc="42565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5D13272"/>
    <w:multiLevelType w:val="hybridMultilevel"/>
    <w:tmpl w:val="E12E28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5DE0A39"/>
    <w:multiLevelType w:val="hybridMultilevel"/>
    <w:tmpl w:val="9634AE3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CA946D2"/>
    <w:multiLevelType w:val="hybridMultilevel"/>
    <w:tmpl w:val="08F868A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DD4FE2"/>
    <w:multiLevelType w:val="hybridMultilevel"/>
    <w:tmpl w:val="9A6A5F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C1674A6">
      <w:start w:val="1"/>
      <w:numFmt w:val="upp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B7893"/>
    <w:multiLevelType w:val="hybridMultilevel"/>
    <w:tmpl w:val="6588B1A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9"/>
  </w:num>
  <w:num w:numId="5">
    <w:abstractNumId w:val="3"/>
  </w:num>
  <w:num w:numId="6">
    <w:abstractNumId w:val="5"/>
  </w:num>
  <w:num w:numId="7">
    <w:abstractNumId w:val="4"/>
  </w:num>
  <w:num w:numId="8">
    <w:abstractNumId w:val="7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6A4"/>
    <w:rsid w:val="0041394B"/>
    <w:rsid w:val="00532FA5"/>
    <w:rsid w:val="006346A4"/>
    <w:rsid w:val="006636AF"/>
    <w:rsid w:val="006661CF"/>
    <w:rsid w:val="006931F2"/>
    <w:rsid w:val="00912488"/>
    <w:rsid w:val="00D00AB6"/>
    <w:rsid w:val="00E621D1"/>
    <w:rsid w:val="00FC2615"/>
    <w:rsid w:val="00FC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6A4"/>
  </w:style>
  <w:style w:type="paragraph" w:styleId="Footer">
    <w:name w:val="footer"/>
    <w:basedOn w:val="Normal"/>
    <w:link w:val="FooterChar"/>
    <w:uiPriority w:val="99"/>
    <w:unhideWhenUsed/>
    <w:rsid w:val="00634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6A4"/>
  </w:style>
  <w:style w:type="paragraph" w:styleId="BalloonText">
    <w:name w:val="Balloon Text"/>
    <w:basedOn w:val="Normal"/>
    <w:link w:val="BalloonTextChar"/>
    <w:uiPriority w:val="99"/>
    <w:semiHidden/>
    <w:unhideWhenUsed/>
    <w:rsid w:val="006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6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61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6A4"/>
  </w:style>
  <w:style w:type="paragraph" w:styleId="Footer">
    <w:name w:val="footer"/>
    <w:basedOn w:val="Normal"/>
    <w:link w:val="FooterChar"/>
    <w:uiPriority w:val="99"/>
    <w:unhideWhenUsed/>
    <w:rsid w:val="00634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6A4"/>
  </w:style>
  <w:style w:type="paragraph" w:styleId="BalloonText">
    <w:name w:val="Balloon Text"/>
    <w:basedOn w:val="Normal"/>
    <w:link w:val="BalloonTextChar"/>
    <w:uiPriority w:val="99"/>
    <w:semiHidden/>
    <w:unhideWhenUsed/>
    <w:rsid w:val="006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6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6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A980FEE8A2F4714BED99DE56B66F1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FF566D-2E45-4225-9DBA-ED7F19BAAB73}"/>
      </w:docPartPr>
      <w:docPartBody>
        <w:p w:rsidR="00EB5C22" w:rsidRDefault="000832E0" w:rsidP="000832E0">
          <w:pPr>
            <w:pStyle w:val="9A980FEE8A2F4714BED99DE56B66F1B3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257B1BADF4AC4FD9A2F9649D4DA0F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E9C82D-92AC-4AE9-816F-26FEB6B9CA71}"/>
      </w:docPartPr>
      <w:docPartBody>
        <w:p w:rsidR="00EB5C22" w:rsidRDefault="000832E0" w:rsidP="000832E0">
          <w:pPr>
            <w:pStyle w:val="257B1BADF4AC4FD9A2F9649D4DA0FDC3"/>
          </w:pPr>
          <w:r>
            <w:rPr>
              <w:color w:val="4F81BD" w:themeColor="accent1"/>
            </w:rPr>
            <w:t>[Type the document subtitle]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E0"/>
    <w:rsid w:val="000832E0"/>
    <w:rsid w:val="00CF04B4"/>
    <w:rsid w:val="00EB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2342D0DE81847ADB5DE85E1F30C611A">
    <w:name w:val="A2342D0DE81847ADB5DE85E1F30C611A"/>
    <w:rsid w:val="000832E0"/>
  </w:style>
  <w:style w:type="paragraph" w:customStyle="1" w:styleId="9A980FEE8A2F4714BED99DE56B66F1B3">
    <w:name w:val="9A980FEE8A2F4714BED99DE56B66F1B3"/>
    <w:rsid w:val="000832E0"/>
  </w:style>
  <w:style w:type="paragraph" w:customStyle="1" w:styleId="257B1BADF4AC4FD9A2F9649D4DA0FDC3">
    <w:name w:val="257B1BADF4AC4FD9A2F9649D4DA0FDC3"/>
    <w:rsid w:val="000832E0"/>
  </w:style>
  <w:style w:type="paragraph" w:customStyle="1" w:styleId="77659C169AE34A6EB2E40BD2B111B6AF">
    <w:name w:val="77659C169AE34A6EB2E40BD2B111B6AF"/>
    <w:rsid w:val="000832E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2342D0DE81847ADB5DE85E1F30C611A">
    <w:name w:val="A2342D0DE81847ADB5DE85E1F30C611A"/>
    <w:rsid w:val="000832E0"/>
  </w:style>
  <w:style w:type="paragraph" w:customStyle="1" w:styleId="9A980FEE8A2F4714BED99DE56B66F1B3">
    <w:name w:val="9A980FEE8A2F4714BED99DE56B66F1B3"/>
    <w:rsid w:val="000832E0"/>
  </w:style>
  <w:style w:type="paragraph" w:customStyle="1" w:styleId="257B1BADF4AC4FD9A2F9649D4DA0FDC3">
    <w:name w:val="257B1BADF4AC4FD9A2F9649D4DA0FDC3"/>
    <w:rsid w:val="000832E0"/>
  </w:style>
  <w:style w:type="paragraph" w:customStyle="1" w:styleId="77659C169AE34A6EB2E40BD2B111B6AF">
    <w:name w:val="77659C169AE34A6EB2E40BD2B111B6AF"/>
    <w:rsid w:val="000832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6BC92-638C-4D12-8F82-95515DFA0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American Musical Traditions Unit Organizer</vt:lpstr>
    </vt:vector>
  </TitlesOfParts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Orchestra – Woodwinds and Brass Unit Organizer</dc:title>
  <dc:subject>3rd Grade Music - Clemens</dc:subject>
  <dc:creator>TechAdmin</dc:creator>
  <cp:lastModifiedBy>Windows User</cp:lastModifiedBy>
  <cp:revision>2</cp:revision>
  <dcterms:created xsi:type="dcterms:W3CDTF">2017-01-19T15:06:00Z</dcterms:created>
  <dcterms:modified xsi:type="dcterms:W3CDTF">2017-01-19T15:06:00Z</dcterms:modified>
</cp:coreProperties>
</file>