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C4B" w:rsidRPr="00887C4B" w:rsidRDefault="00323B31" w:rsidP="00253B5A">
      <w:pPr>
        <w:pStyle w:val="Heading1"/>
      </w:pPr>
      <w:r>
        <w:t>Basketball</w:t>
      </w:r>
      <w:r w:rsidR="00887C4B" w:rsidRPr="00887C4B">
        <w:t xml:space="preserve"> Unit Organizer</w:t>
      </w:r>
    </w:p>
    <w:p w:rsidR="00887C4B" w:rsidRDefault="00253B5A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1704EA" w:rsidRDefault="00E960E7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Bowling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768C0" w:rsidRPr="007834EC">
        <w:rPr>
          <w:sz w:val="24"/>
          <w:szCs w:val="24"/>
        </w:rPr>
        <w:t>Jump rope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1704EA">
        <w:rPr>
          <w:sz w:val="24"/>
          <w:szCs w:val="24"/>
        </w:rPr>
        <w:t xml:space="preserve">passing, shooting, </w:t>
      </w:r>
    </w:p>
    <w:p w:rsidR="004155A7" w:rsidRPr="007834EC" w:rsidRDefault="001704EA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dribbling, moving &amp;</w:t>
      </w:r>
      <w:r w:rsidR="004155A7" w:rsidRPr="007834EC">
        <w:rPr>
          <w:sz w:val="24"/>
          <w:szCs w:val="24"/>
        </w:rPr>
        <w:t xml:space="preserve">  </w:t>
      </w:r>
    </w:p>
    <w:p w:rsidR="001976B7" w:rsidRDefault="004155A7" w:rsidP="004155A7">
      <w:pPr>
        <w:spacing w:after="0" w:line="240" w:lineRule="auto"/>
        <w:rPr>
          <w:b/>
          <w:sz w:val="24"/>
          <w:szCs w:val="24"/>
        </w:rPr>
      </w:pPr>
      <w:r w:rsidRPr="007834EC">
        <w:rPr>
          <w:sz w:val="24"/>
          <w:szCs w:val="24"/>
        </w:rPr>
        <w:t xml:space="preserve">                                                                                                                                    defensive ideas</w:t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 xml:space="preserve">skills learned in previous years.  They </w:t>
      </w:r>
      <w:r w:rsidR="007834EC" w:rsidRPr="00D72791">
        <w:rPr>
          <w:sz w:val="24"/>
          <w:szCs w:val="24"/>
        </w:rPr>
        <w:t xml:space="preserve">will </w:t>
      </w:r>
      <w:r w:rsidRPr="00D72791">
        <w:rPr>
          <w:sz w:val="24"/>
          <w:szCs w:val="24"/>
        </w:rPr>
        <w:t xml:space="preserve">practice basketball skills and </w:t>
      </w:r>
      <w:r w:rsidR="007834EC" w:rsidRPr="00D72791">
        <w:rPr>
          <w:sz w:val="24"/>
          <w:szCs w:val="24"/>
        </w:rPr>
        <w:t xml:space="preserve">then </w:t>
      </w:r>
      <w:r w:rsidRPr="00D72791">
        <w:rPr>
          <w:sz w:val="24"/>
          <w:szCs w:val="24"/>
        </w:rPr>
        <w:t>use those skills/rules learned and apply them in a game setting.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practice skills correctly and play a basketball game within the rules.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487981" w:rsidRDefault="00487981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487981" w:rsidRPr="00102E0F" w:rsidRDefault="00487981" w:rsidP="0048798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  <w:r w:rsidRPr="00102E0F">
        <w:rPr>
          <w:rFonts w:ascii="Verdana,Bold" w:hAnsi="Verdana,Bold" w:cs="Verdana,Bold"/>
          <w:b/>
          <w:bCs/>
          <w:sz w:val="24"/>
          <w:szCs w:val="24"/>
          <w:u w:val="single"/>
        </w:rPr>
        <w:t>Standard: 4.</w:t>
      </w:r>
      <w:r w:rsidRPr="00102E0F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 xml:space="preserve">4C. </w:t>
      </w:r>
      <w:r w:rsidR="006E326F" w:rsidRPr="00487981">
        <w:rPr>
          <w:rFonts w:ascii="Calibri" w:hAnsi="Calibri" w:cs="Calibri"/>
          <w:sz w:val="24"/>
          <w:szCs w:val="24"/>
        </w:rPr>
        <w:t xml:space="preserve">Apply </w:t>
      </w:r>
      <w:r w:rsidRPr="00487981">
        <w:rPr>
          <w:rFonts w:ascii="Calibri" w:hAnsi="Calibri" w:cs="Calibri"/>
          <w:sz w:val="24"/>
          <w:szCs w:val="24"/>
        </w:rPr>
        <w:t>personal safety knowledge and skills to prevent and treat intentional or unintentional injury.</w:t>
      </w: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AA6602" w:rsidRPr="00FE13CB" w:rsidRDefault="007834EC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 xml:space="preserve">Dribbling - </w:t>
      </w:r>
      <w:r w:rsidRPr="00FE13CB">
        <w:rPr>
          <w:sz w:val="24"/>
          <w:szCs w:val="24"/>
        </w:rPr>
        <w:t>Hockey, Soccer, Team Handball, Speedball</w:t>
      </w:r>
    </w:p>
    <w:p w:rsidR="00AC000E" w:rsidRPr="00FE13CB" w:rsidRDefault="005B6B43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>Passing</w:t>
      </w:r>
      <w:r w:rsidR="007834EC" w:rsidRPr="00FE13CB">
        <w:rPr>
          <w:b/>
          <w:sz w:val="24"/>
          <w:szCs w:val="24"/>
        </w:rPr>
        <w:t xml:space="preserve"> – </w:t>
      </w:r>
      <w:r w:rsidR="007834EC" w:rsidRPr="00FE13CB">
        <w:rPr>
          <w:sz w:val="24"/>
          <w:szCs w:val="24"/>
        </w:rPr>
        <w:t xml:space="preserve">Football, </w:t>
      </w:r>
      <w:r w:rsidR="00AC000E" w:rsidRPr="00FE13CB">
        <w:rPr>
          <w:sz w:val="24"/>
          <w:szCs w:val="24"/>
        </w:rPr>
        <w:t>Team Handball, Speedball</w:t>
      </w:r>
    </w:p>
    <w:p w:rsidR="00AC000E" w:rsidRPr="00FE13CB" w:rsidRDefault="00AF2919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>Giving with the ball when receiving a pass</w:t>
      </w:r>
      <w:r w:rsidR="007834EC" w:rsidRPr="00FE13CB">
        <w:rPr>
          <w:b/>
          <w:sz w:val="24"/>
          <w:szCs w:val="24"/>
        </w:rPr>
        <w:t xml:space="preserve"> </w:t>
      </w:r>
      <w:r w:rsidR="00407678" w:rsidRPr="00FE13CB">
        <w:rPr>
          <w:b/>
          <w:sz w:val="24"/>
          <w:szCs w:val="24"/>
        </w:rPr>
        <w:t>-</w:t>
      </w:r>
      <w:r w:rsidR="007834EC" w:rsidRPr="00FE13CB">
        <w:rPr>
          <w:b/>
          <w:sz w:val="24"/>
          <w:szCs w:val="24"/>
        </w:rPr>
        <w:t xml:space="preserve"> </w:t>
      </w:r>
      <w:r w:rsidR="007834EC" w:rsidRPr="00FE13CB">
        <w:rPr>
          <w:sz w:val="24"/>
          <w:szCs w:val="24"/>
        </w:rPr>
        <w:t xml:space="preserve">Soccer, </w:t>
      </w:r>
      <w:r w:rsidR="00407678" w:rsidRPr="00FE13CB">
        <w:rPr>
          <w:sz w:val="24"/>
          <w:szCs w:val="24"/>
        </w:rPr>
        <w:t>Team H</w:t>
      </w:r>
      <w:r w:rsidRPr="00FE13CB">
        <w:rPr>
          <w:sz w:val="24"/>
          <w:szCs w:val="24"/>
        </w:rPr>
        <w:t xml:space="preserve">andball, </w:t>
      </w:r>
      <w:r w:rsidR="00407678" w:rsidRPr="00FE13CB">
        <w:rPr>
          <w:sz w:val="24"/>
          <w:szCs w:val="24"/>
        </w:rPr>
        <w:t>S</w:t>
      </w:r>
      <w:r w:rsidR="00AC000E" w:rsidRPr="00FE13CB">
        <w:rPr>
          <w:sz w:val="24"/>
          <w:szCs w:val="24"/>
        </w:rPr>
        <w:t>peedball</w:t>
      </w:r>
      <w:r w:rsidR="007834EC" w:rsidRPr="00FE13CB">
        <w:rPr>
          <w:sz w:val="24"/>
          <w:szCs w:val="24"/>
        </w:rPr>
        <w:t>, Hockey,</w:t>
      </w:r>
      <w:r w:rsidR="00407678" w:rsidRPr="00FE13CB">
        <w:rPr>
          <w:sz w:val="24"/>
          <w:szCs w:val="24"/>
        </w:rPr>
        <w:t xml:space="preserve"> F</w:t>
      </w:r>
      <w:r w:rsidR="00AA6602" w:rsidRPr="00FE13CB">
        <w:rPr>
          <w:sz w:val="24"/>
          <w:szCs w:val="24"/>
        </w:rPr>
        <w:t>ootball</w:t>
      </w:r>
    </w:p>
    <w:p w:rsidR="00AC000E" w:rsidRPr="00FE13CB" w:rsidRDefault="005B6B43" w:rsidP="004155A7">
      <w:pPr>
        <w:spacing w:after="0"/>
        <w:rPr>
          <w:sz w:val="24"/>
          <w:szCs w:val="24"/>
        </w:rPr>
      </w:pPr>
      <w:r w:rsidRPr="00FE13CB">
        <w:rPr>
          <w:b/>
          <w:sz w:val="24"/>
          <w:szCs w:val="24"/>
        </w:rPr>
        <w:t>Shooting</w:t>
      </w:r>
      <w:r w:rsidR="00AF2919" w:rsidRPr="00FE13CB">
        <w:rPr>
          <w:b/>
          <w:sz w:val="24"/>
          <w:szCs w:val="24"/>
        </w:rPr>
        <w:t xml:space="preserve">- </w:t>
      </w:r>
      <w:r w:rsidR="00AC000E" w:rsidRPr="00FE13CB">
        <w:rPr>
          <w:sz w:val="24"/>
          <w:szCs w:val="24"/>
        </w:rPr>
        <w:t>Speedball</w:t>
      </w:r>
    </w:p>
    <w:p w:rsidR="007834EC" w:rsidRPr="00FE13CB" w:rsidRDefault="007834EC" w:rsidP="004155A7">
      <w:pPr>
        <w:spacing w:after="0"/>
        <w:rPr>
          <w:sz w:val="24"/>
          <w:szCs w:val="24"/>
        </w:rPr>
      </w:pPr>
      <w:r w:rsidRPr="00FE13CB">
        <w:rPr>
          <w:b/>
          <w:sz w:val="24"/>
          <w:szCs w:val="24"/>
        </w:rPr>
        <w:t xml:space="preserve">Defense – </w:t>
      </w:r>
      <w:r w:rsidRPr="00FE13CB">
        <w:rPr>
          <w:sz w:val="24"/>
          <w:szCs w:val="24"/>
        </w:rPr>
        <w:t>Football, Soccer, Team Handball, Speedball, Hockey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E960E7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>Kindergarten – 3</w:t>
      </w:r>
      <w:r w:rsidR="00056B48" w:rsidRPr="00E960E7">
        <w:rPr>
          <w:sz w:val="24"/>
          <w:szCs w:val="24"/>
          <w:vertAlign w:val="superscript"/>
        </w:rPr>
        <w:t>rd</w:t>
      </w:r>
      <w:r w:rsidR="00056B48">
        <w:rPr>
          <w:sz w:val="24"/>
          <w:szCs w:val="24"/>
        </w:rPr>
        <w:t xml:space="preserve"> </w:t>
      </w:r>
      <w:r w:rsidR="00056B48" w:rsidRPr="00FE13CB">
        <w:rPr>
          <w:sz w:val="24"/>
          <w:szCs w:val="24"/>
        </w:rPr>
        <w:t>grade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 xml:space="preserve">K – Exploration dribbling, passing, and </w:t>
      </w:r>
      <w:r w:rsidR="000F1E9D">
        <w:rPr>
          <w:sz w:val="24"/>
          <w:szCs w:val="24"/>
        </w:rPr>
        <w:t xml:space="preserve">shooting skills are practiced. Basic rules of the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902543">
        <w:rPr>
          <w:sz w:val="24"/>
          <w:szCs w:val="24"/>
        </w:rPr>
        <w:t>game is</w:t>
      </w:r>
      <w:r>
        <w:rPr>
          <w:sz w:val="24"/>
          <w:szCs w:val="24"/>
        </w:rPr>
        <w:t xml:space="preserve"> discussed. </w:t>
      </w:r>
      <w:r w:rsidR="00DF2970" w:rsidRPr="00FE13CB">
        <w:rPr>
          <w:sz w:val="24"/>
          <w:szCs w:val="24"/>
        </w:rPr>
        <w:t xml:space="preserve">Students use </w:t>
      </w:r>
      <w:r>
        <w:rPr>
          <w:sz w:val="24"/>
          <w:szCs w:val="24"/>
        </w:rPr>
        <w:t>a smaller ball</w:t>
      </w:r>
      <w:r w:rsidR="00DF2970" w:rsidRPr="00FE13CB">
        <w:rPr>
          <w:sz w:val="24"/>
          <w:szCs w:val="24"/>
        </w:rPr>
        <w:t xml:space="preserve"> and practice with lower baskets.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1</w:t>
      </w:r>
      <w:r w:rsidRPr="00FE13CB">
        <w:rPr>
          <w:sz w:val="24"/>
          <w:szCs w:val="24"/>
          <w:vertAlign w:val="superscript"/>
        </w:rPr>
        <w:t>st</w:t>
      </w:r>
      <w:r w:rsidRPr="00FE13CB">
        <w:rPr>
          <w:sz w:val="24"/>
          <w:szCs w:val="24"/>
        </w:rPr>
        <w:t>- 2</w:t>
      </w:r>
      <w:r w:rsidRPr="00FE13CB">
        <w:rPr>
          <w:sz w:val="24"/>
          <w:szCs w:val="24"/>
          <w:vertAlign w:val="superscript"/>
        </w:rPr>
        <w:t>nd</w:t>
      </w:r>
      <w:r w:rsidRPr="00FE13CB">
        <w:rPr>
          <w:sz w:val="24"/>
          <w:szCs w:val="24"/>
        </w:rPr>
        <w:t xml:space="preserve"> – Students practice dribbling, passing, shooting, zone-defense, and learn the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 xml:space="preserve">basic rules of the game.  Students use </w:t>
      </w:r>
      <w:r>
        <w:rPr>
          <w:sz w:val="24"/>
          <w:szCs w:val="24"/>
        </w:rPr>
        <w:t>knowledge to play modified “L</w:t>
      </w:r>
      <w:r w:rsidR="00DF2970" w:rsidRPr="00FE13CB">
        <w:rPr>
          <w:sz w:val="24"/>
          <w:szCs w:val="24"/>
        </w:rPr>
        <w:t xml:space="preserve">il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 xml:space="preserve">dribbler games in class and some register to play in the weekend Liberty Lil’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 xml:space="preserve">dribblers league.  Games are played with a lower basketball hoop and smaller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>ball.</w:t>
      </w:r>
      <w:r w:rsidR="00E960E7">
        <w:rPr>
          <w:sz w:val="24"/>
          <w:szCs w:val="24"/>
        </w:rPr>
        <w:t xml:space="preserve"> Possibly little dribblers basketball through Liberty.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3</w:t>
      </w:r>
      <w:r w:rsidRPr="00FE13CB">
        <w:rPr>
          <w:sz w:val="24"/>
          <w:szCs w:val="24"/>
          <w:vertAlign w:val="superscript"/>
        </w:rPr>
        <w:t>rd</w:t>
      </w:r>
      <w:r w:rsidRPr="00FE13CB">
        <w:rPr>
          <w:sz w:val="24"/>
          <w:szCs w:val="24"/>
        </w:rPr>
        <w:t xml:space="preserve"> – Students practice dribbling, passing, shooting, man-to-man defense &amp; zone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2970" w:rsidRPr="00FE13CB">
        <w:rPr>
          <w:sz w:val="24"/>
          <w:szCs w:val="24"/>
        </w:rPr>
        <w:t xml:space="preserve">defense, and learn the basic rules to the game.  They play modified games in class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2970" w:rsidRPr="00FE13CB">
        <w:rPr>
          <w:sz w:val="24"/>
          <w:szCs w:val="24"/>
        </w:rPr>
        <w:t xml:space="preserve">and are able to play competitive basketball in the city league if they choose to on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2970" w:rsidRPr="00FE13CB">
        <w:rPr>
          <w:sz w:val="24"/>
          <w:szCs w:val="24"/>
        </w:rPr>
        <w:t>the weekends.  Games are played with lower hoops and smaller ball.</w:t>
      </w:r>
    </w:p>
    <w:p w:rsidR="00E960E7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E960E7" w:rsidRDefault="00E960E7" w:rsidP="007C3F2B">
      <w:pPr>
        <w:spacing w:after="0"/>
        <w:rPr>
          <w:sz w:val="24"/>
          <w:szCs w:val="24"/>
        </w:rPr>
      </w:pPr>
    </w:p>
    <w:p w:rsidR="007C3F2B" w:rsidRPr="00E960E7" w:rsidRDefault="007C3F2B" w:rsidP="007C3F2B">
      <w:pPr>
        <w:spacing w:after="0"/>
        <w:rPr>
          <w:sz w:val="24"/>
          <w:szCs w:val="24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E960E7" w:rsidRDefault="00E960E7" w:rsidP="00E960E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5</w:t>
      </w:r>
      <w:r w:rsidRPr="00FE13C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&amp; 6</w:t>
      </w:r>
      <w:r w:rsidRPr="00E960E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Pr="00FE13CB">
        <w:rPr>
          <w:sz w:val="24"/>
          <w:szCs w:val="24"/>
        </w:rPr>
        <w:t xml:space="preserve">– Students practice dribbling, passing, shooting, man defense and learn basic rules </w:t>
      </w:r>
    </w:p>
    <w:p w:rsidR="00E960E7" w:rsidRDefault="00E960E7" w:rsidP="00E960E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FE13CB">
        <w:rPr>
          <w:sz w:val="24"/>
          <w:szCs w:val="24"/>
        </w:rPr>
        <w:t xml:space="preserve">for ½ court and full court basketball games.  Students play ½ court and full court </w:t>
      </w:r>
    </w:p>
    <w:p w:rsidR="00E960E7" w:rsidRDefault="00E960E7" w:rsidP="00E960E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games in class with a</w:t>
      </w:r>
      <w:r w:rsidRPr="00FE13CB">
        <w:rPr>
          <w:sz w:val="24"/>
          <w:szCs w:val="24"/>
        </w:rPr>
        <w:t xml:space="preserve"> women’s size basketballs on a 10’ hoop.  Students </w:t>
      </w:r>
    </w:p>
    <w:p w:rsidR="00E960E7" w:rsidRDefault="00E960E7" w:rsidP="00E960E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FE13CB">
        <w:rPr>
          <w:sz w:val="24"/>
          <w:szCs w:val="24"/>
        </w:rPr>
        <w:t xml:space="preserve">may also play basketball in a city league on the weekends or may play more </w:t>
      </w:r>
    </w:p>
    <w:p w:rsidR="00E960E7" w:rsidRPr="00FE13CB" w:rsidRDefault="00E960E7" w:rsidP="00E960E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FE13CB">
        <w:rPr>
          <w:sz w:val="24"/>
          <w:szCs w:val="24"/>
        </w:rPr>
        <w:t>competitively</w:t>
      </w:r>
      <w:r>
        <w:rPr>
          <w:sz w:val="24"/>
          <w:szCs w:val="24"/>
        </w:rPr>
        <w:t xml:space="preserve"> for a club team</w:t>
      </w:r>
      <w:r w:rsidRPr="00FE13CB">
        <w:rPr>
          <w:sz w:val="24"/>
          <w:szCs w:val="24"/>
        </w:rPr>
        <w:t>.</w:t>
      </w:r>
    </w:p>
    <w:p w:rsidR="00E960E7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0F1E9D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will practice dribbling, passing, shooting, man defense and learn game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C3F2B" w:rsidRPr="00FE13CB">
        <w:rPr>
          <w:sz w:val="24"/>
          <w:szCs w:val="24"/>
        </w:rPr>
        <w:t xml:space="preserve">rules more in depth.  Students will have an extra day or two devoted to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C3F2B" w:rsidRPr="00FE13CB">
        <w:rPr>
          <w:sz w:val="24"/>
          <w:szCs w:val="24"/>
        </w:rPr>
        <w:t xml:space="preserve">practicing skills.  Students will also learn more </w:t>
      </w:r>
      <w:r w:rsidR="00902543" w:rsidRPr="00FE13CB">
        <w:rPr>
          <w:sz w:val="24"/>
          <w:szCs w:val="24"/>
        </w:rPr>
        <w:t>in</w:t>
      </w:r>
      <w:r w:rsidR="00902543">
        <w:rPr>
          <w:sz w:val="24"/>
          <w:szCs w:val="24"/>
        </w:rPr>
        <w:t xml:space="preserve"> </w:t>
      </w:r>
      <w:r w:rsidR="00902543" w:rsidRPr="00FE13CB">
        <w:rPr>
          <w:sz w:val="24"/>
          <w:szCs w:val="24"/>
        </w:rPr>
        <w:t>regards</w:t>
      </w:r>
      <w:r w:rsidR="007C3F2B" w:rsidRPr="00FE13CB">
        <w:rPr>
          <w:sz w:val="24"/>
          <w:szCs w:val="24"/>
        </w:rPr>
        <w:t xml:space="preserve"> to the history</w:t>
      </w:r>
      <w:r w:rsidR="00015C6B" w:rsidRPr="00FE13CB">
        <w:rPr>
          <w:sz w:val="24"/>
          <w:szCs w:val="24"/>
        </w:rPr>
        <w:t xml:space="preserve"> and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902543" w:rsidRPr="00FE13CB">
        <w:rPr>
          <w:sz w:val="24"/>
          <w:szCs w:val="24"/>
        </w:rPr>
        <w:t>strategy</w:t>
      </w:r>
      <w:r w:rsidR="00015C6B" w:rsidRPr="00FE13CB">
        <w:rPr>
          <w:sz w:val="24"/>
          <w:szCs w:val="24"/>
        </w:rPr>
        <w:t xml:space="preserve"> behind the sport.  Students will play a longer tournament and will have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15C6B" w:rsidRPr="00FE13CB">
        <w:rPr>
          <w:sz w:val="24"/>
          <w:szCs w:val="24"/>
        </w:rPr>
        <w:t xml:space="preserve">a written test at the end of the unit.  Students have many options </w:t>
      </w:r>
    </w:p>
    <w:p w:rsidR="003C776E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</w:t>
      </w:r>
      <w:r w:rsidR="00015C6B" w:rsidRPr="00FE13CB">
        <w:rPr>
          <w:sz w:val="24"/>
          <w:szCs w:val="24"/>
        </w:rPr>
        <w:t>outside of c</w:t>
      </w:r>
      <w:r w:rsidR="003C776E">
        <w:rPr>
          <w:sz w:val="24"/>
          <w:szCs w:val="24"/>
        </w:rPr>
        <w:t xml:space="preserve">ore P.E. </w:t>
      </w:r>
      <w:r>
        <w:rPr>
          <w:sz w:val="24"/>
          <w:szCs w:val="24"/>
        </w:rPr>
        <w:t xml:space="preserve">to work on their game </w:t>
      </w:r>
      <w:r w:rsidR="003C776E">
        <w:rPr>
          <w:sz w:val="24"/>
          <w:szCs w:val="24"/>
        </w:rPr>
        <w:t>–</w:t>
      </w:r>
      <w:r w:rsidR="00E960E7">
        <w:rPr>
          <w:sz w:val="24"/>
          <w:szCs w:val="24"/>
        </w:rPr>
        <w:t xml:space="preserve"> </w:t>
      </w:r>
      <w:r w:rsidR="003C776E">
        <w:rPr>
          <w:sz w:val="24"/>
          <w:szCs w:val="24"/>
        </w:rPr>
        <w:t xml:space="preserve">elective P.E., </w:t>
      </w:r>
      <w:r w:rsidR="00E960E7">
        <w:rPr>
          <w:sz w:val="24"/>
          <w:szCs w:val="24"/>
        </w:rPr>
        <w:t>city league basketball</w:t>
      </w:r>
      <w:r w:rsidR="00015C6B" w:rsidRPr="00FE13CB">
        <w:rPr>
          <w:sz w:val="24"/>
          <w:szCs w:val="24"/>
        </w:rPr>
        <w:t xml:space="preserve">, </w:t>
      </w:r>
    </w:p>
    <w:p w:rsidR="003C776E" w:rsidRDefault="003C776E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15C6B" w:rsidRPr="00FE13CB">
        <w:rPr>
          <w:sz w:val="24"/>
          <w:szCs w:val="24"/>
        </w:rPr>
        <w:t xml:space="preserve">playing for the </w:t>
      </w:r>
      <w:r w:rsidR="00902543" w:rsidRPr="00FE13CB">
        <w:rPr>
          <w:sz w:val="24"/>
          <w:szCs w:val="24"/>
        </w:rPr>
        <w:t>Jr.</w:t>
      </w:r>
      <w:r w:rsidR="00015C6B" w:rsidRPr="00FE13CB">
        <w:rPr>
          <w:sz w:val="24"/>
          <w:szCs w:val="24"/>
        </w:rPr>
        <w:t xml:space="preserve"> high school team, or high level traveling </w:t>
      </w:r>
      <w:r w:rsidR="00902543">
        <w:rPr>
          <w:sz w:val="24"/>
          <w:szCs w:val="24"/>
        </w:rPr>
        <w:t>competitive</w:t>
      </w:r>
      <w:r w:rsidR="00015C6B" w:rsidRPr="00FE13CB">
        <w:rPr>
          <w:sz w:val="24"/>
          <w:szCs w:val="24"/>
        </w:rPr>
        <w:t xml:space="preserve"> teams </w:t>
      </w:r>
    </w:p>
    <w:p w:rsidR="007C3F2B" w:rsidRPr="00FE13CB" w:rsidRDefault="003C776E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F1E9D">
        <w:rPr>
          <w:sz w:val="24"/>
          <w:szCs w:val="24"/>
        </w:rPr>
        <w:t xml:space="preserve">like Fever </w:t>
      </w:r>
      <w:r>
        <w:rPr>
          <w:sz w:val="24"/>
          <w:szCs w:val="24"/>
        </w:rPr>
        <w:t xml:space="preserve">found </w:t>
      </w:r>
      <w:r w:rsidR="00015C6B" w:rsidRPr="00FE13CB">
        <w:rPr>
          <w:sz w:val="24"/>
          <w:szCs w:val="24"/>
        </w:rPr>
        <w:t>around the city.</w:t>
      </w:r>
    </w:p>
    <w:p w:rsidR="00E960E7" w:rsidRDefault="00015C6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  <w:bookmarkStart w:id="0" w:name="_GoBack"/>
      <w:bookmarkEnd w:id="0"/>
    </w:p>
    <w:p w:rsidR="000F1E9D" w:rsidRDefault="00015C6B" w:rsidP="00056B48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9th-12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may take PE as an elective class in which some basketball is taught </w:t>
      </w:r>
      <w:r w:rsidR="000F1E9D">
        <w:rPr>
          <w:sz w:val="24"/>
          <w:szCs w:val="24"/>
        </w:rPr>
        <w:t xml:space="preserve">          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015C6B" w:rsidRPr="00FE13CB">
        <w:rPr>
          <w:sz w:val="24"/>
          <w:szCs w:val="24"/>
        </w:rPr>
        <w:t xml:space="preserve">and played.  Basketball is not covered in depth like it is in the younger grades.  </w:t>
      </w:r>
    </w:p>
    <w:p w:rsidR="00015C6B" w:rsidRPr="00FE13CB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015C6B" w:rsidRPr="00FE13CB">
        <w:rPr>
          <w:sz w:val="24"/>
          <w:szCs w:val="24"/>
        </w:rPr>
        <w:t>Fitness and fun is more of the focus wit</w:t>
      </w:r>
      <w:r>
        <w:rPr>
          <w:sz w:val="24"/>
          <w:szCs w:val="24"/>
        </w:rPr>
        <w:t>h the high school team sports</w:t>
      </w:r>
      <w:r w:rsidR="00015C6B" w:rsidRPr="00FE13CB">
        <w:rPr>
          <w:sz w:val="24"/>
          <w:szCs w:val="24"/>
        </w:rPr>
        <w:t>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In general, our basketball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</w:t>
      </w:r>
      <w:r w:rsidR="003C776E">
        <w:rPr>
          <w:sz w:val="24"/>
          <w:szCs w:val="24"/>
        </w:rPr>
        <w:t>ples.  Students learn the basic skills and rules</w:t>
      </w:r>
      <w:r w:rsidRPr="00FE13CB">
        <w:rPr>
          <w:sz w:val="24"/>
          <w:szCs w:val="24"/>
        </w:rPr>
        <w:t xml:space="preserve"> which build upon each other year after year.    PE teachers make sure to overlap/practice what</w:t>
      </w:r>
      <w:r w:rsidR="003C776E">
        <w:rPr>
          <w:sz w:val="24"/>
          <w:szCs w:val="24"/>
        </w:rPr>
        <w:t xml:space="preserve"> was learned the year before to</w:t>
      </w:r>
      <w:r w:rsidRPr="00FE13CB">
        <w:rPr>
          <w:sz w:val="24"/>
          <w:szCs w:val="24"/>
        </w:rPr>
        <w:t xml:space="preserve"> build upon their skill and knowledge of the game.  Each year a little more time is </w:t>
      </w:r>
      <w:r w:rsidR="00BE4FEB">
        <w:rPr>
          <w:sz w:val="24"/>
          <w:szCs w:val="24"/>
        </w:rPr>
        <w:t>spent on the sport and is taught</w:t>
      </w:r>
      <w:r w:rsidRPr="00FE13CB">
        <w:rPr>
          <w:sz w:val="24"/>
          <w:szCs w:val="24"/>
        </w:rPr>
        <w:t xml:space="preserve"> more in depth.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FE13CB" w:rsidRPr="00FE13CB">
        <w:rPr>
          <w:sz w:val="24"/>
          <w:szCs w:val="24"/>
        </w:rPr>
        <w:t xml:space="preserve"> poster in gym, score cards used at some stations, posted records for different station </w:t>
      </w:r>
      <w:r w:rsidR="00902543" w:rsidRPr="00FE13CB">
        <w:rPr>
          <w:sz w:val="24"/>
          <w:szCs w:val="24"/>
        </w:rPr>
        <w:t>competitions</w:t>
      </w:r>
      <w:r w:rsidR="00FE13CB" w:rsidRPr="00FE13CB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5B6B43" w:rsidRPr="00DF2970">
        <w:rPr>
          <w:sz w:val="24"/>
          <w:szCs w:val="24"/>
        </w:rPr>
        <w:t xml:space="preserve">Know the </w:t>
      </w:r>
      <w:r w:rsidR="00D52025" w:rsidRPr="00DF2970">
        <w:rPr>
          <w:sz w:val="24"/>
          <w:szCs w:val="24"/>
        </w:rPr>
        <w:t>skill cues for</w:t>
      </w:r>
      <w:r w:rsidR="007834EC" w:rsidRPr="00DF2970">
        <w:rPr>
          <w:sz w:val="24"/>
          <w:szCs w:val="24"/>
        </w:rPr>
        <w:t xml:space="preserve"> dr</w:t>
      </w:r>
      <w:r w:rsidR="00BE4FEB">
        <w:rPr>
          <w:sz w:val="24"/>
          <w:szCs w:val="24"/>
        </w:rPr>
        <w:t xml:space="preserve">ibbling, passing, shooting, and </w:t>
      </w:r>
      <w:r w:rsidR="007834EC" w:rsidRPr="00DF2970">
        <w:rPr>
          <w:sz w:val="24"/>
          <w:szCs w:val="24"/>
        </w:rPr>
        <w:t>defense.</w:t>
      </w:r>
    </w:p>
    <w:p w:rsidR="00997FB0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*Practice dribbling, passing, shooting an</w:t>
      </w:r>
      <w:r w:rsidR="003C776E">
        <w:rPr>
          <w:sz w:val="24"/>
          <w:szCs w:val="24"/>
        </w:rPr>
        <w:t>d playing defense with proper skill cues</w:t>
      </w:r>
      <w:r w:rsidRPr="00DF2970">
        <w:rPr>
          <w:sz w:val="24"/>
          <w:szCs w:val="24"/>
        </w:rPr>
        <w:t>.</w:t>
      </w:r>
    </w:p>
    <w:p w:rsidR="00997FB0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*Be able to dribble and play defense within the game rules.  Including knowing</w:t>
      </w:r>
      <w:r w:rsidR="00BE4FEB">
        <w:rPr>
          <w:sz w:val="24"/>
          <w:szCs w:val="24"/>
        </w:rPr>
        <w:t>:</w:t>
      </w:r>
      <w:r w:rsidRPr="00DF2970">
        <w:rPr>
          <w:sz w:val="24"/>
          <w:szCs w:val="24"/>
        </w:rPr>
        <w:t xml:space="preserve"> jump-</w:t>
      </w:r>
    </w:p>
    <w:p w:rsidR="004E7567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  stops, triple-threat, pivots, traveling, double dribble, and proper defense position.</w:t>
      </w:r>
    </w:p>
    <w:p w:rsidR="00BE4FEB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*Understand the concept of spacing and movement o</w:t>
      </w:r>
      <w:r w:rsidR="00BE4FEB">
        <w:rPr>
          <w:sz w:val="24"/>
          <w:szCs w:val="24"/>
        </w:rPr>
        <w:t xml:space="preserve">n the court in order to be an </w:t>
      </w:r>
    </w:p>
    <w:p w:rsidR="00887C4B" w:rsidRPr="00DF2970" w:rsidRDefault="00BE4FEB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effective player </w:t>
      </w:r>
      <w:r w:rsidR="00997FB0" w:rsidRPr="00DF2970">
        <w:rPr>
          <w:sz w:val="24"/>
          <w:szCs w:val="24"/>
        </w:rPr>
        <w:t>offensively.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*Know </w:t>
      </w:r>
      <w:r w:rsidR="00BE4FEB">
        <w:rPr>
          <w:sz w:val="24"/>
          <w:szCs w:val="24"/>
        </w:rPr>
        <w:t xml:space="preserve">the </w:t>
      </w:r>
      <w:r w:rsidRPr="00DF2970">
        <w:rPr>
          <w:sz w:val="24"/>
          <w:szCs w:val="24"/>
        </w:rPr>
        <w:t>basic ½ court and full court game rules.</w:t>
      </w:r>
      <w:r w:rsidR="00BE4FEB">
        <w:rPr>
          <w:sz w:val="24"/>
          <w:szCs w:val="24"/>
        </w:rPr>
        <w:t xml:space="preserve">  </w:t>
      </w:r>
    </w:p>
    <w:p w:rsidR="00997FB0" w:rsidRPr="00DF2970" w:rsidRDefault="00BE4FEB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*S</w:t>
      </w:r>
      <w:r w:rsidR="00997FB0" w:rsidRPr="00DF2970">
        <w:rPr>
          <w:sz w:val="24"/>
          <w:szCs w:val="24"/>
        </w:rPr>
        <w:t>hare the ball during game play!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3C776E" w:rsidRDefault="003C776E" w:rsidP="004155A7">
      <w:pPr>
        <w:spacing w:after="0"/>
        <w:rPr>
          <w:b/>
          <w:sz w:val="28"/>
          <w:szCs w:val="28"/>
          <w:u w:val="single"/>
        </w:rPr>
      </w:pPr>
    </w:p>
    <w:p w:rsidR="003C776E" w:rsidRDefault="003C776E" w:rsidP="004155A7">
      <w:pPr>
        <w:spacing w:after="0"/>
        <w:rPr>
          <w:b/>
          <w:sz w:val="28"/>
          <w:szCs w:val="28"/>
          <w:u w:val="single"/>
        </w:rPr>
      </w:pPr>
    </w:p>
    <w:p w:rsidR="003C776E" w:rsidRDefault="003C776E" w:rsidP="004155A7">
      <w:pPr>
        <w:spacing w:after="0"/>
        <w:rPr>
          <w:b/>
          <w:sz w:val="28"/>
          <w:szCs w:val="28"/>
          <w:u w:val="single"/>
        </w:rPr>
      </w:pPr>
    </w:p>
    <w:p w:rsidR="003C776E" w:rsidRDefault="003C776E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4E7567" w:rsidRPr="00FE13CB">
        <w:rPr>
          <w:sz w:val="24"/>
          <w:szCs w:val="24"/>
        </w:rPr>
        <w:t xml:space="preserve">visually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skills practice to stations and again to game play.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 orally regarding skill cues and safety.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 xml:space="preserve">Students will test </w:t>
      </w:r>
      <w:r w:rsidR="00FE13CB" w:rsidRPr="00FE13CB">
        <w:rPr>
          <w:sz w:val="24"/>
          <w:szCs w:val="24"/>
        </w:rPr>
        <w:t xml:space="preserve">their ability to dribble, pass, shoot, and play defense </w:t>
      </w:r>
      <w:r w:rsidR="005B6B43" w:rsidRPr="00FE13CB">
        <w:rPr>
          <w:sz w:val="24"/>
          <w:szCs w:val="24"/>
        </w:rPr>
        <w:t>with</w:t>
      </w:r>
      <w:r>
        <w:rPr>
          <w:sz w:val="24"/>
          <w:szCs w:val="24"/>
        </w:rPr>
        <w:t>in</w:t>
      </w:r>
      <w:r w:rsidR="005B6B43" w:rsidRPr="00FE13CB">
        <w:rPr>
          <w:sz w:val="24"/>
          <w:szCs w:val="24"/>
        </w:rPr>
        <w:t xml:space="preserve"> </w:t>
      </w:r>
      <w:r w:rsidR="00FE13CB" w:rsidRPr="00FE13CB">
        <w:rPr>
          <w:sz w:val="24"/>
          <w:szCs w:val="24"/>
        </w:rPr>
        <w:t xml:space="preserve">station </w:t>
      </w:r>
      <w:r w:rsidR="005B6B43" w:rsidRPr="00FE13CB">
        <w:rPr>
          <w:sz w:val="24"/>
          <w:szCs w:val="24"/>
        </w:rPr>
        <w:t>competitions.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>Students w</w:t>
      </w:r>
      <w:r>
        <w:rPr>
          <w:sz w:val="24"/>
          <w:szCs w:val="24"/>
        </w:rPr>
        <w:t xml:space="preserve">ill test their ability to display </w:t>
      </w:r>
      <w:r w:rsidR="00FE13CB" w:rsidRPr="00FE13CB">
        <w:rPr>
          <w:sz w:val="24"/>
          <w:szCs w:val="24"/>
        </w:rPr>
        <w:t xml:space="preserve">their knowledge of rules and skills from a more static environment (individual skill work and stations) to a dynamic environment with our game play.  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 xml:space="preserve">Each class </w:t>
      </w:r>
      <w:r>
        <w:rPr>
          <w:sz w:val="24"/>
          <w:szCs w:val="24"/>
        </w:rPr>
        <w:t xml:space="preserve">basketball </w:t>
      </w:r>
      <w:r w:rsidR="00FE13CB" w:rsidRPr="00FE13CB">
        <w:rPr>
          <w:sz w:val="24"/>
          <w:szCs w:val="24"/>
        </w:rPr>
        <w:t>skills and rules will be reviewed as needed.</w:t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56B48"/>
    <w:rsid w:val="00077C2A"/>
    <w:rsid w:val="000F1E9D"/>
    <w:rsid w:val="0012331E"/>
    <w:rsid w:val="001704EA"/>
    <w:rsid w:val="001976B7"/>
    <w:rsid w:val="00253B5A"/>
    <w:rsid w:val="00277373"/>
    <w:rsid w:val="00323B31"/>
    <w:rsid w:val="00350049"/>
    <w:rsid w:val="0036041D"/>
    <w:rsid w:val="003B266F"/>
    <w:rsid w:val="003C776E"/>
    <w:rsid w:val="00407678"/>
    <w:rsid w:val="004155A7"/>
    <w:rsid w:val="00487981"/>
    <w:rsid w:val="004E7567"/>
    <w:rsid w:val="00527CDB"/>
    <w:rsid w:val="005768C0"/>
    <w:rsid w:val="00595C1D"/>
    <w:rsid w:val="005B6B43"/>
    <w:rsid w:val="006C2804"/>
    <w:rsid w:val="006E326F"/>
    <w:rsid w:val="007834EC"/>
    <w:rsid w:val="007C3F2B"/>
    <w:rsid w:val="008000E2"/>
    <w:rsid w:val="00887C4B"/>
    <w:rsid w:val="008D2B6E"/>
    <w:rsid w:val="00902543"/>
    <w:rsid w:val="00926644"/>
    <w:rsid w:val="00997FB0"/>
    <w:rsid w:val="00A02CBE"/>
    <w:rsid w:val="00AA6602"/>
    <w:rsid w:val="00AC000E"/>
    <w:rsid w:val="00AF2919"/>
    <w:rsid w:val="00B30422"/>
    <w:rsid w:val="00B8716B"/>
    <w:rsid w:val="00BE4FEB"/>
    <w:rsid w:val="00CD5586"/>
    <w:rsid w:val="00D52025"/>
    <w:rsid w:val="00D7173C"/>
    <w:rsid w:val="00D72791"/>
    <w:rsid w:val="00DF2970"/>
    <w:rsid w:val="00E60787"/>
    <w:rsid w:val="00E960E7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973D1"/>
  <w15:docId w15:val="{2FEEDD2E-FBBE-45D9-BB75-A9C48E6D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3B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53B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TechAdmin</cp:lastModifiedBy>
  <cp:revision>3</cp:revision>
  <cp:lastPrinted>2014-01-23T00:34:00Z</cp:lastPrinted>
  <dcterms:created xsi:type="dcterms:W3CDTF">2019-03-14T00:42:00Z</dcterms:created>
  <dcterms:modified xsi:type="dcterms:W3CDTF">2019-03-14T00:43:00Z</dcterms:modified>
</cp:coreProperties>
</file>