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61" w:rsidRDefault="00700461" w:rsidP="00700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MINUTES FOR</w:t>
      </w:r>
    </w:p>
    <w:p w:rsidR="00700461" w:rsidRDefault="00700461" w:rsidP="00700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WORTH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COUNTY</w:t>
          </w:r>
        </w:smartTag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BOARD OF EDUCATION</w:t>
          </w:r>
        </w:smartTag>
      </w:smartTag>
    </w:p>
    <w:p w:rsidR="00700461" w:rsidRDefault="00700461" w:rsidP="00700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BOARD MEETING</w:t>
      </w:r>
    </w:p>
    <w:p w:rsidR="00700461" w:rsidRDefault="00700461" w:rsidP="00700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HELD THURSDAY, SEPTEMBER 25, 2014</w:t>
      </w:r>
    </w:p>
    <w:p w:rsidR="00700461" w:rsidRDefault="00700461" w:rsidP="00700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WORTH COUNTY BOARD ROOM</w:t>
      </w:r>
    </w:p>
    <w:p w:rsidR="00700461" w:rsidRDefault="00700461" w:rsidP="00700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6:30 P.M.</w:t>
      </w:r>
    </w:p>
    <w:p w:rsidR="00700461" w:rsidRDefault="00700461" w:rsidP="00700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461" w:rsidRDefault="00700461" w:rsidP="007004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Worth County Board of Education met Thursday, September 25, 2014 at 6:30 p.m. in the Worth County Board Room.</w:t>
      </w:r>
    </w:p>
    <w:p w:rsidR="00700461" w:rsidRDefault="00700461" w:rsidP="007004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0461" w:rsidRDefault="00700461" w:rsidP="007004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Jenkins called the meeting to order.   </w:t>
      </w:r>
    </w:p>
    <w:p w:rsidR="00700461" w:rsidRDefault="00700461" w:rsidP="007004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0461" w:rsidRDefault="00700461" w:rsidP="007004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Board Members were present.  Also in attendance was Kay Mathews, Ed. S., Superintendent of Schools.</w:t>
      </w:r>
    </w:p>
    <w:p w:rsidR="00700461" w:rsidRDefault="00700461" w:rsidP="007004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0461" w:rsidRDefault="00700461" w:rsidP="007004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ADOPTION OF AGENDA</w:t>
      </w:r>
    </w:p>
    <w:p w:rsidR="00700461" w:rsidRDefault="00700461" w:rsidP="007004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00461" w:rsidRDefault="00700461" w:rsidP="007004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Oliver made the motion to approve the agenda for September 25, 2014.  Melvin Jefferson seconded the motion and it passed unanimously.</w:t>
      </w:r>
    </w:p>
    <w:p w:rsidR="00700461" w:rsidRDefault="00700461" w:rsidP="007004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0461" w:rsidRDefault="00700461" w:rsidP="007004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700461" w:rsidRDefault="00700461" w:rsidP="0070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461" w:rsidRDefault="00700461" w:rsidP="0070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Bacon made the motion to ente</w:t>
      </w:r>
      <w:r w:rsidR="007E192D">
        <w:rPr>
          <w:rFonts w:ascii="Times New Roman" w:hAnsi="Times New Roman" w:cs="Times New Roman"/>
          <w:sz w:val="24"/>
          <w:szCs w:val="24"/>
        </w:rPr>
        <w:t>r into executive session at 6:33</w:t>
      </w:r>
      <w:r>
        <w:rPr>
          <w:rFonts w:ascii="Times New Roman" w:hAnsi="Times New Roman" w:cs="Times New Roman"/>
          <w:sz w:val="24"/>
          <w:szCs w:val="24"/>
        </w:rPr>
        <w:t xml:space="preserve"> p.m. to cons</w:t>
      </w:r>
      <w:r w:rsidR="007E192D">
        <w:rPr>
          <w:rFonts w:ascii="Times New Roman" w:hAnsi="Times New Roman" w:cs="Times New Roman"/>
          <w:sz w:val="24"/>
          <w:szCs w:val="24"/>
        </w:rPr>
        <w:t>ider personnel. Jerry Jones</w:t>
      </w:r>
      <w:r>
        <w:rPr>
          <w:rFonts w:ascii="Times New Roman" w:hAnsi="Times New Roman" w:cs="Times New Roman"/>
          <w:sz w:val="24"/>
          <w:szCs w:val="24"/>
        </w:rPr>
        <w:t xml:space="preserve"> seconded the motion and it passed unanimously.</w:t>
      </w:r>
    </w:p>
    <w:p w:rsidR="00700461" w:rsidRDefault="00700461" w:rsidP="007004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00461" w:rsidRDefault="007E192D" w:rsidP="007004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RETURN TO OPEN SESSION AT 7:35</w:t>
      </w:r>
      <w:r w:rsidR="00700461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700461" w:rsidRDefault="00700461" w:rsidP="007004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00461" w:rsidRDefault="00700461" w:rsidP="007004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PERSONNEL ITEMS</w:t>
      </w:r>
    </w:p>
    <w:p w:rsidR="00700461" w:rsidRDefault="007E192D" w:rsidP="00700461">
      <w:p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E192D" w:rsidRDefault="007E192D" w:rsidP="007E192D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RESIGNATION</w:t>
      </w:r>
    </w:p>
    <w:p w:rsidR="007E192D" w:rsidRDefault="007E192D" w:rsidP="007E192D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Certified</w:t>
      </w:r>
    </w:p>
    <w:p w:rsidR="007E192D" w:rsidRDefault="007E192D" w:rsidP="007E192D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Wendy White, Sp. Ed. Teacher, WCMS, effective September 26, 2014.</w:t>
      </w:r>
    </w:p>
    <w:p w:rsidR="007E192D" w:rsidRPr="00067A7B" w:rsidRDefault="007E192D" w:rsidP="007E192D">
      <w:pPr>
        <w:pStyle w:val="ListParagraph"/>
        <w:tabs>
          <w:tab w:val="left" w:pos="360"/>
        </w:tabs>
        <w:spacing w:after="0" w:line="240" w:lineRule="auto"/>
        <w:ind w:left="1800" w:right="-720"/>
        <w:rPr>
          <w:rFonts w:ascii="Times New Roman" w:eastAsia="Times New Roman" w:hAnsi="Times New Roman" w:cs="Times New Roman"/>
        </w:rPr>
      </w:pPr>
    </w:p>
    <w:p w:rsidR="007E192D" w:rsidRDefault="007E192D" w:rsidP="007E192D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u w:val="single"/>
        </w:rPr>
      </w:pPr>
      <w:r w:rsidRPr="00203464">
        <w:rPr>
          <w:rFonts w:ascii="Times New Roman" w:eastAsia="Times New Roman" w:hAnsi="Times New Roman" w:cs="Times New Roman"/>
          <w:u w:val="single"/>
        </w:rPr>
        <w:t>Classified</w:t>
      </w:r>
    </w:p>
    <w:p w:rsidR="007E192D" w:rsidRDefault="007E192D" w:rsidP="007E192D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Sandi </w:t>
      </w:r>
      <w:proofErr w:type="spellStart"/>
      <w:r>
        <w:rPr>
          <w:rFonts w:ascii="Times New Roman" w:eastAsia="Times New Roman" w:hAnsi="Times New Roman" w:cs="Times New Roman"/>
        </w:rPr>
        <w:t>DeVane</w:t>
      </w:r>
      <w:proofErr w:type="spellEnd"/>
      <w:r>
        <w:rPr>
          <w:rFonts w:ascii="Times New Roman" w:eastAsia="Times New Roman" w:hAnsi="Times New Roman" w:cs="Times New Roman"/>
        </w:rPr>
        <w:t>, Benefits Specialist, WCBE, effective September 19, 2014.</w:t>
      </w:r>
    </w:p>
    <w:p w:rsidR="007E192D" w:rsidRPr="00203464" w:rsidRDefault="007E192D" w:rsidP="007E192D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Tina Fuchs Johnson, Bus Driver, effective October 10, 2014.</w:t>
      </w:r>
    </w:p>
    <w:p w:rsidR="007E192D" w:rsidRDefault="007E192D" w:rsidP="007E192D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Melissa Price, Paraprofessional and bus rider for bus number 7, WCHS, effective    September 9, 2014.</w:t>
      </w:r>
    </w:p>
    <w:p w:rsidR="007E192D" w:rsidRDefault="007E192D" w:rsidP="007E192D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E192D" w:rsidRDefault="007E192D" w:rsidP="007E192D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RECOMMENDATION</w:t>
      </w:r>
    </w:p>
    <w:p w:rsidR="007E192D" w:rsidRDefault="007E192D" w:rsidP="007E192D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Classified</w:t>
      </w:r>
    </w:p>
    <w:p w:rsidR="007E192D" w:rsidRDefault="007E192D" w:rsidP="007E192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Ida Mills, Bus Driver, effective September 26, 2014.</w:t>
      </w:r>
    </w:p>
    <w:p w:rsidR="007E192D" w:rsidRDefault="007E192D" w:rsidP="007E192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Jada Moss, Payroll Office, WCBE, effective October 13, 2014.</w:t>
      </w:r>
    </w:p>
    <w:p w:rsidR="007E192D" w:rsidRDefault="007E192D" w:rsidP="007E192D">
      <w:pPr>
        <w:pStyle w:val="ListParagraph"/>
        <w:tabs>
          <w:tab w:val="left" w:pos="360"/>
        </w:tabs>
        <w:spacing w:after="0" w:line="240" w:lineRule="auto"/>
        <w:ind w:left="1800" w:right="-720"/>
        <w:rPr>
          <w:rFonts w:ascii="Times New Roman" w:eastAsia="Times New Roman" w:hAnsi="Times New Roman" w:cs="Times New Roman"/>
          <w:u w:val="single"/>
        </w:rPr>
      </w:pPr>
    </w:p>
    <w:p w:rsidR="007E192D" w:rsidRDefault="007E192D" w:rsidP="007E192D">
      <w:pPr>
        <w:tabs>
          <w:tab w:val="left" w:pos="360"/>
        </w:tabs>
        <w:spacing w:after="0" w:line="240" w:lineRule="auto"/>
        <w:ind w:right="-720"/>
        <w:rPr>
          <w:b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b/>
        </w:rPr>
        <w:t xml:space="preserve">NOTE:  As per Georgia State Code Section 20-2-211 all employees hired after July 1, 2000, shall be </w:t>
      </w:r>
      <w:r>
        <w:rPr>
          <w:b/>
          <w:i/>
        </w:rPr>
        <w:t>fingerprinted and have a criminal record check.  Employees listed above are recommended for</w:t>
      </w:r>
      <w:r>
        <w:rPr>
          <w:b/>
        </w:rPr>
        <w:t xml:space="preserve"> employment subject to verification of a clean record.</w:t>
      </w:r>
    </w:p>
    <w:p w:rsidR="007E192D" w:rsidRDefault="007E192D" w:rsidP="007E192D">
      <w:pPr>
        <w:tabs>
          <w:tab w:val="left" w:pos="360"/>
        </w:tabs>
        <w:spacing w:after="0" w:line="240" w:lineRule="auto"/>
        <w:ind w:right="-720"/>
      </w:pPr>
    </w:p>
    <w:p w:rsidR="007E192D" w:rsidRDefault="007E192D" w:rsidP="007E192D">
      <w:pPr>
        <w:tabs>
          <w:tab w:val="left" w:pos="360"/>
        </w:tabs>
        <w:spacing w:after="0" w:line="240" w:lineRule="auto"/>
        <w:ind w:left="810"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C.   FMLA</w:t>
      </w:r>
    </w:p>
    <w:p w:rsidR="007E192D" w:rsidRDefault="007E192D" w:rsidP="007E192D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Misty Moon, Medical Leave, effective December 4, 2014 through February 27, 2015.</w:t>
      </w:r>
    </w:p>
    <w:p w:rsidR="007E192D" w:rsidRDefault="007E192D" w:rsidP="007E192D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Susan Wilkinson, Medical Leave, effective August 4, 2014 with expected date to return to work August 18, 2014.</w:t>
      </w:r>
    </w:p>
    <w:p w:rsidR="007E192D" w:rsidRDefault="007E192D" w:rsidP="007E192D">
      <w:p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  <w:b/>
        </w:rPr>
      </w:pPr>
    </w:p>
    <w:p w:rsidR="007E192D" w:rsidRDefault="007E192D" w:rsidP="007E192D">
      <w:pPr>
        <w:tabs>
          <w:tab w:val="left" w:pos="360"/>
        </w:tabs>
        <w:spacing w:after="0" w:line="240" w:lineRule="auto"/>
        <w:ind w:left="810"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D.  TRANSFER</w:t>
      </w:r>
    </w:p>
    <w:p w:rsidR="007E192D" w:rsidRPr="002562E1" w:rsidRDefault="007E192D" w:rsidP="007E192D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 Lacey Heard, Federal Programs Secretary, WCBE, to Benefits Specialist, WCBE, effective September 29, 2014.</w:t>
      </w:r>
    </w:p>
    <w:p w:rsidR="00700461" w:rsidRDefault="00700461" w:rsidP="00700461">
      <w:pPr>
        <w:tabs>
          <w:tab w:val="left" w:pos="360"/>
        </w:tabs>
        <w:spacing w:after="0" w:line="240" w:lineRule="auto"/>
        <w:ind w:right="-720"/>
      </w:pPr>
    </w:p>
    <w:p w:rsidR="00700461" w:rsidRDefault="00700461" w:rsidP="0070046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William Oliver made the motion to approve the superintendent’s recommenda</w:t>
      </w:r>
      <w:r w:rsidR="00361D95">
        <w:rPr>
          <w:rFonts w:ascii="Times New Roman" w:eastAsia="Times New Roman" w:hAnsi="Times New Roman" w:cs="Times New Roman"/>
        </w:rPr>
        <w:t>tions under Sections A through D</w:t>
      </w:r>
      <w:r>
        <w:rPr>
          <w:rFonts w:ascii="Times New Roman" w:eastAsia="Times New Roman" w:hAnsi="Times New Roman" w:cs="Times New Roman"/>
        </w:rPr>
        <w:t xml:space="preserve">.  Melvin Jefferson seconded the motion and it passed unanimously.          </w:t>
      </w:r>
    </w:p>
    <w:p w:rsidR="00700461" w:rsidRDefault="00700461" w:rsidP="007004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00461" w:rsidRDefault="00700461" w:rsidP="0070046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ADJOURN</w:t>
      </w:r>
    </w:p>
    <w:p w:rsidR="00700461" w:rsidRDefault="00700461" w:rsidP="0070046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</w:p>
    <w:p w:rsidR="00700461" w:rsidRDefault="00361D95" w:rsidP="0070046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Randy Bacon</w:t>
      </w:r>
      <w:r w:rsidR="00700461">
        <w:rPr>
          <w:rFonts w:ascii="Times New Roman" w:eastAsia="Times New Roman" w:hAnsi="Times New Roman" w:cs="Times New Roman"/>
        </w:rPr>
        <w:t xml:space="preserve"> made the motion to adjourn.  Jerry Jones seconded the motion and it carried unanimously.</w:t>
      </w:r>
    </w:p>
    <w:p w:rsidR="00700461" w:rsidRDefault="00700461" w:rsidP="0070046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700461" w:rsidRDefault="00700461" w:rsidP="0070046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SIGNED: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APPROVED:</w:t>
      </w:r>
    </w:p>
    <w:p w:rsidR="00700461" w:rsidRDefault="00700461" w:rsidP="0070046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700461" w:rsidRDefault="00700461" w:rsidP="0070046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700461" w:rsidRDefault="00700461" w:rsidP="0070046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700461" w:rsidRDefault="00700461" w:rsidP="0070046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_____________________________________</w:t>
      </w:r>
    </w:p>
    <w:p w:rsidR="00700461" w:rsidRDefault="00700461" w:rsidP="0070046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Kay Mathews, Ed. S.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William R. Jenkins</w:t>
      </w:r>
    </w:p>
    <w:p w:rsidR="00700461" w:rsidRDefault="00700461" w:rsidP="0070046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Superintendent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Board Chairman</w:t>
      </w:r>
    </w:p>
    <w:p w:rsidR="00700461" w:rsidRDefault="00700461" w:rsidP="00700461"/>
    <w:p w:rsidR="00700461" w:rsidRDefault="00700461" w:rsidP="00700461"/>
    <w:p w:rsidR="00700461" w:rsidRDefault="00700461" w:rsidP="00700461"/>
    <w:p w:rsidR="009D7E4A" w:rsidRDefault="009D7E4A"/>
    <w:sectPr w:rsidR="009D7E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BF" w:rsidRDefault="009119BF" w:rsidP="00361D95">
      <w:pPr>
        <w:spacing w:after="0" w:line="240" w:lineRule="auto"/>
      </w:pPr>
      <w:r>
        <w:separator/>
      </w:r>
    </w:p>
  </w:endnote>
  <w:endnote w:type="continuationSeparator" w:id="0">
    <w:p w:rsidR="009119BF" w:rsidRDefault="009119BF" w:rsidP="0036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95" w:rsidRDefault="00361D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737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1EC3" w:rsidRDefault="00F81EC3">
        <w:pPr>
          <w:pStyle w:val="Footer"/>
          <w:jc w:val="right"/>
        </w:pPr>
        <w:r>
          <w:t xml:space="preserve">WCBE – September 25, 2014 –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1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1D95" w:rsidRDefault="00361D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95" w:rsidRDefault="00361D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BF" w:rsidRDefault="009119BF" w:rsidP="00361D95">
      <w:pPr>
        <w:spacing w:after="0" w:line="240" w:lineRule="auto"/>
      </w:pPr>
      <w:r>
        <w:separator/>
      </w:r>
    </w:p>
  </w:footnote>
  <w:footnote w:type="continuationSeparator" w:id="0">
    <w:p w:rsidR="009119BF" w:rsidRDefault="009119BF" w:rsidP="0036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95" w:rsidRDefault="00361D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95" w:rsidRDefault="00361D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95" w:rsidRDefault="00361D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AA1"/>
    <w:multiLevelType w:val="hybridMultilevel"/>
    <w:tmpl w:val="D50835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F27764"/>
    <w:multiLevelType w:val="hybridMultilevel"/>
    <w:tmpl w:val="011A932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131D6092"/>
    <w:multiLevelType w:val="hybridMultilevel"/>
    <w:tmpl w:val="69A6933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26472561"/>
    <w:multiLevelType w:val="hybridMultilevel"/>
    <w:tmpl w:val="8358248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5A7F10E7"/>
    <w:multiLevelType w:val="hybridMultilevel"/>
    <w:tmpl w:val="21EC9FE0"/>
    <w:lvl w:ilvl="0" w:tplc="B650B974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b/>
      </w:rPr>
    </w:lvl>
    <w:lvl w:ilvl="1" w:tplc="12F81FB6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5">
    <w:nsid w:val="623D7D59"/>
    <w:multiLevelType w:val="hybridMultilevel"/>
    <w:tmpl w:val="0D0A7D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B6E7D1C"/>
    <w:multiLevelType w:val="hybridMultilevel"/>
    <w:tmpl w:val="C8365FF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61"/>
    <w:rsid w:val="00121144"/>
    <w:rsid w:val="00361D95"/>
    <w:rsid w:val="00700461"/>
    <w:rsid w:val="007E192D"/>
    <w:rsid w:val="009119BF"/>
    <w:rsid w:val="009D7E4A"/>
    <w:rsid w:val="00BD0FCE"/>
    <w:rsid w:val="00F81EC3"/>
    <w:rsid w:val="00FA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4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0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95"/>
  </w:style>
  <w:style w:type="paragraph" w:styleId="Footer">
    <w:name w:val="footer"/>
    <w:basedOn w:val="Normal"/>
    <w:link w:val="FooterChar"/>
    <w:uiPriority w:val="99"/>
    <w:unhideWhenUsed/>
    <w:rsid w:val="00361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95"/>
  </w:style>
  <w:style w:type="paragraph" w:styleId="BalloonText">
    <w:name w:val="Balloon Text"/>
    <w:basedOn w:val="Normal"/>
    <w:link w:val="BalloonTextChar"/>
    <w:uiPriority w:val="99"/>
    <w:semiHidden/>
    <w:unhideWhenUsed/>
    <w:rsid w:val="0012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4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0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95"/>
  </w:style>
  <w:style w:type="paragraph" w:styleId="Footer">
    <w:name w:val="footer"/>
    <w:basedOn w:val="Normal"/>
    <w:link w:val="FooterChar"/>
    <w:uiPriority w:val="99"/>
    <w:unhideWhenUsed/>
    <w:rsid w:val="00361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95"/>
  </w:style>
  <w:style w:type="paragraph" w:styleId="BalloonText">
    <w:name w:val="Balloon Text"/>
    <w:basedOn w:val="Normal"/>
    <w:link w:val="BalloonTextChar"/>
    <w:uiPriority w:val="99"/>
    <w:semiHidden/>
    <w:unhideWhenUsed/>
    <w:rsid w:val="0012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5</cp:revision>
  <cp:lastPrinted>2014-10-06T19:15:00Z</cp:lastPrinted>
  <dcterms:created xsi:type="dcterms:W3CDTF">2014-09-26T15:04:00Z</dcterms:created>
  <dcterms:modified xsi:type="dcterms:W3CDTF">2014-10-06T19:16:00Z</dcterms:modified>
</cp:coreProperties>
</file>