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 FOR</w:t>
      </w:r>
    </w:p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THURSDAY, NOVEMBER 13, 2014</w:t>
      </w:r>
    </w:p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7:00 P.M.</w:t>
      </w:r>
    </w:p>
    <w:p w:rsidR="0083706D" w:rsidRDefault="0083706D" w:rsidP="0083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Thursday, November 13, 2014 at 7:00 p.m. in the Worth County Board Room.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Jason tone gave the invocation.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Jenkins led the pledge to the flag and welcomed visitors.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Also in attendance was Kay Mathews, Ed. S., Superintendent of Schools.       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76138C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83706D">
        <w:rPr>
          <w:rFonts w:ascii="Times New Roman" w:hAnsi="Times New Roman" w:cs="Times New Roman"/>
          <w:sz w:val="24"/>
          <w:szCs w:val="24"/>
        </w:rPr>
        <w:t xml:space="preserve"> made the motion to </w:t>
      </w:r>
      <w:r>
        <w:rPr>
          <w:rFonts w:ascii="Times New Roman" w:hAnsi="Times New Roman" w:cs="Times New Roman"/>
          <w:sz w:val="24"/>
          <w:szCs w:val="24"/>
        </w:rPr>
        <w:t>approve the agenda for November 13</w:t>
      </w:r>
      <w:r w:rsidR="0083706D">
        <w:rPr>
          <w:rFonts w:ascii="Times New Roman" w:hAnsi="Times New Roman" w:cs="Times New Roman"/>
          <w:sz w:val="24"/>
          <w:szCs w:val="24"/>
        </w:rPr>
        <w:t>, 2014.  Randy Bacon seconded the motion and it passed unanimously.</w:t>
      </w:r>
    </w:p>
    <w:p w:rsidR="0076138C" w:rsidRDefault="0076138C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38C" w:rsidRDefault="0076138C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2C2900" w:rsidRDefault="002C2900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C2900" w:rsidRDefault="002C2900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900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2C2900">
        <w:rPr>
          <w:rFonts w:ascii="Times New Roman" w:hAnsi="Times New Roman" w:cs="Times New Roman"/>
          <w:sz w:val="24"/>
          <w:szCs w:val="24"/>
        </w:rPr>
        <w:t>LaShaw</w:t>
      </w:r>
      <w:r w:rsidR="002E717A">
        <w:rPr>
          <w:rFonts w:ascii="Times New Roman" w:hAnsi="Times New Roman" w:cs="Times New Roman"/>
          <w:sz w:val="24"/>
          <w:szCs w:val="24"/>
        </w:rPr>
        <w:t>a</w:t>
      </w:r>
      <w:r w:rsidRPr="002C2900">
        <w:rPr>
          <w:rFonts w:ascii="Times New Roman" w:hAnsi="Times New Roman" w:cs="Times New Roman"/>
          <w:sz w:val="24"/>
          <w:szCs w:val="24"/>
        </w:rPr>
        <w:t>nna</w:t>
      </w:r>
      <w:proofErr w:type="spellEnd"/>
      <w:r w:rsidRPr="002C2900">
        <w:rPr>
          <w:rFonts w:ascii="Times New Roman" w:hAnsi="Times New Roman" w:cs="Times New Roman"/>
          <w:sz w:val="24"/>
          <w:szCs w:val="24"/>
        </w:rPr>
        <w:t xml:space="preserve"> Leonard</w:t>
      </w:r>
      <w:r>
        <w:rPr>
          <w:rFonts w:ascii="Times New Roman" w:hAnsi="Times New Roman" w:cs="Times New Roman"/>
          <w:sz w:val="24"/>
          <w:szCs w:val="24"/>
        </w:rPr>
        <w:t xml:space="preserve"> addressed the board on behalf of her son.  </w:t>
      </w:r>
      <w:r w:rsidR="00184DB0">
        <w:rPr>
          <w:rFonts w:ascii="Times New Roman" w:hAnsi="Times New Roman" w:cs="Times New Roman"/>
          <w:sz w:val="24"/>
          <w:szCs w:val="24"/>
        </w:rPr>
        <w:t>She was concer</w:t>
      </w:r>
      <w:r w:rsidR="00213B69">
        <w:rPr>
          <w:rFonts w:ascii="Times New Roman" w:hAnsi="Times New Roman" w:cs="Times New Roman"/>
          <w:sz w:val="24"/>
          <w:szCs w:val="24"/>
        </w:rPr>
        <w:t>ned about the punishment he</w:t>
      </w:r>
      <w:r w:rsidR="00184DB0">
        <w:rPr>
          <w:rFonts w:ascii="Times New Roman" w:hAnsi="Times New Roman" w:cs="Times New Roman"/>
          <w:sz w:val="24"/>
          <w:szCs w:val="24"/>
        </w:rPr>
        <w:t xml:space="preserve"> received for defending himself against </w:t>
      </w:r>
      <w:r w:rsidR="0025643B">
        <w:rPr>
          <w:rFonts w:ascii="Times New Roman" w:hAnsi="Times New Roman" w:cs="Times New Roman"/>
          <w:sz w:val="24"/>
          <w:szCs w:val="24"/>
        </w:rPr>
        <w:t>being bullied.  She</w:t>
      </w:r>
      <w:r w:rsidR="000D1C3F">
        <w:rPr>
          <w:rFonts w:ascii="Times New Roman" w:hAnsi="Times New Roman" w:cs="Times New Roman"/>
          <w:sz w:val="24"/>
          <w:szCs w:val="24"/>
        </w:rPr>
        <w:t xml:space="preserve"> said she was told the incident was not considered bullying because it h</w:t>
      </w:r>
      <w:r w:rsidR="00027083">
        <w:rPr>
          <w:rFonts w:ascii="Times New Roman" w:hAnsi="Times New Roman" w:cs="Times New Roman"/>
          <w:sz w:val="24"/>
          <w:szCs w:val="24"/>
        </w:rPr>
        <w:t xml:space="preserve">ad not been reported repeatedly.  The student </w:t>
      </w:r>
      <w:r w:rsidR="000D1C3F">
        <w:rPr>
          <w:rFonts w:ascii="Times New Roman" w:hAnsi="Times New Roman" w:cs="Times New Roman"/>
          <w:sz w:val="24"/>
          <w:szCs w:val="24"/>
        </w:rPr>
        <w:t>reported</w:t>
      </w:r>
      <w:r w:rsidR="00027083">
        <w:rPr>
          <w:rFonts w:ascii="Times New Roman" w:hAnsi="Times New Roman" w:cs="Times New Roman"/>
          <w:sz w:val="24"/>
          <w:szCs w:val="24"/>
        </w:rPr>
        <w:t xml:space="preserve"> that they were having problems</w:t>
      </w:r>
      <w:r w:rsidR="000D1C3F">
        <w:rPr>
          <w:rFonts w:ascii="Times New Roman" w:hAnsi="Times New Roman" w:cs="Times New Roman"/>
          <w:sz w:val="24"/>
          <w:szCs w:val="24"/>
        </w:rPr>
        <w:t xml:space="preserve"> the Frida</w:t>
      </w:r>
      <w:r w:rsidR="002C70A8">
        <w:rPr>
          <w:rFonts w:ascii="Times New Roman" w:hAnsi="Times New Roman" w:cs="Times New Roman"/>
          <w:sz w:val="24"/>
          <w:szCs w:val="24"/>
        </w:rPr>
        <w:t>y before the fight.</w:t>
      </w:r>
      <w:r w:rsidR="009E3202">
        <w:rPr>
          <w:rFonts w:ascii="Times New Roman" w:hAnsi="Times New Roman" w:cs="Times New Roman"/>
          <w:sz w:val="24"/>
          <w:szCs w:val="24"/>
        </w:rPr>
        <w:t xml:space="preserve">  He received 4 days OSS and 3 days ISS and also was removed from BETA Club</w:t>
      </w:r>
      <w:r w:rsidR="00027083">
        <w:rPr>
          <w:rFonts w:ascii="Times New Roman" w:hAnsi="Times New Roman" w:cs="Times New Roman"/>
          <w:sz w:val="24"/>
          <w:szCs w:val="24"/>
        </w:rPr>
        <w:t xml:space="preserve"> as dictated by Beta Club by-laws.</w:t>
      </w:r>
      <w:r w:rsidR="009E3202">
        <w:rPr>
          <w:rFonts w:ascii="Times New Roman" w:hAnsi="Times New Roman" w:cs="Times New Roman"/>
          <w:sz w:val="24"/>
          <w:szCs w:val="24"/>
        </w:rPr>
        <w:t xml:space="preserve">  </w:t>
      </w:r>
      <w:r w:rsidR="00FD0D68">
        <w:rPr>
          <w:rFonts w:ascii="Times New Roman" w:hAnsi="Times New Roman" w:cs="Times New Roman"/>
          <w:sz w:val="24"/>
          <w:szCs w:val="24"/>
        </w:rPr>
        <w:t>She reported her son was an honor roll student and also a member of the band and that he had missed valuable time out of class when</w:t>
      </w:r>
      <w:r w:rsidR="00992AC8">
        <w:rPr>
          <w:rFonts w:ascii="Times New Roman" w:hAnsi="Times New Roman" w:cs="Times New Roman"/>
          <w:sz w:val="24"/>
          <w:szCs w:val="24"/>
        </w:rPr>
        <w:t xml:space="preserve"> she felt</w:t>
      </w:r>
      <w:r w:rsidR="00FD0D68">
        <w:rPr>
          <w:rFonts w:ascii="Times New Roman" w:hAnsi="Times New Roman" w:cs="Times New Roman"/>
          <w:sz w:val="24"/>
          <w:szCs w:val="24"/>
        </w:rPr>
        <w:t xml:space="preserve"> he had follo</w:t>
      </w:r>
      <w:r w:rsidR="0074418B">
        <w:rPr>
          <w:rFonts w:ascii="Times New Roman" w:hAnsi="Times New Roman" w:cs="Times New Roman"/>
          <w:sz w:val="24"/>
          <w:szCs w:val="24"/>
        </w:rPr>
        <w:t xml:space="preserve">wed the rules of reporting the other student.  She asked the Board to </w:t>
      </w:r>
      <w:r w:rsidR="008876B3">
        <w:rPr>
          <w:rFonts w:ascii="Times New Roman" w:hAnsi="Times New Roman" w:cs="Times New Roman"/>
          <w:sz w:val="24"/>
          <w:szCs w:val="24"/>
        </w:rPr>
        <w:t xml:space="preserve">look at the Code of Conduct </w:t>
      </w:r>
      <w:r w:rsidR="00174DED">
        <w:rPr>
          <w:rFonts w:ascii="Times New Roman" w:hAnsi="Times New Roman" w:cs="Times New Roman"/>
          <w:sz w:val="24"/>
          <w:szCs w:val="24"/>
        </w:rPr>
        <w:t>and re</w:t>
      </w:r>
      <w:r w:rsidR="008876B3">
        <w:rPr>
          <w:rFonts w:ascii="Times New Roman" w:hAnsi="Times New Roman" w:cs="Times New Roman"/>
          <w:sz w:val="24"/>
          <w:szCs w:val="24"/>
        </w:rPr>
        <w:t>consider the punishment for first time offenders.</w:t>
      </w:r>
    </w:p>
    <w:p w:rsidR="00140DE1" w:rsidRDefault="00140DE1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AC8" w:rsidRDefault="00140DE1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Mathews reported she had discussed</w:t>
      </w:r>
      <w:r w:rsidR="002511A7">
        <w:rPr>
          <w:rFonts w:ascii="Times New Roman" w:hAnsi="Times New Roman" w:cs="Times New Roman"/>
          <w:sz w:val="24"/>
          <w:szCs w:val="24"/>
        </w:rPr>
        <w:t xml:space="preserve"> this</w:t>
      </w:r>
      <w:r>
        <w:rPr>
          <w:rFonts w:ascii="Times New Roman" w:hAnsi="Times New Roman" w:cs="Times New Roman"/>
          <w:sz w:val="24"/>
          <w:szCs w:val="24"/>
        </w:rPr>
        <w:t xml:space="preserve"> wi</w:t>
      </w:r>
      <w:r w:rsidR="002511A7">
        <w:rPr>
          <w:rFonts w:ascii="Times New Roman" w:hAnsi="Times New Roman" w:cs="Times New Roman"/>
          <w:sz w:val="24"/>
          <w:szCs w:val="24"/>
        </w:rPr>
        <w:t xml:space="preserve">th the </w:t>
      </w:r>
      <w:r w:rsidR="00136395">
        <w:rPr>
          <w:rFonts w:ascii="Times New Roman" w:hAnsi="Times New Roman" w:cs="Times New Roman"/>
          <w:sz w:val="24"/>
          <w:szCs w:val="24"/>
        </w:rPr>
        <w:t>Principals</w:t>
      </w:r>
      <w:r w:rsidR="002511A7">
        <w:rPr>
          <w:rFonts w:ascii="Times New Roman" w:hAnsi="Times New Roman" w:cs="Times New Roman"/>
          <w:sz w:val="24"/>
          <w:szCs w:val="24"/>
        </w:rPr>
        <w:t xml:space="preserve"> and this is th</w:t>
      </w:r>
      <w:r w:rsidR="00FE21CF">
        <w:rPr>
          <w:rFonts w:ascii="Times New Roman" w:hAnsi="Times New Roman" w:cs="Times New Roman"/>
          <w:sz w:val="24"/>
          <w:szCs w:val="24"/>
        </w:rPr>
        <w:t>e policy for this year for the BETA Club</w:t>
      </w:r>
      <w:r w:rsidR="00136395">
        <w:rPr>
          <w:rFonts w:ascii="Times New Roman" w:hAnsi="Times New Roman" w:cs="Times New Roman"/>
          <w:sz w:val="24"/>
          <w:szCs w:val="24"/>
        </w:rPr>
        <w:t xml:space="preserve"> and fighting</w:t>
      </w:r>
      <w:r w:rsidR="00FE21CF">
        <w:rPr>
          <w:rFonts w:ascii="Times New Roman" w:hAnsi="Times New Roman" w:cs="Times New Roman"/>
          <w:sz w:val="24"/>
          <w:szCs w:val="24"/>
        </w:rPr>
        <w:t xml:space="preserve">. </w:t>
      </w:r>
      <w:r w:rsidR="00136395">
        <w:rPr>
          <w:rFonts w:ascii="Times New Roman" w:hAnsi="Times New Roman" w:cs="Times New Roman"/>
          <w:sz w:val="24"/>
          <w:szCs w:val="24"/>
        </w:rPr>
        <w:t xml:space="preserve"> She discussed </w:t>
      </w:r>
      <w:r w:rsidR="00992AC8">
        <w:rPr>
          <w:rFonts w:ascii="Times New Roman" w:hAnsi="Times New Roman" w:cs="Times New Roman"/>
          <w:sz w:val="24"/>
          <w:szCs w:val="24"/>
        </w:rPr>
        <w:t xml:space="preserve">with them </w:t>
      </w:r>
      <w:r w:rsidR="00136395">
        <w:rPr>
          <w:rFonts w:ascii="Times New Roman" w:hAnsi="Times New Roman" w:cs="Times New Roman"/>
          <w:sz w:val="24"/>
          <w:szCs w:val="24"/>
        </w:rPr>
        <w:t>looking at the policy for next year concerning BETA Club and first time offenders.</w:t>
      </w:r>
      <w:r w:rsidR="00FE2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AC8" w:rsidRDefault="00992AC8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F50" w:rsidRDefault="00992AC8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</w:t>
      </w:r>
      <w:r w:rsidR="00FD190C">
        <w:rPr>
          <w:rFonts w:ascii="Times New Roman" w:hAnsi="Times New Roman" w:cs="Times New Roman"/>
          <w:sz w:val="24"/>
          <w:szCs w:val="24"/>
        </w:rPr>
        <w:t xml:space="preserve">stated Public Hearings are held in the spring to discuss the Code of Conduct so parents may </w:t>
      </w:r>
      <w:r w:rsidR="00C74A67">
        <w:rPr>
          <w:rFonts w:ascii="Times New Roman" w:hAnsi="Times New Roman" w:cs="Times New Roman"/>
          <w:sz w:val="24"/>
          <w:szCs w:val="24"/>
        </w:rPr>
        <w:t xml:space="preserve">voice their concern and request changes.   </w:t>
      </w:r>
      <w:r w:rsidR="00192E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F50" w:rsidRDefault="00BB6F50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472" w:rsidRDefault="00BB6F50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Dwight Leonard addressed the board concerning the punishment </w:t>
      </w:r>
      <w:r w:rsidR="005650C0">
        <w:rPr>
          <w:rFonts w:ascii="Times New Roman" w:hAnsi="Times New Roman" w:cs="Times New Roman"/>
          <w:sz w:val="24"/>
          <w:szCs w:val="24"/>
        </w:rPr>
        <w:t xml:space="preserve">for a student defending themselves from bullying.  He </w:t>
      </w:r>
      <w:r w:rsidR="00633851">
        <w:rPr>
          <w:rFonts w:ascii="Times New Roman" w:hAnsi="Times New Roman" w:cs="Times New Roman"/>
          <w:sz w:val="24"/>
          <w:szCs w:val="24"/>
        </w:rPr>
        <w:t>stated he was concerned about the policy con</w:t>
      </w:r>
      <w:r w:rsidR="006F3FB0">
        <w:rPr>
          <w:rFonts w:ascii="Times New Roman" w:hAnsi="Times New Roman" w:cs="Times New Roman"/>
          <w:sz w:val="24"/>
          <w:szCs w:val="24"/>
        </w:rPr>
        <w:t xml:space="preserve">cerning bullying and suspension; should a student defending himself receive the same punishment as the instigator of </w:t>
      </w:r>
      <w:r w:rsidR="006F3FB0">
        <w:rPr>
          <w:rFonts w:ascii="Times New Roman" w:hAnsi="Times New Roman" w:cs="Times New Roman"/>
          <w:sz w:val="24"/>
          <w:szCs w:val="24"/>
        </w:rPr>
        <w:lastRenderedPageBreak/>
        <w:t>the fight.</w:t>
      </w:r>
      <w:r w:rsidR="00354DB2">
        <w:rPr>
          <w:rFonts w:ascii="Times New Roman" w:hAnsi="Times New Roman" w:cs="Times New Roman"/>
          <w:sz w:val="24"/>
          <w:szCs w:val="24"/>
        </w:rPr>
        <w:t xml:space="preserve">  He asked that the Board review this policy for the 2015-2016 school term</w:t>
      </w:r>
      <w:r w:rsidR="00D47971">
        <w:rPr>
          <w:rFonts w:ascii="Times New Roman" w:hAnsi="Times New Roman" w:cs="Times New Roman"/>
          <w:sz w:val="24"/>
          <w:szCs w:val="24"/>
        </w:rPr>
        <w:t xml:space="preserve"> and c</w:t>
      </w:r>
      <w:r w:rsidR="00E06883">
        <w:rPr>
          <w:rFonts w:ascii="Times New Roman" w:hAnsi="Times New Roman" w:cs="Times New Roman"/>
          <w:sz w:val="24"/>
          <w:szCs w:val="24"/>
        </w:rPr>
        <w:t xml:space="preserve">onsider how many times a report should be made concerning bullying before it is classified as such and if the victim should receive the same punishment as the </w:t>
      </w:r>
      <w:r w:rsidR="00793FB2">
        <w:rPr>
          <w:rFonts w:ascii="Times New Roman" w:hAnsi="Times New Roman" w:cs="Times New Roman"/>
          <w:sz w:val="24"/>
          <w:szCs w:val="24"/>
        </w:rPr>
        <w:t xml:space="preserve">student </w:t>
      </w:r>
      <w:r w:rsidR="00B95472">
        <w:rPr>
          <w:rFonts w:ascii="Times New Roman" w:hAnsi="Times New Roman" w:cs="Times New Roman"/>
          <w:sz w:val="24"/>
          <w:szCs w:val="24"/>
        </w:rPr>
        <w:t>doing the bullying.</w:t>
      </w:r>
      <w:r w:rsidR="000674DF">
        <w:rPr>
          <w:rFonts w:ascii="Times New Roman" w:hAnsi="Times New Roman" w:cs="Times New Roman"/>
          <w:sz w:val="24"/>
          <w:szCs w:val="24"/>
        </w:rPr>
        <w:t xml:space="preserve">  The board chairman, Mr. Jenkins, read the definition of bullying as defined by t</w:t>
      </w:r>
      <w:bookmarkStart w:id="0" w:name="_GoBack"/>
      <w:bookmarkEnd w:id="0"/>
      <w:r w:rsidR="000674DF">
        <w:rPr>
          <w:rFonts w:ascii="Times New Roman" w:hAnsi="Times New Roman" w:cs="Times New Roman"/>
          <w:sz w:val="24"/>
          <w:szCs w:val="24"/>
        </w:rPr>
        <w:t>he state code.</w:t>
      </w:r>
    </w:p>
    <w:p w:rsidR="00B95472" w:rsidRDefault="00B95472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472" w:rsidRDefault="00B95472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RECOGNITION(S), SUPERINTENDENT’S REPORT</w:t>
      </w:r>
    </w:p>
    <w:p w:rsidR="00B95472" w:rsidRDefault="00B95472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5356" w:rsidRDefault="004B3F8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Mathews recognized Worth County High School for being selected as a 2015 Title I Reward School and presented a certificate to Principal, Scott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521B5">
        <w:rPr>
          <w:rFonts w:ascii="Times New Roman" w:hAnsi="Times New Roman" w:cs="Times New Roman"/>
          <w:sz w:val="24"/>
          <w:szCs w:val="24"/>
        </w:rPr>
        <w:t xml:space="preserve">  </w:t>
      </w:r>
      <w:r w:rsidR="00C90227">
        <w:rPr>
          <w:rFonts w:ascii="Times New Roman" w:hAnsi="Times New Roman" w:cs="Times New Roman"/>
          <w:sz w:val="24"/>
          <w:szCs w:val="24"/>
        </w:rPr>
        <w:t xml:space="preserve">All </w:t>
      </w:r>
      <w:r w:rsidR="008521B5">
        <w:rPr>
          <w:rFonts w:ascii="Times New Roman" w:hAnsi="Times New Roman" w:cs="Times New Roman"/>
          <w:sz w:val="24"/>
          <w:szCs w:val="24"/>
        </w:rPr>
        <w:t>WCHS staff</w:t>
      </w:r>
      <w:r w:rsidR="004B4CCF">
        <w:rPr>
          <w:rFonts w:ascii="Times New Roman" w:hAnsi="Times New Roman" w:cs="Times New Roman"/>
          <w:sz w:val="24"/>
          <w:szCs w:val="24"/>
        </w:rPr>
        <w:t xml:space="preserve"> present</w:t>
      </w:r>
      <w:r w:rsidR="006259C2">
        <w:rPr>
          <w:rFonts w:ascii="Times New Roman" w:hAnsi="Times New Roman" w:cs="Times New Roman"/>
          <w:sz w:val="24"/>
          <w:szCs w:val="24"/>
        </w:rPr>
        <w:t xml:space="preserve"> was</w:t>
      </w:r>
      <w:r w:rsidR="003E5983">
        <w:rPr>
          <w:rFonts w:ascii="Times New Roman" w:hAnsi="Times New Roman" w:cs="Times New Roman"/>
          <w:sz w:val="24"/>
          <w:szCs w:val="24"/>
        </w:rPr>
        <w:t xml:space="preserve"> asked to stand to</w:t>
      </w:r>
      <w:r w:rsidR="008521B5">
        <w:rPr>
          <w:rFonts w:ascii="Times New Roman" w:hAnsi="Times New Roman" w:cs="Times New Roman"/>
          <w:sz w:val="24"/>
          <w:szCs w:val="24"/>
        </w:rPr>
        <w:t xml:space="preserve"> be recognize</w:t>
      </w:r>
      <w:r w:rsidR="00D90FC5">
        <w:rPr>
          <w:rFonts w:ascii="Times New Roman" w:hAnsi="Times New Roman" w:cs="Times New Roman"/>
          <w:sz w:val="24"/>
          <w:szCs w:val="24"/>
        </w:rPr>
        <w:t>d for this accomplishment.  The</w:t>
      </w:r>
      <w:r w:rsidR="00604E7F">
        <w:rPr>
          <w:rFonts w:ascii="Times New Roman" w:hAnsi="Times New Roman" w:cs="Times New Roman"/>
          <w:sz w:val="24"/>
          <w:szCs w:val="24"/>
        </w:rPr>
        <w:t xml:space="preserve"> </w:t>
      </w:r>
      <w:r w:rsidR="008521B5">
        <w:rPr>
          <w:rFonts w:ascii="Times New Roman" w:hAnsi="Times New Roman" w:cs="Times New Roman"/>
          <w:sz w:val="24"/>
          <w:szCs w:val="24"/>
        </w:rPr>
        <w:t>title also comes with a</w:t>
      </w:r>
      <w:r w:rsidR="00825356">
        <w:rPr>
          <w:rFonts w:ascii="Times New Roman" w:hAnsi="Times New Roman" w:cs="Times New Roman"/>
          <w:sz w:val="24"/>
          <w:szCs w:val="24"/>
        </w:rPr>
        <w:t xml:space="preserve"> monetary rewa</w:t>
      </w:r>
      <w:r w:rsidR="004566BE">
        <w:rPr>
          <w:rFonts w:ascii="Times New Roman" w:hAnsi="Times New Roman" w:cs="Times New Roman"/>
          <w:sz w:val="24"/>
          <w:szCs w:val="24"/>
        </w:rPr>
        <w:t>rd of $4500.00.</w:t>
      </w:r>
      <w:r w:rsidR="00633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CF" w:rsidRDefault="004B4CCF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CCF" w:rsidRDefault="004B4CCF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Mathews announced also the </w:t>
      </w:r>
      <w:r w:rsidR="00EE7B48">
        <w:rPr>
          <w:rFonts w:ascii="Times New Roman" w:hAnsi="Times New Roman" w:cs="Times New Roman"/>
          <w:sz w:val="24"/>
          <w:szCs w:val="24"/>
        </w:rPr>
        <w:t>WCHS Writing Test results had arrived</w:t>
      </w:r>
      <w:r w:rsidR="006E6FF4">
        <w:rPr>
          <w:rFonts w:ascii="Times New Roman" w:hAnsi="Times New Roman" w:cs="Times New Roman"/>
          <w:sz w:val="24"/>
          <w:szCs w:val="24"/>
        </w:rPr>
        <w:t xml:space="preserve">.  She reported </w:t>
      </w:r>
      <w:r w:rsidR="00C90227">
        <w:rPr>
          <w:rFonts w:ascii="Times New Roman" w:hAnsi="Times New Roman" w:cs="Times New Roman"/>
          <w:sz w:val="24"/>
          <w:szCs w:val="24"/>
        </w:rPr>
        <w:t>95%</w:t>
      </w:r>
      <w:r w:rsidR="006E6FF4">
        <w:rPr>
          <w:rFonts w:ascii="Times New Roman" w:hAnsi="Times New Roman" w:cs="Times New Roman"/>
          <w:sz w:val="24"/>
          <w:szCs w:val="24"/>
        </w:rPr>
        <w:t xml:space="preserve"> of the </w:t>
      </w:r>
      <w:r w:rsidR="00A9466B">
        <w:rPr>
          <w:rFonts w:ascii="Times New Roman" w:hAnsi="Times New Roman" w:cs="Times New Roman"/>
          <w:sz w:val="24"/>
          <w:szCs w:val="24"/>
        </w:rPr>
        <w:t>students taking the test passed</w:t>
      </w:r>
      <w:r w:rsidR="00F34EE2">
        <w:rPr>
          <w:rFonts w:ascii="Times New Roman" w:hAnsi="Times New Roman" w:cs="Times New Roman"/>
          <w:sz w:val="24"/>
          <w:szCs w:val="24"/>
        </w:rPr>
        <w:t>;</w:t>
      </w:r>
      <w:r w:rsidR="00A9466B">
        <w:rPr>
          <w:rFonts w:ascii="Times New Roman" w:hAnsi="Times New Roman" w:cs="Times New Roman"/>
          <w:sz w:val="24"/>
          <w:szCs w:val="24"/>
        </w:rPr>
        <w:t xml:space="preserve"> up from 91% last year.</w:t>
      </w:r>
      <w:r w:rsidR="00C90227">
        <w:rPr>
          <w:rFonts w:ascii="Times New Roman" w:hAnsi="Times New Roman" w:cs="Times New Roman"/>
          <w:sz w:val="24"/>
          <w:szCs w:val="24"/>
        </w:rPr>
        <w:t xml:space="preserve"> </w:t>
      </w:r>
      <w:r w:rsidR="0084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356" w:rsidRDefault="00825356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764" w:rsidRDefault="003F4575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Mathews</w:t>
      </w:r>
      <w:r w:rsidR="005774D1">
        <w:rPr>
          <w:rFonts w:ascii="Times New Roman" w:hAnsi="Times New Roman" w:cs="Times New Roman"/>
          <w:sz w:val="24"/>
          <w:szCs w:val="24"/>
        </w:rPr>
        <w:t xml:space="preserve"> asked Coach T</w:t>
      </w:r>
      <w:r w:rsidR="00F41C0A">
        <w:rPr>
          <w:rFonts w:ascii="Times New Roman" w:hAnsi="Times New Roman" w:cs="Times New Roman"/>
          <w:sz w:val="24"/>
          <w:szCs w:val="24"/>
        </w:rPr>
        <w:t>one to come and say a few words and congratulate the boys on the heart and passion they have played with this year</w:t>
      </w:r>
      <w:r w:rsidR="005774D1">
        <w:rPr>
          <w:rFonts w:ascii="Times New Roman" w:hAnsi="Times New Roman" w:cs="Times New Roman"/>
          <w:sz w:val="24"/>
          <w:szCs w:val="24"/>
        </w:rPr>
        <w:t xml:space="preserve">. </w:t>
      </w:r>
      <w:r w:rsidR="00627F10">
        <w:rPr>
          <w:rFonts w:ascii="Times New Roman" w:hAnsi="Times New Roman" w:cs="Times New Roman"/>
          <w:sz w:val="24"/>
          <w:szCs w:val="24"/>
        </w:rPr>
        <w:t xml:space="preserve">  Coach Tone</w:t>
      </w:r>
      <w:r w:rsidR="007439D0">
        <w:rPr>
          <w:rFonts w:ascii="Times New Roman" w:hAnsi="Times New Roman" w:cs="Times New Roman"/>
          <w:sz w:val="24"/>
          <w:szCs w:val="24"/>
        </w:rPr>
        <w:t xml:space="preserve"> said he told the players</w:t>
      </w:r>
      <w:r w:rsidR="00B15CEF">
        <w:rPr>
          <w:rFonts w:ascii="Times New Roman" w:hAnsi="Times New Roman" w:cs="Times New Roman"/>
          <w:sz w:val="24"/>
          <w:szCs w:val="24"/>
        </w:rPr>
        <w:t xml:space="preserve"> on Monday</w:t>
      </w:r>
      <w:r w:rsidR="008A17C2">
        <w:rPr>
          <w:rFonts w:ascii="Times New Roman" w:hAnsi="Times New Roman" w:cs="Times New Roman"/>
          <w:sz w:val="24"/>
          <w:szCs w:val="24"/>
        </w:rPr>
        <w:t xml:space="preserve"> that </w:t>
      </w:r>
      <w:r w:rsidR="007439D0">
        <w:rPr>
          <w:rFonts w:ascii="Times New Roman" w:hAnsi="Times New Roman" w:cs="Times New Roman"/>
          <w:sz w:val="24"/>
          <w:szCs w:val="24"/>
        </w:rPr>
        <w:t>had</w:t>
      </w:r>
      <w:r w:rsidR="008A17C2">
        <w:rPr>
          <w:rFonts w:ascii="Times New Roman" w:hAnsi="Times New Roman" w:cs="Times New Roman"/>
          <w:sz w:val="24"/>
          <w:szCs w:val="24"/>
        </w:rPr>
        <w:t xml:space="preserve"> they</w:t>
      </w:r>
      <w:r w:rsidR="007439D0">
        <w:rPr>
          <w:rFonts w:ascii="Times New Roman" w:hAnsi="Times New Roman" w:cs="Times New Roman"/>
          <w:sz w:val="24"/>
          <w:szCs w:val="24"/>
        </w:rPr>
        <w:t xml:space="preserve"> told him at the beginning of the season the</w:t>
      </w:r>
      <w:r w:rsidR="008A17C2">
        <w:rPr>
          <w:rFonts w:ascii="Times New Roman" w:hAnsi="Times New Roman" w:cs="Times New Roman"/>
          <w:sz w:val="24"/>
          <w:szCs w:val="24"/>
        </w:rPr>
        <w:t xml:space="preserve">y would have beat Westover, Bainbridge, </w:t>
      </w:r>
      <w:r w:rsidR="00950909">
        <w:rPr>
          <w:rFonts w:ascii="Times New Roman" w:hAnsi="Times New Roman" w:cs="Times New Roman"/>
          <w:sz w:val="24"/>
          <w:szCs w:val="24"/>
        </w:rPr>
        <w:t>Thomas County Central, be</w:t>
      </w:r>
      <w:r w:rsidR="00635D25">
        <w:rPr>
          <w:rFonts w:ascii="Times New Roman" w:hAnsi="Times New Roman" w:cs="Times New Roman"/>
          <w:sz w:val="24"/>
          <w:szCs w:val="24"/>
        </w:rPr>
        <w:t xml:space="preserve"> playing in a Region game</w:t>
      </w:r>
      <w:r w:rsidR="0039494F">
        <w:rPr>
          <w:rFonts w:ascii="Times New Roman" w:hAnsi="Times New Roman" w:cs="Times New Roman"/>
          <w:sz w:val="24"/>
          <w:szCs w:val="24"/>
        </w:rPr>
        <w:t xml:space="preserve">, </w:t>
      </w:r>
      <w:r w:rsidR="00635D25">
        <w:rPr>
          <w:rFonts w:ascii="Times New Roman" w:hAnsi="Times New Roman" w:cs="Times New Roman"/>
          <w:sz w:val="24"/>
          <w:szCs w:val="24"/>
        </w:rPr>
        <w:t>hosting a playoff game for the fi</w:t>
      </w:r>
      <w:r w:rsidR="009A411F">
        <w:rPr>
          <w:rFonts w:ascii="Times New Roman" w:hAnsi="Times New Roman" w:cs="Times New Roman"/>
          <w:sz w:val="24"/>
          <w:szCs w:val="24"/>
        </w:rPr>
        <w:t>r</w:t>
      </w:r>
      <w:r w:rsidR="008B5955">
        <w:rPr>
          <w:rFonts w:ascii="Times New Roman" w:hAnsi="Times New Roman" w:cs="Times New Roman"/>
          <w:sz w:val="24"/>
          <w:szCs w:val="24"/>
        </w:rPr>
        <w:t>st time since 1999</w:t>
      </w:r>
      <w:r w:rsidR="0039494F">
        <w:rPr>
          <w:rFonts w:ascii="Times New Roman" w:hAnsi="Times New Roman" w:cs="Times New Roman"/>
          <w:sz w:val="24"/>
          <w:szCs w:val="24"/>
        </w:rPr>
        <w:t>, and</w:t>
      </w:r>
      <w:r w:rsidR="00635D25">
        <w:rPr>
          <w:rFonts w:ascii="Times New Roman" w:hAnsi="Times New Roman" w:cs="Times New Roman"/>
          <w:sz w:val="24"/>
          <w:szCs w:val="24"/>
        </w:rPr>
        <w:t xml:space="preserve"> </w:t>
      </w:r>
      <w:r w:rsidR="0039494F">
        <w:rPr>
          <w:rFonts w:ascii="Times New Roman" w:hAnsi="Times New Roman" w:cs="Times New Roman"/>
          <w:sz w:val="24"/>
          <w:szCs w:val="24"/>
        </w:rPr>
        <w:t>winning five in a row for the first time since 1991</w:t>
      </w:r>
      <w:r w:rsidR="00950909">
        <w:rPr>
          <w:rFonts w:ascii="Times New Roman" w:hAnsi="Times New Roman" w:cs="Times New Roman"/>
          <w:sz w:val="24"/>
          <w:szCs w:val="24"/>
        </w:rPr>
        <w:t>, he would have told them they had had a good season</w:t>
      </w:r>
      <w:r w:rsidR="00992972">
        <w:rPr>
          <w:rFonts w:ascii="Times New Roman" w:hAnsi="Times New Roman" w:cs="Times New Roman"/>
          <w:sz w:val="24"/>
          <w:szCs w:val="24"/>
        </w:rPr>
        <w:t xml:space="preserve">.  The kids have </w:t>
      </w:r>
      <w:r w:rsidR="00A3616C">
        <w:rPr>
          <w:rFonts w:ascii="Times New Roman" w:hAnsi="Times New Roman" w:cs="Times New Roman"/>
          <w:sz w:val="24"/>
          <w:szCs w:val="24"/>
        </w:rPr>
        <w:t>played hard, had a lot of firsts, and a lot of accomplishments.</w:t>
      </w:r>
    </w:p>
    <w:p w:rsidR="00C33764" w:rsidRDefault="00C33764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D0D" w:rsidRDefault="00C33764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Mathews recognized Mrs. Tracie Turner</w:t>
      </w:r>
      <w:r w:rsidR="0046750E">
        <w:rPr>
          <w:rFonts w:ascii="Times New Roman" w:hAnsi="Times New Roman" w:cs="Times New Roman"/>
          <w:sz w:val="24"/>
          <w:szCs w:val="24"/>
        </w:rPr>
        <w:t xml:space="preserve">, Worth County School Social Worker, for being selected as School Social Worker of the Year 2014-15 for District 2.  There are 23 counties in District </w:t>
      </w:r>
      <w:r w:rsidR="002D44EC">
        <w:rPr>
          <w:rFonts w:ascii="Times New Roman" w:hAnsi="Times New Roman" w:cs="Times New Roman"/>
          <w:sz w:val="24"/>
          <w:szCs w:val="24"/>
        </w:rPr>
        <w:t>2.  Mrs. Turner will attend the School Social Workers’ Association of Georgia Spring Conference where she wi</w:t>
      </w:r>
      <w:r w:rsidR="00467F9E">
        <w:rPr>
          <w:rFonts w:ascii="Times New Roman" w:hAnsi="Times New Roman" w:cs="Times New Roman"/>
          <w:sz w:val="24"/>
          <w:szCs w:val="24"/>
        </w:rPr>
        <w:t>l</w:t>
      </w:r>
      <w:r w:rsidR="002D44EC">
        <w:rPr>
          <w:rFonts w:ascii="Times New Roman" w:hAnsi="Times New Roman" w:cs="Times New Roman"/>
          <w:sz w:val="24"/>
          <w:szCs w:val="24"/>
        </w:rPr>
        <w:t>l be a candidate for State School Social Worker of the Year.</w:t>
      </w:r>
      <w:r w:rsidR="005774D1">
        <w:rPr>
          <w:rFonts w:ascii="Times New Roman" w:hAnsi="Times New Roman" w:cs="Times New Roman"/>
          <w:sz w:val="24"/>
          <w:szCs w:val="24"/>
        </w:rPr>
        <w:t xml:space="preserve"> </w:t>
      </w:r>
      <w:r w:rsidR="003F4575">
        <w:rPr>
          <w:rFonts w:ascii="Times New Roman" w:hAnsi="Times New Roman" w:cs="Times New Roman"/>
          <w:sz w:val="24"/>
          <w:szCs w:val="24"/>
        </w:rPr>
        <w:t xml:space="preserve"> </w:t>
      </w:r>
      <w:r w:rsidR="0023600F">
        <w:rPr>
          <w:rFonts w:ascii="Times New Roman" w:hAnsi="Times New Roman" w:cs="Times New Roman"/>
          <w:sz w:val="24"/>
          <w:szCs w:val="24"/>
        </w:rPr>
        <w:t xml:space="preserve">She also recognized Ms. Jacquelyn </w:t>
      </w:r>
      <w:proofErr w:type="spellStart"/>
      <w:r w:rsidR="0023600F">
        <w:rPr>
          <w:rFonts w:ascii="Times New Roman" w:hAnsi="Times New Roman" w:cs="Times New Roman"/>
          <w:sz w:val="24"/>
          <w:szCs w:val="24"/>
        </w:rPr>
        <w:t>Gilliard</w:t>
      </w:r>
      <w:proofErr w:type="spellEnd"/>
      <w:r w:rsidR="0023600F">
        <w:rPr>
          <w:rFonts w:ascii="Times New Roman" w:hAnsi="Times New Roman" w:cs="Times New Roman"/>
          <w:sz w:val="24"/>
          <w:szCs w:val="24"/>
        </w:rPr>
        <w:t>, a Social Work major at Albany State University, who is presently serving as an intern with Mrs. Turner.</w:t>
      </w:r>
    </w:p>
    <w:p w:rsidR="00C37915" w:rsidRDefault="00C37915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915" w:rsidRDefault="00C37915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Mathews recognized Mrs. Amy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being accepted to present her dissertation at the National Y</w:t>
      </w:r>
      <w:r w:rsidR="003312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uth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Risk Conference in Savann</w:t>
      </w:r>
      <w:r w:rsidR="003312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 w:rsidR="003312CE">
        <w:rPr>
          <w:rFonts w:ascii="Times New Roman" w:hAnsi="Times New Roman" w:cs="Times New Roman"/>
          <w:sz w:val="24"/>
          <w:szCs w:val="24"/>
        </w:rPr>
        <w:t xml:space="preserve"> in March.  </w:t>
      </w:r>
      <w:r w:rsidR="00DF4EB9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DF4EB9">
        <w:rPr>
          <w:rFonts w:ascii="Times New Roman" w:hAnsi="Times New Roman" w:cs="Times New Roman"/>
          <w:sz w:val="24"/>
          <w:szCs w:val="24"/>
        </w:rPr>
        <w:t>Chafin</w:t>
      </w:r>
      <w:proofErr w:type="spellEnd"/>
      <w:r w:rsidR="00DF4EB9">
        <w:rPr>
          <w:rFonts w:ascii="Times New Roman" w:hAnsi="Times New Roman" w:cs="Times New Roman"/>
          <w:sz w:val="24"/>
          <w:szCs w:val="24"/>
        </w:rPr>
        <w:t xml:space="preserve"> has been working on her doctoral degree at Valdosta State University.</w:t>
      </w:r>
    </w:p>
    <w:p w:rsidR="00040738" w:rsidRDefault="00040738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738" w:rsidRDefault="00040738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Mathews reported on the graduation rate.  Under the 4 year calculation the rate for 2011 was 65.89%, 2012 was 72%, 2013 was </w:t>
      </w:r>
      <w:r w:rsidR="00AD70A4">
        <w:rPr>
          <w:rFonts w:ascii="Times New Roman" w:hAnsi="Times New Roman" w:cs="Times New Roman"/>
          <w:sz w:val="24"/>
          <w:szCs w:val="24"/>
        </w:rPr>
        <w:t>74.4% and 2014 was 80.4%.</w:t>
      </w:r>
    </w:p>
    <w:p w:rsidR="00491B03" w:rsidRDefault="00491B03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683" w:rsidRDefault="00D14683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ITEMS</w:t>
      </w:r>
    </w:p>
    <w:p w:rsidR="00D14683" w:rsidRDefault="00D14683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DA1" w:rsidRDefault="00EC6DA1" w:rsidP="00EC6D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</w:t>
      </w:r>
      <w:r w:rsidR="00A203B1">
        <w:rPr>
          <w:rFonts w:ascii="Times New Roman" w:hAnsi="Times New Roman" w:cs="Times New Roman"/>
          <w:b/>
          <w:sz w:val="24"/>
          <w:szCs w:val="24"/>
        </w:rPr>
        <w:t>proval of appointing William Oliver</w:t>
      </w:r>
      <w:r>
        <w:rPr>
          <w:rFonts w:ascii="Times New Roman" w:hAnsi="Times New Roman" w:cs="Times New Roman"/>
          <w:b/>
          <w:sz w:val="24"/>
          <w:szCs w:val="24"/>
        </w:rPr>
        <w:t xml:space="preserve"> as the Board G</w:t>
      </w:r>
      <w:r w:rsidR="00A203B1">
        <w:rPr>
          <w:rFonts w:ascii="Times New Roman" w:hAnsi="Times New Roman" w:cs="Times New Roman"/>
          <w:b/>
          <w:sz w:val="24"/>
          <w:szCs w:val="24"/>
        </w:rPr>
        <w:t>SBA Legislative Liaison for 2015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6DA1" w:rsidRDefault="00EC6DA1" w:rsidP="00EC6D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DA1" w:rsidRDefault="00EC6DA1" w:rsidP="00EC6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approve</w:t>
      </w:r>
      <w:r w:rsidR="00A203B1">
        <w:rPr>
          <w:rFonts w:ascii="Times New Roman" w:hAnsi="Times New Roman" w:cs="Times New Roman"/>
          <w:sz w:val="24"/>
          <w:szCs w:val="24"/>
        </w:rPr>
        <w:t xml:space="preserve"> as presented.  Jerry Jones</w:t>
      </w:r>
      <w:r>
        <w:rPr>
          <w:rFonts w:ascii="Times New Roman" w:hAnsi="Times New Roman" w:cs="Times New Roman"/>
          <w:sz w:val="24"/>
          <w:szCs w:val="24"/>
        </w:rPr>
        <w:t xml:space="preserve"> seconded the motion and it passed with a 4-1 vote.  Voting for were William Jenkins, Randy Bacon, Melv</w:t>
      </w:r>
      <w:r w:rsidR="002A7575">
        <w:rPr>
          <w:rFonts w:ascii="Times New Roman" w:hAnsi="Times New Roman" w:cs="Times New Roman"/>
          <w:sz w:val="24"/>
          <w:szCs w:val="24"/>
        </w:rPr>
        <w:t>in Jefferson and Jerry Jones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A7575">
        <w:rPr>
          <w:rFonts w:ascii="Times New Roman" w:hAnsi="Times New Roman" w:cs="Times New Roman"/>
          <w:sz w:val="24"/>
          <w:szCs w:val="24"/>
        </w:rPr>
        <w:t xml:space="preserve"> William Oliver</w:t>
      </w:r>
      <w:r>
        <w:rPr>
          <w:rFonts w:ascii="Times New Roman" w:hAnsi="Times New Roman" w:cs="Times New Roman"/>
          <w:sz w:val="24"/>
          <w:szCs w:val="24"/>
        </w:rPr>
        <w:t xml:space="preserve"> voted against.</w:t>
      </w:r>
    </w:p>
    <w:p w:rsidR="00861472" w:rsidRDefault="00861472" w:rsidP="00EC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0A4" w:rsidRDefault="00AD70A4" w:rsidP="00EC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0A4" w:rsidRDefault="00AD70A4" w:rsidP="00EC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0A4" w:rsidRDefault="00AD70A4" w:rsidP="00EC6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472" w:rsidRDefault="00AD70A4" w:rsidP="00EC6D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861472">
        <w:rPr>
          <w:rFonts w:ascii="Times New Roman" w:hAnsi="Times New Roman" w:cs="Times New Roman"/>
          <w:b/>
          <w:sz w:val="24"/>
          <w:szCs w:val="24"/>
        </w:rPr>
        <w:t>PEN AND AWARD BIDS</w:t>
      </w:r>
    </w:p>
    <w:p w:rsidR="00861472" w:rsidRDefault="00861472" w:rsidP="00EC6D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6C22" w:rsidRDefault="00FD703F" w:rsidP="00A55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Opened</w:t>
      </w:r>
      <w:r w:rsidR="00A55965">
        <w:rPr>
          <w:rFonts w:ascii="Times New Roman" w:hAnsi="Times New Roman" w:cs="Times New Roman"/>
          <w:b/>
          <w:sz w:val="24"/>
          <w:szCs w:val="24"/>
        </w:rPr>
        <w:t xml:space="preserve"> the Diesel/Gasoline Bids</w:t>
      </w:r>
      <w:r w:rsidR="00DF1861">
        <w:rPr>
          <w:rFonts w:ascii="Times New Roman" w:hAnsi="Times New Roman" w:cs="Times New Roman"/>
          <w:b/>
          <w:sz w:val="24"/>
          <w:szCs w:val="24"/>
        </w:rPr>
        <w:t>.  Bids were tabled</w:t>
      </w:r>
      <w:r>
        <w:rPr>
          <w:rFonts w:ascii="Times New Roman" w:hAnsi="Times New Roman" w:cs="Times New Roman"/>
          <w:b/>
          <w:sz w:val="24"/>
          <w:szCs w:val="24"/>
        </w:rPr>
        <w:t xml:space="preserve"> until </w:t>
      </w:r>
      <w:r w:rsidR="00AB064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55965">
        <w:rPr>
          <w:rFonts w:ascii="Times New Roman" w:hAnsi="Times New Roman" w:cs="Times New Roman"/>
          <w:b/>
          <w:sz w:val="24"/>
          <w:szCs w:val="24"/>
        </w:rPr>
        <w:t>Mansfield Oil</w:t>
      </w:r>
      <w:r w:rsidR="008E6C22">
        <w:rPr>
          <w:rFonts w:ascii="Times New Roman" w:hAnsi="Times New Roman" w:cs="Times New Roman"/>
          <w:b/>
          <w:sz w:val="24"/>
          <w:szCs w:val="24"/>
        </w:rPr>
        <w:t xml:space="preserve"> bid could be clarified.       </w:t>
      </w:r>
      <w:r w:rsidR="00A55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C22" w:rsidRDefault="008E6C22" w:rsidP="00A55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5965" w:rsidRDefault="00552FA0" w:rsidP="00A559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table bids until clarification could be obtained on the Mansfield Oil bid</w:t>
      </w:r>
      <w:r w:rsidR="00AB0649">
        <w:rPr>
          <w:rFonts w:ascii="Times New Roman" w:hAnsi="Times New Roman" w:cs="Times New Roman"/>
          <w:sz w:val="24"/>
          <w:szCs w:val="24"/>
        </w:rPr>
        <w:t>.  Jerry Jones</w:t>
      </w:r>
      <w:r w:rsidR="00A55965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A55965" w:rsidRDefault="00A55965" w:rsidP="00A55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5965" w:rsidRDefault="00A55965" w:rsidP="00A55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Opened and awarded the Propane Bid to Webb Brothers (the lowest responsible bidder meeting b</w:t>
      </w:r>
      <w:r w:rsidR="00AB0649">
        <w:rPr>
          <w:rFonts w:ascii="Times New Roman" w:hAnsi="Times New Roman" w:cs="Times New Roman"/>
          <w:b/>
          <w:sz w:val="24"/>
          <w:szCs w:val="24"/>
        </w:rPr>
        <w:t>id specs) in the amount of $1.50 + or – subject to market price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5965" w:rsidRDefault="00A55965" w:rsidP="00A55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5965" w:rsidRDefault="00D36C6F" w:rsidP="00A559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="00A55965">
        <w:rPr>
          <w:rFonts w:ascii="Times New Roman" w:hAnsi="Times New Roman" w:cs="Times New Roman"/>
          <w:sz w:val="24"/>
          <w:szCs w:val="24"/>
        </w:rPr>
        <w:t xml:space="preserve"> made the motion to approve as presented.  </w:t>
      </w:r>
      <w:r>
        <w:rPr>
          <w:rFonts w:ascii="Times New Roman" w:hAnsi="Times New Roman" w:cs="Times New Roman"/>
          <w:sz w:val="24"/>
          <w:szCs w:val="24"/>
        </w:rPr>
        <w:t>Jerry Jones</w:t>
      </w:r>
      <w:r w:rsidR="00A55965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3A0502" w:rsidRDefault="003A0502" w:rsidP="00A55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502" w:rsidRPr="003A0502" w:rsidRDefault="003A0502" w:rsidP="00A55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Opened and awarded the Insurance Broker Bid to Brownlee Bozeman Agency (the lowest responsible bidder meeting bid specs) in the amount of $135,911.00</w:t>
      </w:r>
      <w:r w:rsidR="00A60BE9">
        <w:rPr>
          <w:rFonts w:ascii="Times New Roman" w:hAnsi="Times New Roman" w:cs="Times New Roman"/>
          <w:b/>
          <w:sz w:val="24"/>
          <w:szCs w:val="24"/>
        </w:rPr>
        <w:t>.</w:t>
      </w:r>
    </w:p>
    <w:p w:rsidR="00861472" w:rsidRPr="00861472" w:rsidRDefault="00861472" w:rsidP="00EC6D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14683" w:rsidRPr="00A75460" w:rsidRDefault="00A75460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as presented.  Melvin Jefferson seconded the motion and it passed unanimously.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Consent to app</w:t>
      </w:r>
      <w:r w:rsidR="00A75460">
        <w:rPr>
          <w:rFonts w:ascii="Times New Roman" w:hAnsi="Times New Roman" w:cs="Times New Roman"/>
          <w:sz w:val="24"/>
          <w:szCs w:val="24"/>
        </w:rPr>
        <w:t>rove October 9</w:t>
      </w:r>
      <w:r>
        <w:rPr>
          <w:rFonts w:ascii="Times New Roman" w:hAnsi="Times New Roman" w:cs="Times New Roman"/>
          <w:sz w:val="24"/>
          <w:szCs w:val="24"/>
        </w:rPr>
        <w:t>, 2014 Board Minutes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Consent to approve E</w:t>
      </w:r>
      <w:r w:rsidR="006D29FF">
        <w:rPr>
          <w:rFonts w:ascii="Times New Roman" w:hAnsi="Times New Roman" w:cs="Times New Roman"/>
          <w:sz w:val="24"/>
          <w:szCs w:val="24"/>
        </w:rPr>
        <w:t>xpenditure Reports for October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approve F</w:t>
      </w:r>
      <w:r w:rsidR="006D29FF">
        <w:rPr>
          <w:rFonts w:ascii="Times New Roman" w:hAnsi="Times New Roman" w:cs="Times New Roman"/>
          <w:sz w:val="24"/>
          <w:szCs w:val="24"/>
        </w:rPr>
        <w:t>ood Service Report for October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FIELD TRIPS</w:t>
      </w: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1676"/>
        <w:gridCol w:w="4416"/>
        <w:gridCol w:w="1628"/>
        <w:gridCol w:w="1440"/>
      </w:tblGrid>
      <w:tr w:rsidR="0031516A" w:rsidTr="0031516A">
        <w:trPr>
          <w:trHeight w:val="725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Group Name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Destination &amp; Purpose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Date of Trip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Expenses Paid By</w:t>
            </w:r>
          </w:p>
        </w:tc>
      </w:tr>
      <w:tr w:rsidR="0031516A" w:rsidTr="0031516A">
        <w:trPr>
          <w:trHeight w:val="29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WCES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Gifted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Orlando, FL - Enrichment Activities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4/29 - 5/1/2015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Gifted LSA</w:t>
            </w:r>
          </w:p>
        </w:tc>
      </w:tr>
      <w:tr w:rsidR="0031516A" w:rsidTr="0031516A">
        <w:trPr>
          <w:trHeight w:val="581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WCES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 Drive Winners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Atlanta - Atlanta Falcons Game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11/23/2014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6A" w:rsidRDefault="0031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WCES LSA</w:t>
            </w:r>
          </w:p>
        </w:tc>
      </w:tr>
    </w:tbl>
    <w:p w:rsidR="006D29FF" w:rsidRDefault="006D29FF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83706D" w:rsidP="006D29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 RAISERS</w:t>
      </w:r>
    </w:p>
    <w:tbl>
      <w:tblPr>
        <w:tblW w:w="102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8"/>
        <w:gridCol w:w="1460"/>
        <w:gridCol w:w="1801"/>
        <w:gridCol w:w="1849"/>
        <w:gridCol w:w="85"/>
        <w:gridCol w:w="4167"/>
      </w:tblGrid>
      <w:tr w:rsidR="00612C22" w:rsidTr="00D32788">
        <w:trPr>
          <w:trHeight w:val="31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Group Name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Type of Project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Funds Used For</w:t>
            </w:r>
          </w:p>
        </w:tc>
      </w:tr>
      <w:tr w:rsidR="00612C22" w:rsidTr="00D32788">
        <w:trPr>
          <w:trHeight w:val="822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WCMS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WCMS General Fund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Sales to Students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Nov. 14, 2014 - May 22, 2015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Lexia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Smphony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incentives, staff meeting supplies, staff social supplies, student rewards, red ribbon week supplies, etc.</w:t>
            </w:r>
          </w:p>
        </w:tc>
      </w:tr>
      <w:tr w:rsidR="00612C22" w:rsidTr="00D32788">
        <w:trPr>
          <w:trHeight w:val="73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WCMS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WCMS General Fund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Snack Sales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Nov. 14, 2014 - May 22, 2015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22" w:rsidRDefault="00612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support activities conducted by the school as well as provide additional supplies</w:t>
            </w:r>
          </w:p>
        </w:tc>
      </w:tr>
    </w:tbl>
    <w:p w:rsidR="0083706D" w:rsidRDefault="00AC712B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="0083706D">
        <w:rPr>
          <w:rFonts w:ascii="Times New Roman" w:hAnsi="Times New Roman" w:cs="Times New Roman"/>
          <w:sz w:val="24"/>
          <w:szCs w:val="24"/>
        </w:rPr>
        <w:t xml:space="preserve"> made the motion to approve the consent agenda as presented.  Melvin Jefferson seconded the motion and it passed unanimously.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ADMINISTRATION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C67468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updated Worth County School District Organizational Chart.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C67468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83706D">
        <w:rPr>
          <w:rFonts w:ascii="Times New Roman" w:hAnsi="Times New Roman" w:cs="Times New Roman"/>
          <w:sz w:val="24"/>
          <w:szCs w:val="24"/>
        </w:rPr>
        <w:t xml:space="preserve"> made the motion to appro</w:t>
      </w:r>
      <w:r>
        <w:rPr>
          <w:rFonts w:ascii="Times New Roman" w:hAnsi="Times New Roman" w:cs="Times New Roman"/>
          <w:sz w:val="24"/>
          <w:szCs w:val="24"/>
        </w:rPr>
        <w:t>ve as presented.  Melvin Jefferson</w:t>
      </w:r>
      <w:r w:rsidR="0083706D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C67468" w:rsidRDefault="00C67468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468" w:rsidRDefault="00C67468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final amended</w:t>
      </w:r>
      <w:r w:rsidR="00E27ECF">
        <w:rPr>
          <w:rFonts w:ascii="Times New Roman" w:hAnsi="Times New Roman" w:cs="Times New Roman"/>
          <w:b/>
          <w:sz w:val="24"/>
          <w:szCs w:val="24"/>
        </w:rPr>
        <w:t xml:space="preserve"> FY14</w:t>
      </w:r>
      <w:r w:rsidR="00AD15D4">
        <w:rPr>
          <w:rFonts w:ascii="Times New Roman" w:hAnsi="Times New Roman" w:cs="Times New Roman"/>
          <w:b/>
          <w:sz w:val="24"/>
          <w:szCs w:val="24"/>
        </w:rPr>
        <w:t xml:space="preserve"> Budget.</w:t>
      </w:r>
    </w:p>
    <w:p w:rsidR="00AD15D4" w:rsidRDefault="00AD15D4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15D4" w:rsidRDefault="00AD15D4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 approve as presented.  Randy Bacon seconded the motion and it passed unanimously.</w:t>
      </w:r>
    </w:p>
    <w:p w:rsidR="00AD15D4" w:rsidRPr="00AD15D4" w:rsidRDefault="00AD15D4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D26E8E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</w:t>
      </w:r>
      <w:r w:rsidR="0083706D">
        <w:rPr>
          <w:rFonts w:ascii="Times New Roman" w:hAnsi="Times New Roman" w:cs="Times New Roman"/>
          <w:sz w:val="24"/>
          <w:szCs w:val="24"/>
        </w:rPr>
        <w:t xml:space="preserve"> made the motion to e</w:t>
      </w:r>
      <w:r>
        <w:rPr>
          <w:rFonts w:ascii="Times New Roman" w:hAnsi="Times New Roman" w:cs="Times New Roman"/>
          <w:sz w:val="24"/>
          <w:szCs w:val="24"/>
        </w:rPr>
        <w:t xml:space="preserve">nter into executive session at 8:13 </w:t>
      </w:r>
      <w:r w:rsidR="0083706D">
        <w:rPr>
          <w:rFonts w:ascii="Times New Roman" w:hAnsi="Times New Roman" w:cs="Times New Roman"/>
          <w:sz w:val="24"/>
          <w:szCs w:val="24"/>
        </w:rPr>
        <w:t>p.m. to consider personnel, student discipline and/or property</w:t>
      </w:r>
      <w:r>
        <w:rPr>
          <w:rFonts w:ascii="Times New Roman" w:hAnsi="Times New Roman" w:cs="Times New Roman"/>
          <w:sz w:val="24"/>
          <w:szCs w:val="24"/>
        </w:rPr>
        <w:t xml:space="preserve"> acquisition.   William Oliver</w:t>
      </w:r>
      <w:r w:rsidR="0083706D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06D" w:rsidRDefault="000D03EB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to open session at</w:t>
      </w:r>
      <w:r w:rsidR="003D5FF0">
        <w:rPr>
          <w:rFonts w:ascii="Times New Roman" w:hAnsi="Times New Roman" w:cs="Times New Roman"/>
          <w:sz w:val="24"/>
          <w:szCs w:val="24"/>
        </w:rPr>
        <w:t xml:space="preserve"> 9:49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06D">
        <w:rPr>
          <w:rFonts w:ascii="Times New Roman" w:hAnsi="Times New Roman" w:cs="Times New Roman"/>
          <w:sz w:val="24"/>
          <w:szCs w:val="24"/>
        </w:rPr>
        <w:t xml:space="preserve">p.m. 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ITEMS</w:t>
      </w:r>
    </w:p>
    <w:p w:rsidR="000D03EB" w:rsidRPr="009737AB" w:rsidRDefault="000D03EB" w:rsidP="000D03EB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9737AB">
        <w:rPr>
          <w:rFonts w:ascii="Times New Roman" w:eastAsia="Times New Roman" w:hAnsi="Times New Roman" w:cs="Times New Roman"/>
          <w:b/>
        </w:rPr>
        <w:t>RESIGNATION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u w:val="single"/>
        </w:rPr>
      </w:pPr>
      <w:r w:rsidRPr="009737AB">
        <w:rPr>
          <w:rFonts w:ascii="Times New Roman" w:eastAsia="Times New Roman" w:hAnsi="Times New Roman" w:cs="Times New Roman"/>
          <w:u w:val="single"/>
        </w:rPr>
        <w:t>Classified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left="1440" w:right="-720"/>
        <w:rPr>
          <w:rFonts w:ascii="Times New Roman" w:eastAsia="Times New Roman" w:hAnsi="Times New Roman" w:cs="Times New Roman"/>
          <w:u w:val="single"/>
        </w:rPr>
      </w:pPr>
      <w:r w:rsidRPr="009737AB">
        <w:rPr>
          <w:rFonts w:ascii="Times New Roman" w:eastAsia="Times New Roman" w:hAnsi="Times New Roman" w:cs="Times New Roman"/>
        </w:rPr>
        <w:t xml:space="preserve">1.  Reginald K. Fulton, Maintenance Dept., effective October 24, 2014. 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0D03EB" w:rsidRPr="009737AB" w:rsidRDefault="000D03EB" w:rsidP="000D03EB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9737AB">
        <w:rPr>
          <w:rFonts w:ascii="Times New Roman" w:eastAsia="Times New Roman" w:hAnsi="Times New Roman" w:cs="Times New Roman"/>
          <w:b/>
        </w:rPr>
        <w:t>RECOMMENDATIONS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u w:val="single"/>
        </w:rPr>
      </w:pPr>
      <w:r w:rsidRPr="009737AB">
        <w:rPr>
          <w:rFonts w:ascii="Times New Roman" w:eastAsia="Times New Roman" w:hAnsi="Times New Roman" w:cs="Times New Roman"/>
          <w:u w:val="single"/>
        </w:rPr>
        <w:t>Classified</w:t>
      </w:r>
    </w:p>
    <w:p w:rsidR="000D03EB" w:rsidRPr="009737AB" w:rsidRDefault="000D03EB" w:rsidP="000D03E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 w:rsidRPr="009737AB">
        <w:rPr>
          <w:rFonts w:ascii="Times New Roman" w:eastAsia="Times New Roman" w:hAnsi="Times New Roman" w:cs="Times New Roman"/>
        </w:rPr>
        <w:t>Martha Hanson, Pre-K Assistant Teacher, WCPS, effective November 14, 2014.</w:t>
      </w:r>
    </w:p>
    <w:p w:rsidR="000D03EB" w:rsidRPr="009737AB" w:rsidRDefault="000D03EB" w:rsidP="000D03E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 w:rsidRPr="009737AB">
        <w:rPr>
          <w:rFonts w:ascii="Times New Roman" w:eastAsia="Times New Roman" w:hAnsi="Times New Roman" w:cs="Times New Roman"/>
        </w:rPr>
        <w:t xml:space="preserve">Johnny </w:t>
      </w:r>
      <w:proofErr w:type="spellStart"/>
      <w:r w:rsidRPr="009737AB">
        <w:rPr>
          <w:rFonts w:ascii="Times New Roman" w:eastAsia="Times New Roman" w:hAnsi="Times New Roman" w:cs="Times New Roman"/>
        </w:rPr>
        <w:t>Wilcher</w:t>
      </w:r>
      <w:proofErr w:type="spellEnd"/>
      <w:r w:rsidRPr="009737AB">
        <w:rPr>
          <w:rFonts w:ascii="Times New Roman" w:eastAsia="Times New Roman" w:hAnsi="Times New Roman" w:cs="Times New Roman"/>
        </w:rPr>
        <w:t>, Maintenance Dept., effective November 4, 2014.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9737AB">
        <w:rPr>
          <w:rFonts w:ascii="Times New Roman" w:eastAsia="Times New Roman" w:hAnsi="Times New Roman" w:cs="Times New Roman"/>
          <w:b/>
        </w:rPr>
        <w:tab/>
      </w:r>
      <w:r w:rsidRPr="009737AB">
        <w:rPr>
          <w:rFonts w:ascii="Times New Roman" w:eastAsia="Times New Roman" w:hAnsi="Times New Roman" w:cs="Times New Roman"/>
          <w:b/>
        </w:rPr>
        <w:tab/>
      </w:r>
      <w:r w:rsidRPr="009737AB">
        <w:rPr>
          <w:rFonts w:ascii="Times New Roman" w:eastAsia="Times New Roman" w:hAnsi="Times New Roman" w:cs="Times New Roman"/>
          <w:b/>
        </w:rPr>
        <w:tab/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right="-720"/>
        <w:rPr>
          <w:b/>
        </w:rPr>
      </w:pPr>
      <w:r w:rsidRPr="009737AB">
        <w:rPr>
          <w:rFonts w:ascii="Times New Roman" w:eastAsia="Times New Roman" w:hAnsi="Times New Roman" w:cs="Times New Roman"/>
        </w:rPr>
        <w:tab/>
        <w:t xml:space="preserve"> </w:t>
      </w:r>
      <w:r w:rsidRPr="009737AB">
        <w:rPr>
          <w:b/>
        </w:rPr>
        <w:t xml:space="preserve">NOTE:  As per Georgia State Code Section 20-2-211 all employees hired after July 1, 2000, shall be </w:t>
      </w:r>
      <w:r w:rsidRPr="009737AB">
        <w:rPr>
          <w:b/>
          <w:i/>
        </w:rPr>
        <w:t>fingerprinted and have a criminal record check.  Employees listed above are recommended for</w:t>
      </w:r>
      <w:r w:rsidRPr="009737AB">
        <w:rPr>
          <w:b/>
        </w:rPr>
        <w:t xml:space="preserve"> employment subject to verification of a clean record.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0D03EB" w:rsidRPr="009737AB" w:rsidRDefault="000D03EB" w:rsidP="000D03EB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9737AB">
        <w:rPr>
          <w:rFonts w:ascii="Times New Roman" w:eastAsia="Times New Roman" w:hAnsi="Times New Roman" w:cs="Times New Roman"/>
          <w:b/>
        </w:rPr>
        <w:t>FMLA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Katherine Carroll, Medical Family Member, effective January 14, 2015 through                January 30, 2015.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 xml:space="preserve">Shelia Jackson, Medical Leave, effective January 5, 2015 through February 10, 2015. 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Misty Moon, Bed Rest, effective October 20, 2014 through December 3, 2014.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Shakira Outlaw, Bonding Leave, effective September 25, 2014 through October 10, 2014.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lastRenderedPageBreak/>
        <w:t>Lisa Page, Amended Leave, effective October 9, 2014 through November 7, 2014.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Ellen Tanner, Intermittent Leave, effective October 10, 2014 through February 2, 2015.</w:t>
      </w:r>
    </w:p>
    <w:p w:rsidR="000D03EB" w:rsidRPr="009737AB" w:rsidRDefault="000D03EB" w:rsidP="000D03E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Garry Welch, Medical Leave, effective October 20, 2014 through December 4, 2014.</w:t>
      </w:r>
    </w:p>
    <w:p w:rsidR="000D03EB" w:rsidRPr="009737AB" w:rsidRDefault="000D03EB" w:rsidP="000D03EB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9737AB">
        <w:rPr>
          <w:rFonts w:ascii="Times New Roman" w:eastAsia="Times New Roman" w:hAnsi="Times New Roman" w:cs="Times New Roman"/>
          <w:b/>
        </w:rPr>
        <w:t>NON-FMLA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b/>
        </w:rPr>
      </w:pPr>
    </w:p>
    <w:p w:rsidR="000D03EB" w:rsidRPr="009737AB" w:rsidRDefault="000D03EB" w:rsidP="000D03E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 xml:space="preserve">Eloise </w:t>
      </w:r>
      <w:proofErr w:type="spellStart"/>
      <w:r w:rsidRPr="009737AB">
        <w:rPr>
          <w:rFonts w:ascii="Times New Roman" w:hAnsi="Times New Roman" w:cs="Times New Roman"/>
        </w:rPr>
        <w:t>Billingslea</w:t>
      </w:r>
      <w:proofErr w:type="spellEnd"/>
      <w:r w:rsidRPr="009737AB">
        <w:rPr>
          <w:rFonts w:ascii="Times New Roman" w:hAnsi="Times New Roman" w:cs="Times New Roman"/>
        </w:rPr>
        <w:t>, effective October 7, 2014 with expected date to return to work             October 16, 2014.</w:t>
      </w:r>
    </w:p>
    <w:p w:rsidR="000D03EB" w:rsidRPr="009737AB" w:rsidRDefault="000D03EB" w:rsidP="000D03E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Lisa Page, effective November 8, 2014 with expected date to return to work April 8, 2015.</w:t>
      </w:r>
    </w:p>
    <w:p w:rsidR="000D03EB" w:rsidRPr="009737AB" w:rsidRDefault="000D03EB" w:rsidP="000D03E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 xml:space="preserve">Matt </w:t>
      </w:r>
      <w:proofErr w:type="spellStart"/>
      <w:r w:rsidRPr="009737AB">
        <w:rPr>
          <w:rFonts w:ascii="Times New Roman" w:hAnsi="Times New Roman" w:cs="Times New Roman"/>
        </w:rPr>
        <w:t>Shemwell</w:t>
      </w:r>
      <w:proofErr w:type="spellEnd"/>
      <w:r w:rsidRPr="009737AB">
        <w:rPr>
          <w:rFonts w:ascii="Times New Roman" w:hAnsi="Times New Roman" w:cs="Times New Roman"/>
        </w:rPr>
        <w:t>, effective October 10, 2014 with expected date to return to work                October 16, 2014.</w:t>
      </w:r>
    </w:p>
    <w:p w:rsidR="000D03EB" w:rsidRPr="009737AB" w:rsidRDefault="000D03EB" w:rsidP="000D03E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Garry Welch, effective December 5, 2014 with expected date to return to work                 January 20, 2015.</w:t>
      </w:r>
    </w:p>
    <w:p w:rsidR="000D03EB" w:rsidRPr="009737AB" w:rsidRDefault="000D03EB" w:rsidP="000D03E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9737AB">
        <w:rPr>
          <w:rFonts w:ascii="Times New Roman" w:hAnsi="Times New Roman" w:cs="Times New Roman"/>
        </w:rPr>
        <w:t>Monica Willis, effective January 27, 2015 with expected date to return to work March 23, 2015.</w:t>
      </w:r>
    </w:p>
    <w:p w:rsidR="000D03EB" w:rsidRPr="009737AB" w:rsidRDefault="000D03EB" w:rsidP="000D03EB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b/>
        </w:rPr>
      </w:pP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Melvin Jefferson made the motion to approve the superintendent’s recommenda</w:t>
      </w:r>
      <w:r w:rsidR="00E35BC8">
        <w:rPr>
          <w:rFonts w:ascii="Times New Roman" w:eastAsia="Times New Roman" w:hAnsi="Times New Roman" w:cs="Times New Roman"/>
        </w:rPr>
        <w:t>tions under Sections A through D</w:t>
      </w:r>
      <w:r>
        <w:rPr>
          <w:rFonts w:ascii="Times New Roman" w:eastAsia="Times New Roman" w:hAnsi="Times New Roman" w:cs="Times New Roman"/>
        </w:rPr>
        <w:t>.  Randy Bacon seconded the motion and it passed unanimously.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  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83706D" w:rsidRDefault="00E35BC8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William Oliver</w:t>
      </w:r>
      <w:r w:rsidR="0083706D">
        <w:rPr>
          <w:rFonts w:ascii="Times New Roman" w:eastAsia="Times New Roman" w:hAnsi="Times New Roman" w:cs="Times New Roman"/>
        </w:rPr>
        <w:t xml:space="preserve"> made the motion</w:t>
      </w:r>
      <w:r>
        <w:rPr>
          <w:rFonts w:ascii="Times New Roman" w:eastAsia="Times New Roman" w:hAnsi="Times New Roman" w:cs="Times New Roman"/>
        </w:rPr>
        <w:t xml:space="preserve"> to adjourn.    Jerry Jones</w:t>
      </w:r>
      <w:r w:rsidR="0083706D"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Kay Mathews, Ed. 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83706D" w:rsidRDefault="0083706D" w:rsidP="0083706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83706D" w:rsidRDefault="0083706D" w:rsidP="00837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06D" w:rsidRDefault="0083706D" w:rsidP="0083706D"/>
    <w:p w:rsidR="0083706D" w:rsidRDefault="0083706D" w:rsidP="0083706D"/>
    <w:p w:rsidR="0083706D" w:rsidRDefault="0083706D" w:rsidP="0083706D"/>
    <w:p w:rsidR="0083706D" w:rsidRDefault="0083706D" w:rsidP="0083706D"/>
    <w:p w:rsidR="0091729F" w:rsidRDefault="0091729F"/>
    <w:sectPr w:rsidR="00917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97" w:rsidRDefault="00B95597" w:rsidP="00A800D3">
      <w:pPr>
        <w:spacing w:after="0" w:line="240" w:lineRule="auto"/>
      </w:pPr>
      <w:r>
        <w:separator/>
      </w:r>
    </w:p>
  </w:endnote>
  <w:endnote w:type="continuationSeparator" w:id="0">
    <w:p w:rsidR="00B95597" w:rsidRDefault="00B95597" w:rsidP="00A8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A4" w:rsidRDefault="00AD7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82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0D3" w:rsidRDefault="00A800D3">
        <w:pPr>
          <w:pStyle w:val="Footer"/>
          <w:jc w:val="right"/>
        </w:pPr>
        <w:r>
          <w:t xml:space="preserve">WCBE – November 13, 2014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00D3" w:rsidRDefault="00A800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A4" w:rsidRDefault="00AD7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97" w:rsidRDefault="00B95597" w:rsidP="00A800D3">
      <w:pPr>
        <w:spacing w:after="0" w:line="240" w:lineRule="auto"/>
      </w:pPr>
      <w:r>
        <w:separator/>
      </w:r>
    </w:p>
  </w:footnote>
  <w:footnote w:type="continuationSeparator" w:id="0">
    <w:p w:rsidR="00B95597" w:rsidRDefault="00B95597" w:rsidP="00A8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A4" w:rsidRDefault="00AD7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A4" w:rsidRDefault="00AD70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A4" w:rsidRDefault="00AD7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0C1"/>
    <w:multiLevelType w:val="hybridMultilevel"/>
    <w:tmpl w:val="83F013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493AA1"/>
    <w:multiLevelType w:val="hybridMultilevel"/>
    <w:tmpl w:val="DB644D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1D6092"/>
    <w:multiLevelType w:val="hybridMultilevel"/>
    <w:tmpl w:val="69A693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6472561"/>
    <w:multiLevelType w:val="hybridMultilevel"/>
    <w:tmpl w:val="8358248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A7F10E7"/>
    <w:multiLevelType w:val="hybridMultilevel"/>
    <w:tmpl w:val="A6A80F5A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5">
    <w:nsid w:val="66DD74FA"/>
    <w:multiLevelType w:val="hybridMultilevel"/>
    <w:tmpl w:val="720A641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7AF6D15"/>
    <w:multiLevelType w:val="hybridMultilevel"/>
    <w:tmpl w:val="DB644D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6D"/>
    <w:rsid w:val="00027083"/>
    <w:rsid w:val="00040738"/>
    <w:rsid w:val="00045BCF"/>
    <w:rsid w:val="000674DF"/>
    <w:rsid w:val="000853C8"/>
    <w:rsid w:val="000D03EB"/>
    <w:rsid w:val="000D1C3F"/>
    <w:rsid w:val="00136395"/>
    <w:rsid w:val="00140DE1"/>
    <w:rsid w:val="001576E1"/>
    <w:rsid w:val="00174DED"/>
    <w:rsid w:val="00184DB0"/>
    <w:rsid w:val="00191AF4"/>
    <w:rsid w:val="00192EE4"/>
    <w:rsid w:val="001B3743"/>
    <w:rsid w:val="001D0E9F"/>
    <w:rsid w:val="00213B69"/>
    <w:rsid w:val="0023600F"/>
    <w:rsid w:val="002511A7"/>
    <w:rsid w:val="0025643B"/>
    <w:rsid w:val="00292E59"/>
    <w:rsid w:val="002A7575"/>
    <w:rsid w:val="002C2900"/>
    <w:rsid w:val="002C70A8"/>
    <w:rsid w:val="002D44EC"/>
    <w:rsid w:val="002E717A"/>
    <w:rsid w:val="0031516A"/>
    <w:rsid w:val="003312CE"/>
    <w:rsid w:val="00344048"/>
    <w:rsid w:val="00354DB2"/>
    <w:rsid w:val="0039494F"/>
    <w:rsid w:val="003A0502"/>
    <w:rsid w:val="003B008D"/>
    <w:rsid w:val="003D5FF0"/>
    <w:rsid w:val="003E5983"/>
    <w:rsid w:val="003F4575"/>
    <w:rsid w:val="003F562B"/>
    <w:rsid w:val="0044524E"/>
    <w:rsid w:val="004566BE"/>
    <w:rsid w:val="0046707F"/>
    <w:rsid w:val="0046750E"/>
    <w:rsid w:val="00467F9E"/>
    <w:rsid w:val="00491B03"/>
    <w:rsid w:val="004B3F8D"/>
    <w:rsid w:val="004B4CCF"/>
    <w:rsid w:val="00552FA0"/>
    <w:rsid w:val="005650C0"/>
    <w:rsid w:val="005774D1"/>
    <w:rsid w:val="005F2BD2"/>
    <w:rsid w:val="006002ED"/>
    <w:rsid w:val="00604E7F"/>
    <w:rsid w:val="00612C22"/>
    <w:rsid w:val="006259C2"/>
    <w:rsid w:val="00627F10"/>
    <w:rsid w:val="00633851"/>
    <w:rsid w:val="00635D25"/>
    <w:rsid w:val="006C6CAC"/>
    <w:rsid w:val="006D29FF"/>
    <w:rsid w:val="006E6D0D"/>
    <w:rsid w:val="006E6FF4"/>
    <w:rsid w:val="006F3FB0"/>
    <w:rsid w:val="006F5711"/>
    <w:rsid w:val="006F6FDA"/>
    <w:rsid w:val="007439D0"/>
    <w:rsid w:val="0074418B"/>
    <w:rsid w:val="0076138C"/>
    <w:rsid w:val="00793FB2"/>
    <w:rsid w:val="007A6419"/>
    <w:rsid w:val="00825356"/>
    <w:rsid w:val="00835753"/>
    <w:rsid w:val="0083706D"/>
    <w:rsid w:val="00841376"/>
    <w:rsid w:val="00842B8A"/>
    <w:rsid w:val="008521B5"/>
    <w:rsid w:val="008522C2"/>
    <w:rsid w:val="00861472"/>
    <w:rsid w:val="008876B3"/>
    <w:rsid w:val="008A17C2"/>
    <w:rsid w:val="008B5955"/>
    <w:rsid w:val="008E6C22"/>
    <w:rsid w:val="0091729F"/>
    <w:rsid w:val="00935279"/>
    <w:rsid w:val="00950909"/>
    <w:rsid w:val="00992972"/>
    <w:rsid w:val="00992AC8"/>
    <w:rsid w:val="00996D67"/>
    <w:rsid w:val="009A411F"/>
    <w:rsid w:val="009E3202"/>
    <w:rsid w:val="00A203B1"/>
    <w:rsid w:val="00A30BE8"/>
    <w:rsid w:val="00A3616C"/>
    <w:rsid w:val="00A55965"/>
    <w:rsid w:val="00A60553"/>
    <w:rsid w:val="00A60BE9"/>
    <w:rsid w:val="00A74B64"/>
    <w:rsid w:val="00A75460"/>
    <w:rsid w:val="00A800D3"/>
    <w:rsid w:val="00A9466B"/>
    <w:rsid w:val="00AA5C50"/>
    <w:rsid w:val="00AB0649"/>
    <w:rsid w:val="00AC712B"/>
    <w:rsid w:val="00AD15D4"/>
    <w:rsid w:val="00AD70A4"/>
    <w:rsid w:val="00B15CEF"/>
    <w:rsid w:val="00B95472"/>
    <w:rsid w:val="00B95597"/>
    <w:rsid w:val="00BB6F50"/>
    <w:rsid w:val="00BC05A1"/>
    <w:rsid w:val="00BC7D5F"/>
    <w:rsid w:val="00C33764"/>
    <w:rsid w:val="00C37915"/>
    <w:rsid w:val="00C67468"/>
    <w:rsid w:val="00C74A67"/>
    <w:rsid w:val="00C90227"/>
    <w:rsid w:val="00D14683"/>
    <w:rsid w:val="00D26E8E"/>
    <w:rsid w:val="00D32788"/>
    <w:rsid w:val="00D36C6F"/>
    <w:rsid w:val="00D47971"/>
    <w:rsid w:val="00D5736A"/>
    <w:rsid w:val="00D90FC5"/>
    <w:rsid w:val="00DA7F6A"/>
    <w:rsid w:val="00DF1861"/>
    <w:rsid w:val="00DF4EB9"/>
    <w:rsid w:val="00E06883"/>
    <w:rsid w:val="00E27ECF"/>
    <w:rsid w:val="00E35BC8"/>
    <w:rsid w:val="00EC6DA1"/>
    <w:rsid w:val="00ED1CA5"/>
    <w:rsid w:val="00ED370B"/>
    <w:rsid w:val="00EE7B48"/>
    <w:rsid w:val="00F34EE2"/>
    <w:rsid w:val="00F41C0A"/>
    <w:rsid w:val="00F63779"/>
    <w:rsid w:val="00F831A7"/>
    <w:rsid w:val="00FD0D68"/>
    <w:rsid w:val="00FD190C"/>
    <w:rsid w:val="00FD703F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B4F36CA9-B717-4E12-AB0B-8AC901C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0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0D3"/>
  </w:style>
  <w:style w:type="paragraph" w:styleId="Footer">
    <w:name w:val="footer"/>
    <w:basedOn w:val="Normal"/>
    <w:link w:val="FooterChar"/>
    <w:uiPriority w:val="99"/>
    <w:unhideWhenUsed/>
    <w:rsid w:val="00A8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0D3"/>
  </w:style>
  <w:style w:type="paragraph" w:styleId="BalloonText">
    <w:name w:val="Balloon Text"/>
    <w:basedOn w:val="Normal"/>
    <w:link w:val="BalloonTextChar"/>
    <w:uiPriority w:val="99"/>
    <w:semiHidden/>
    <w:unhideWhenUsed/>
    <w:rsid w:val="0044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16</cp:revision>
  <cp:lastPrinted>2014-12-09T20:09:00Z</cp:lastPrinted>
  <dcterms:created xsi:type="dcterms:W3CDTF">2014-11-18T15:49:00Z</dcterms:created>
  <dcterms:modified xsi:type="dcterms:W3CDTF">2014-12-09T20:11:00Z</dcterms:modified>
</cp:coreProperties>
</file>