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D4" w:rsidRDefault="00972ED4" w:rsidP="00972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MINUTES FOR</w:t>
      </w:r>
    </w:p>
    <w:p w:rsidR="00972ED4" w:rsidRDefault="00972ED4" w:rsidP="00972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WORTH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COUNTY</w:t>
          </w:r>
        </w:smartTag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BOARD OF EDUCATION</w:t>
          </w:r>
        </w:smartTag>
      </w:smartTag>
    </w:p>
    <w:p w:rsidR="00972ED4" w:rsidRDefault="00972ED4" w:rsidP="00972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BOARD MEETING</w:t>
      </w:r>
    </w:p>
    <w:p w:rsidR="00972ED4" w:rsidRDefault="00DC1244" w:rsidP="00972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HELD THURSDAY, JULY 10</w:t>
      </w:r>
      <w:r w:rsidR="00972ED4">
        <w:rPr>
          <w:rFonts w:ascii="Times New Roman" w:eastAsia="Times New Roman" w:hAnsi="Times New Roman" w:cs="Times New Roman"/>
          <w:b/>
          <w:bCs/>
          <w:sz w:val="24"/>
          <w:szCs w:val="24"/>
        </w:rPr>
        <w:t>, 2014</w:t>
      </w:r>
    </w:p>
    <w:p w:rsidR="00972ED4" w:rsidRDefault="00972ED4" w:rsidP="00972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WORTH COUNTY BOARD ROOM</w:t>
      </w:r>
    </w:p>
    <w:p w:rsidR="00972ED4" w:rsidRDefault="00972ED4" w:rsidP="00972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7:00 P.M.</w:t>
      </w:r>
    </w:p>
    <w:p w:rsidR="00972ED4" w:rsidRDefault="00972ED4" w:rsidP="00972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2ED4" w:rsidRDefault="00972ED4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Worth County Boar</w:t>
      </w:r>
      <w:r w:rsidR="00DC1244">
        <w:rPr>
          <w:rFonts w:ascii="Times New Roman" w:hAnsi="Times New Roman" w:cs="Times New Roman"/>
          <w:sz w:val="24"/>
          <w:szCs w:val="24"/>
        </w:rPr>
        <w:t>d of Education met Thursday, July 10</w:t>
      </w:r>
      <w:r>
        <w:rPr>
          <w:rFonts w:ascii="Times New Roman" w:hAnsi="Times New Roman" w:cs="Times New Roman"/>
          <w:sz w:val="24"/>
          <w:szCs w:val="24"/>
        </w:rPr>
        <w:t>, 2014 at 7:00 p.m. in the Worth County Board Room.</w:t>
      </w:r>
    </w:p>
    <w:p w:rsidR="00972ED4" w:rsidRDefault="00972ED4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2ED4" w:rsidRDefault="00DC1244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Chairman Bacon</w:t>
      </w:r>
      <w:r w:rsidR="00972ED4">
        <w:rPr>
          <w:rFonts w:ascii="Times New Roman" w:hAnsi="Times New Roman" w:cs="Times New Roman"/>
          <w:sz w:val="24"/>
          <w:szCs w:val="24"/>
        </w:rPr>
        <w:t xml:space="preserve"> called the meeting to order.   </w:t>
      </w:r>
    </w:p>
    <w:p w:rsidR="00972ED4" w:rsidRDefault="00972ED4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2ED4" w:rsidRDefault="005941CA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Jerry Jones </w:t>
      </w:r>
      <w:r w:rsidR="00972ED4">
        <w:rPr>
          <w:rFonts w:ascii="Times New Roman" w:hAnsi="Times New Roman" w:cs="Times New Roman"/>
          <w:sz w:val="24"/>
          <w:szCs w:val="24"/>
        </w:rPr>
        <w:t>gave the invocation.</w:t>
      </w:r>
    </w:p>
    <w:p w:rsidR="00972ED4" w:rsidRDefault="00972ED4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2ED4" w:rsidRDefault="005941CA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Chairman Bacon</w:t>
      </w:r>
      <w:r w:rsidR="00972ED4">
        <w:rPr>
          <w:rFonts w:ascii="Times New Roman" w:hAnsi="Times New Roman" w:cs="Times New Roman"/>
          <w:sz w:val="24"/>
          <w:szCs w:val="24"/>
        </w:rPr>
        <w:t xml:space="preserve"> led the pledge to the flag and welcomed visitors.</w:t>
      </w:r>
    </w:p>
    <w:p w:rsidR="00972ED4" w:rsidRDefault="00972ED4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49E6" w:rsidRDefault="005941CA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Members present were:  Randy Bacon, Melvin Jefferson, Jerry Jones and</w:t>
      </w:r>
      <w:r w:rsidR="00127F26">
        <w:rPr>
          <w:rFonts w:ascii="Times New Roman" w:hAnsi="Times New Roman" w:cs="Times New Roman"/>
          <w:sz w:val="24"/>
          <w:szCs w:val="24"/>
        </w:rPr>
        <w:t xml:space="preserve"> William Oliver.  Board Chairman, William Jenkins, was absent.</w:t>
      </w:r>
      <w:r w:rsidR="00972ED4">
        <w:rPr>
          <w:rFonts w:ascii="Times New Roman" w:hAnsi="Times New Roman" w:cs="Times New Roman"/>
          <w:sz w:val="24"/>
          <w:szCs w:val="24"/>
        </w:rPr>
        <w:t xml:space="preserve">  Also in atte</w:t>
      </w:r>
      <w:r w:rsidR="00127F26">
        <w:rPr>
          <w:rFonts w:ascii="Times New Roman" w:hAnsi="Times New Roman" w:cs="Times New Roman"/>
          <w:sz w:val="24"/>
          <w:szCs w:val="24"/>
        </w:rPr>
        <w:t>ndance was Kay Mathews, Ed. S</w:t>
      </w:r>
      <w:r w:rsidR="00972ED4">
        <w:rPr>
          <w:rFonts w:ascii="Times New Roman" w:hAnsi="Times New Roman" w:cs="Times New Roman"/>
          <w:sz w:val="24"/>
          <w:szCs w:val="24"/>
        </w:rPr>
        <w:t>., Superintend</w:t>
      </w:r>
      <w:r w:rsidR="00002F43">
        <w:rPr>
          <w:rFonts w:ascii="Times New Roman" w:hAnsi="Times New Roman" w:cs="Times New Roman"/>
          <w:sz w:val="24"/>
          <w:szCs w:val="24"/>
        </w:rPr>
        <w:t>ent of Schools and R. Kelly Raulerson</w:t>
      </w:r>
      <w:r w:rsidR="00972ED4">
        <w:rPr>
          <w:rFonts w:ascii="Times New Roman" w:hAnsi="Times New Roman" w:cs="Times New Roman"/>
          <w:sz w:val="24"/>
          <w:szCs w:val="24"/>
        </w:rPr>
        <w:t xml:space="preserve">, Board Attorney. </w:t>
      </w:r>
    </w:p>
    <w:p w:rsidR="00C249E6" w:rsidRDefault="00C249E6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49E6" w:rsidRDefault="00C249E6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AMENDMENT OF AGENDA</w:t>
      </w:r>
    </w:p>
    <w:p w:rsidR="00C249E6" w:rsidRDefault="00C249E6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72ED4" w:rsidRDefault="00CE4E5E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Bacon asked for an amendment of the agenda to include the appointment of a Worth </w:t>
      </w:r>
      <w:r w:rsidR="00921D06">
        <w:rPr>
          <w:rFonts w:ascii="Times New Roman" w:hAnsi="Times New Roman" w:cs="Times New Roman"/>
          <w:sz w:val="24"/>
          <w:szCs w:val="24"/>
        </w:rPr>
        <w:t>County Board of Education representative to the Worth County Library Boa</w:t>
      </w:r>
      <w:r w:rsidR="00100FF1">
        <w:rPr>
          <w:rFonts w:ascii="Times New Roman" w:hAnsi="Times New Roman" w:cs="Times New Roman"/>
          <w:sz w:val="24"/>
          <w:szCs w:val="24"/>
        </w:rPr>
        <w:t xml:space="preserve">rd beginning July 01, 2014.  It was brought to the attention of the Board after the appointment of Jerry Jones and William Oliver last month that only one representative </w:t>
      </w:r>
      <w:r w:rsidR="00310E97">
        <w:rPr>
          <w:rFonts w:ascii="Times New Roman" w:hAnsi="Times New Roman" w:cs="Times New Roman"/>
          <w:sz w:val="24"/>
          <w:szCs w:val="24"/>
        </w:rPr>
        <w:t xml:space="preserve">could be a board member.  </w:t>
      </w:r>
    </w:p>
    <w:p w:rsidR="00CD6B43" w:rsidRDefault="00CD6B43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2ED4" w:rsidRDefault="00972ED4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ADOPTION OF AGENDA</w:t>
      </w:r>
    </w:p>
    <w:p w:rsidR="00972ED4" w:rsidRDefault="00972ED4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72ED4" w:rsidRDefault="00B86233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Jerry Jones</w:t>
      </w:r>
      <w:r w:rsidR="00972ED4">
        <w:rPr>
          <w:rFonts w:ascii="Times New Roman" w:hAnsi="Times New Roman" w:cs="Times New Roman"/>
          <w:sz w:val="24"/>
          <w:szCs w:val="24"/>
        </w:rPr>
        <w:t xml:space="preserve"> made the motio</w:t>
      </w:r>
      <w:r>
        <w:rPr>
          <w:rFonts w:ascii="Times New Roman" w:hAnsi="Times New Roman" w:cs="Times New Roman"/>
          <w:sz w:val="24"/>
          <w:szCs w:val="24"/>
        </w:rPr>
        <w:t>n to approve the agenda for July 10</w:t>
      </w:r>
      <w:r w:rsidR="00972ED4">
        <w:rPr>
          <w:rFonts w:ascii="Times New Roman" w:hAnsi="Times New Roman" w:cs="Times New Roman"/>
          <w:sz w:val="24"/>
          <w:szCs w:val="24"/>
        </w:rPr>
        <w:t>, 2014</w:t>
      </w:r>
      <w:r>
        <w:rPr>
          <w:rFonts w:ascii="Times New Roman" w:hAnsi="Times New Roman" w:cs="Times New Roman"/>
          <w:sz w:val="24"/>
          <w:szCs w:val="24"/>
        </w:rPr>
        <w:t xml:space="preserve"> with the request</w:t>
      </w:r>
      <w:r w:rsidR="000902D1">
        <w:rPr>
          <w:rFonts w:ascii="Times New Roman" w:hAnsi="Times New Roman" w:cs="Times New Roman"/>
          <w:sz w:val="24"/>
          <w:szCs w:val="24"/>
        </w:rPr>
        <w:t>ed</w:t>
      </w:r>
      <w:r w:rsidR="00966128">
        <w:rPr>
          <w:rFonts w:ascii="Times New Roman" w:hAnsi="Times New Roman" w:cs="Times New Roman"/>
          <w:sz w:val="24"/>
          <w:szCs w:val="24"/>
        </w:rPr>
        <w:t xml:space="preserve"> amendment</w:t>
      </w:r>
      <w:r>
        <w:rPr>
          <w:rFonts w:ascii="Times New Roman" w:hAnsi="Times New Roman" w:cs="Times New Roman"/>
          <w:sz w:val="24"/>
          <w:szCs w:val="24"/>
        </w:rPr>
        <w:t>.  Melvin Jefferson</w:t>
      </w:r>
      <w:r w:rsidR="00972ED4">
        <w:rPr>
          <w:rFonts w:ascii="Times New Roman" w:hAnsi="Times New Roman" w:cs="Times New Roman"/>
          <w:sz w:val="24"/>
          <w:szCs w:val="24"/>
        </w:rPr>
        <w:t xml:space="preserve"> seconded the motion and it passed unanimously.</w:t>
      </w:r>
    </w:p>
    <w:p w:rsidR="004242F4" w:rsidRDefault="004242F4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2ED4" w:rsidRDefault="00972ED4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CONSENT AGENDA</w:t>
      </w:r>
    </w:p>
    <w:p w:rsidR="00972ED4" w:rsidRDefault="00972ED4" w:rsidP="00972ED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2ED4" w:rsidRDefault="00972ED4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972ED4" w:rsidRDefault="00972ED4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902D1">
        <w:rPr>
          <w:rFonts w:ascii="Times New Roman" w:hAnsi="Times New Roman" w:cs="Times New Roman"/>
          <w:sz w:val="24"/>
          <w:szCs w:val="24"/>
        </w:rPr>
        <w:t>Consent to approve June 5</w:t>
      </w:r>
      <w:r>
        <w:rPr>
          <w:rFonts w:ascii="Times New Roman" w:hAnsi="Times New Roman" w:cs="Times New Roman"/>
          <w:sz w:val="24"/>
          <w:szCs w:val="24"/>
        </w:rPr>
        <w:t>, 2014 Board Minutes</w:t>
      </w:r>
    </w:p>
    <w:p w:rsidR="000902D1" w:rsidRDefault="000902D1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Consent to approve June 19, 2014 Public Hearing (I) Minutes</w:t>
      </w:r>
    </w:p>
    <w:p w:rsidR="000902D1" w:rsidRDefault="002462EE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Consent to approve June 1</w:t>
      </w:r>
      <w:r w:rsidR="000902D1">
        <w:rPr>
          <w:rFonts w:ascii="Times New Roman" w:hAnsi="Times New Roman" w:cs="Times New Roman"/>
          <w:sz w:val="24"/>
          <w:szCs w:val="24"/>
        </w:rPr>
        <w:t>9, 2014 Public Hearing (II) Minutes</w:t>
      </w:r>
    </w:p>
    <w:p w:rsidR="000902D1" w:rsidRDefault="000902D1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Consent to approve June </w:t>
      </w:r>
      <w:r w:rsidR="00F82886">
        <w:rPr>
          <w:rFonts w:ascii="Times New Roman" w:hAnsi="Times New Roman" w:cs="Times New Roman"/>
          <w:sz w:val="24"/>
          <w:szCs w:val="24"/>
        </w:rPr>
        <w:t>26, 2014 Public Hearing (III) Minutes</w:t>
      </w:r>
    </w:p>
    <w:p w:rsidR="00972ED4" w:rsidRDefault="00F82886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Consent to approve June 26</w:t>
      </w:r>
      <w:r w:rsidR="00972ED4">
        <w:rPr>
          <w:rFonts w:ascii="Times New Roman" w:hAnsi="Times New Roman" w:cs="Times New Roman"/>
          <w:sz w:val="24"/>
          <w:szCs w:val="24"/>
        </w:rPr>
        <w:t>, 2014 Called Board Minutes</w:t>
      </w:r>
    </w:p>
    <w:p w:rsidR="006329FE" w:rsidRDefault="006329FE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29FE" w:rsidRPr="006329FE" w:rsidRDefault="006329FE" w:rsidP="006329F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329FE">
        <w:rPr>
          <w:rFonts w:ascii="Times New Roman" w:hAnsi="Times New Roman" w:cs="Times New Roman"/>
          <w:b/>
          <w:sz w:val="24"/>
          <w:szCs w:val="24"/>
        </w:rPr>
        <w:t>AMENDMENT OF AGENDA</w:t>
      </w:r>
    </w:p>
    <w:p w:rsidR="006329FE" w:rsidRDefault="006329FE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29FE" w:rsidRDefault="006329FE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Oliver asked for an amendment to the agenda to include the discussion of the Holley Elementary School Gym</w:t>
      </w:r>
      <w:r w:rsidR="00B65571">
        <w:rPr>
          <w:rFonts w:ascii="Times New Roman" w:hAnsi="Times New Roman" w:cs="Times New Roman"/>
          <w:sz w:val="24"/>
          <w:szCs w:val="24"/>
        </w:rPr>
        <w:t>.</w:t>
      </w:r>
    </w:p>
    <w:p w:rsidR="004A2A02" w:rsidRDefault="004A2A02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William Oliver made the motion to approve the amendment.  Melvin Jefferson seconded the motion and it passed unanimously.</w:t>
      </w:r>
      <w:r w:rsidR="00B65571">
        <w:rPr>
          <w:rFonts w:ascii="Times New Roman" w:hAnsi="Times New Roman" w:cs="Times New Roman"/>
          <w:sz w:val="24"/>
          <w:szCs w:val="24"/>
        </w:rPr>
        <w:t xml:space="preserve">  Mr. Bac</w:t>
      </w:r>
      <w:r w:rsidR="006A4EDA">
        <w:rPr>
          <w:rFonts w:ascii="Times New Roman" w:hAnsi="Times New Roman" w:cs="Times New Roman"/>
          <w:sz w:val="24"/>
          <w:szCs w:val="24"/>
        </w:rPr>
        <w:t>on instructed</w:t>
      </w:r>
      <w:r w:rsidR="00B65571">
        <w:rPr>
          <w:rFonts w:ascii="Times New Roman" w:hAnsi="Times New Roman" w:cs="Times New Roman"/>
          <w:sz w:val="24"/>
          <w:szCs w:val="24"/>
        </w:rPr>
        <w:t xml:space="preserve"> this be added after the Library Board </w:t>
      </w:r>
      <w:r w:rsidR="00AA77CA">
        <w:rPr>
          <w:rFonts w:ascii="Times New Roman" w:hAnsi="Times New Roman" w:cs="Times New Roman"/>
          <w:sz w:val="24"/>
          <w:szCs w:val="24"/>
        </w:rPr>
        <w:t>amendment.</w:t>
      </w:r>
    </w:p>
    <w:p w:rsidR="004A2A02" w:rsidRDefault="004A2A02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2ED4" w:rsidRDefault="00972ED4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FINANCE</w:t>
      </w:r>
    </w:p>
    <w:p w:rsidR="00972ED4" w:rsidRDefault="00972ED4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Consent to app</w:t>
      </w:r>
      <w:r w:rsidR="00F82886">
        <w:rPr>
          <w:rFonts w:ascii="Times New Roman" w:hAnsi="Times New Roman" w:cs="Times New Roman"/>
          <w:sz w:val="24"/>
          <w:szCs w:val="24"/>
        </w:rPr>
        <w:t>rove Expenditure Reports for June</w:t>
      </w:r>
    </w:p>
    <w:p w:rsidR="00972ED4" w:rsidRDefault="00972ED4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Consent to app</w:t>
      </w:r>
      <w:r w:rsidR="00F82886">
        <w:rPr>
          <w:rFonts w:ascii="Times New Roman" w:hAnsi="Times New Roman" w:cs="Times New Roman"/>
          <w:sz w:val="24"/>
          <w:szCs w:val="24"/>
        </w:rPr>
        <w:t>rove Food Service Report for June</w:t>
      </w:r>
    </w:p>
    <w:p w:rsidR="00972ED4" w:rsidRDefault="00972ED4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2ED4" w:rsidRDefault="00972ED4" w:rsidP="00F828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FIELD TRIPS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0"/>
        <w:gridCol w:w="1676"/>
        <w:gridCol w:w="3948"/>
        <w:gridCol w:w="2224"/>
        <w:gridCol w:w="1450"/>
      </w:tblGrid>
      <w:tr w:rsidR="00136438">
        <w:trPr>
          <w:trHeight w:val="725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38" w:rsidRDefault="0013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School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38" w:rsidRDefault="0013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Group Name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38" w:rsidRDefault="0013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Destination &amp; Purpose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38" w:rsidRDefault="0013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Date of Trip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38" w:rsidRDefault="0013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Expenses Paid By</w:t>
            </w:r>
          </w:p>
        </w:tc>
      </w:tr>
      <w:tr w:rsidR="00136438">
        <w:trPr>
          <w:trHeight w:val="305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38" w:rsidRDefault="0013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WCHS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38" w:rsidRDefault="0013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Band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38" w:rsidRDefault="0013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Atlanta - Drum Corp Show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38" w:rsidRDefault="001364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7/26/2014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38" w:rsidRDefault="0013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Boosters</w:t>
            </w:r>
          </w:p>
        </w:tc>
      </w:tr>
      <w:tr w:rsidR="00136438">
        <w:trPr>
          <w:trHeight w:val="319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38" w:rsidRDefault="0013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WCMS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38" w:rsidRDefault="0013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Chorus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38" w:rsidRDefault="0013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Tifton - ABAC - ABAC Choral Day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38" w:rsidRDefault="001364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10/30/2014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38" w:rsidRDefault="0013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Chorus</w:t>
            </w:r>
          </w:p>
        </w:tc>
      </w:tr>
    </w:tbl>
    <w:p w:rsidR="00325C1D" w:rsidRDefault="00325C1D" w:rsidP="00F828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72ED4" w:rsidRDefault="00972ED4" w:rsidP="00325C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 RAISER</w:t>
      </w:r>
      <w:r w:rsidR="002462EE">
        <w:rPr>
          <w:rFonts w:ascii="Times New Roman" w:hAnsi="Times New Roman" w:cs="Times New Roman"/>
          <w:b/>
          <w:sz w:val="24"/>
          <w:szCs w:val="24"/>
        </w:rPr>
        <w:t>S</w:t>
      </w:r>
    </w:p>
    <w:tbl>
      <w:tblPr>
        <w:tblW w:w="102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0"/>
        <w:gridCol w:w="1530"/>
        <w:gridCol w:w="2160"/>
        <w:gridCol w:w="1080"/>
        <w:gridCol w:w="4590"/>
      </w:tblGrid>
      <w:tr w:rsidR="00CA138B" w:rsidTr="00F640D4">
        <w:trPr>
          <w:trHeight w:val="33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38B" w:rsidRDefault="00CA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38B" w:rsidRDefault="00CA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Group Name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38B" w:rsidRDefault="00CA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Type of Project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38B" w:rsidRDefault="00CA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Date(s)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38B" w:rsidRDefault="00CA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Funds Used For</w:t>
            </w:r>
          </w:p>
        </w:tc>
      </w:tr>
      <w:tr w:rsidR="00CA138B" w:rsidTr="00F640D4">
        <w:trPr>
          <w:trHeight w:val="56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38B" w:rsidRDefault="00CA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WCMS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38B" w:rsidRDefault="00CA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Spirit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38B" w:rsidRDefault="00CA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Sell t-shirts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38B" w:rsidRDefault="00CA1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 Year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38B" w:rsidRDefault="002462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To purchase supplies</w:t>
            </w:r>
            <w:r w:rsidR="00CA138B">
              <w:rPr>
                <w:rFonts w:ascii="Calibri" w:hAnsi="Calibri" w:cs="Calibri"/>
                <w:color w:val="000000"/>
              </w:rPr>
              <w:t xml:space="preserve"> needed for school.</w:t>
            </w:r>
          </w:p>
        </w:tc>
      </w:tr>
      <w:tr w:rsidR="00CA138B" w:rsidTr="00F640D4">
        <w:trPr>
          <w:trHeight w:val="56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38B" w:rsidRDefault="00CA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WCMS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38B" w:rsidRDefault="00CA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Cheerleading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38B" w:rsidRDefault="00CA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Rock-a-thon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38B" w:rsidRDefault="00CA1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7/16/2014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38B" w:rsidRDefault="00CA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 purchase equipment for the team and to assist with the cost of camp.</w:t>
            </w:r>
          </w:p>
        </w:tc>
      </w:tr>
    </w:tbl>
    <w:p w:rsidR="00325C1D" w:rsidRDefault="00325C1D" w:rsidP="00325C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72ED4" w:rsidRDefault="00F640D4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Oliver</w:t>
      </w:r>
      <w:r w:rsidR="00972ED4">
        <w:rPr>
          <w:rFonts w:ascii="Times New Roman" w:hAnsi="Times New Roman" w:cs="Times New Roman"/>
          <w:sz w:val="24"/>
          <w:szCs w:val="24"/>
        </w:rPr>
        <w:t xml:space="preserve"> made the motion to approve the consent a</w:t>
      </w:r>
      <w:r>
        <w:rPr>
          <w:rFonts w:ascii="Times New Roman" w:hAnsi="Times New Roman" w:cs="Times New Roman"/>
          <w:sz w:val="24"/>
          <w:szCs w:val="24"/>
        </w:rPr>
        <w:t>genda as presented.  Melvin Jefferson</w:t>
      </w:r>
      <w:r w:rsidR="00972ED4">
        <w:rPr>
          <w:rFonts w:ascii="Times New Roman" w:hAnsi="Times New Roman" w:cs="Times New Roman"/>
          <w:sz w:val="24"/>
          <w:szCs w:val="24"/>
        </w:rPr>
        <w:t xml:space="preserve"> seconded the motion and it passed unanimously.</w:t>
      </w:r>
    </w:p>
    <w:p w:rsidR="00972ED4" w:rsidRDefault="00972ED4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72ED4" w:rsidRDefault="00972ED4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ADMINISTRATION</w:t>
      </w:r>
    </w:p>
    <w:p w:rsidR="00ED629F" w:rsidRDefault="00ED629F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D629F" w:rsidRDefault="00C348DE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the first reading of revised Board Policy JCDAE (Weapons).</w:t>
      </w:r>
    </w:p>
    <w:p w:rsidR="00C348DE" w:rsidRDefault="00C348DE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348DE" w:rsidRDefault="00C348DE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Jerry Jones made the motion to approve as presented.  Melvin Jefferson seconded the motion and it passed unanimously.</w:t>
      </w:r>
    </w:p>
    <w:p w:rsidR="00C348DE" w:rsidRDefault="00C348DE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8DE" w:rsidRDefault="00C348DE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the first reading of Board Policy GMAB (Possession of Weapons by Employees).</w:t>
      </w:r>
    </w:p>
    <w:p w:rsidR="00C348DE" w:rsidRDefault="00C348DE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348DE" w:rsidRPr="00C348DE" w:rsidRDefault="00111FBF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Oliver made the motion to approve as presented.  Melvin Jefferson seconded the motion and it passed unanimously.</w:t>
      </w:r>
    </w:p>
    <w:p w:rsidR="00972ED4" w:rsidRDefault="00972ED4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72ED4" w:rsidRDefault="00F33323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the final</w:t>
      </w:r>
      <w:r w:rsidR="00972ED4">
        <w:rPr>
          <w:rFonts w:ascii="Times New Roman" w:hAnsi="Times New Roman" w:cs="Times New Roman"/>
          <w:b/>
          <w:sz w:val="24"/>
          <w:szCs w:val="24"/>
        </w:rPr>
        <w:t xml:space="preserve"> reading of Board Policy EEE (Wellness Program).</w:t>
      </w:r>
    </w:p>
    <w:p w:rsidR="00972ED4" w:rsidRDefault="00972ED4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11FBF" w:rsidRDefault="00ED629F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Jerry Jones</w:t>
      </w:r>
      <w:r w:rsidR="00972ED4">
        <w:rPr>
          <w:rFonts w:ascii="Times New Roman" w:hAnsi="Times New Roman" w:cs="Times New Roman"/>
          <w:sz w:val="24"/>
          <w:szCs w:val="24"/>
        </w:rPr>
        <w:t xml:space="preserve"> made the motion to ap</w:t>
      </w:r>
      <w:r>
        <w:rPr>
          <w:rFonts w:ascii="Times New Roman" w:hAnsi="Times New Roman" w:cs="Times New Roman"/>
          <w:sz w:val="24"/>
          <w:szCs w:val="24"/>
        </w:rPr>
        <w:t>prove as presented.  William Oliver</w:t>
      </w:r>
      <w:r w:rsidR="00972ED4">
        <w:rPr>
          <w:rFonts w:ascii="Times New Roman" w:hAnsi="Times New Roman" w:cs="Times New Roman"/>
          <w:sz w:val="24"/>
          <w:szCs w:val="24"/>
        </w:rPr>
        <w:t xml:space="preserve"> seconded the motion and it passed </w:t>
      </w:r>
      <w:r>
        <w:rPr>
          <w:rFonts w:ascii="Times New Roman" w:hAnsi="Times New Roman" w:cs="Times New Roman"/>
          <w:sz w:val="24"/>
          <w:szCs w:val="24"/>
        </w:rPr>
        <w:t xml:space="preserve">unanimously.    </w:t>
      </w:r>
    </w:p>
    <w:p w:rsidR="00111FBF" w:rsidRDefault="00111FBF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1FBF" w:rsidRDefault="00111FBF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the Memorandum of Agreement between the South</w:t>
      </w:r>
      <w:r w:rsidR="008F7074">
        <w:rPr>
          <w:rFonts w:ascii="Times New Roman" w:hAnsi="Times New Roman" w:cs="Times New Roman"/>
          <w:b/>
          <w:sz w:val="24"/>
          <w:szCs w:val="24"/>
        </w:rPr>
        <w:t>west Georgia Community Actions C</w:t>
      </w:r>
      <w:r>
        <w:rPr>
          <w:rFonts w:ascii="Times New Roman" w:hAnsi="Times New Roman" w:cs="Times New Roman"/>
          <w:b/>
          <w:sz w:val="24"/>
          <w:szCs w:val="24"/>
        </w:rPr>
        <w:t>ouncil, Inc.’s Chil</w:t>
      </w:r>
      <w:r w:rsidR="00301744">
        <w:rPr>
          <w:rFonts w:ascii="Times New Roman" w:hAnsi="Times New Roman" w:cs="Times New Roman"/>
          <w:b/>
          <w:sz w:val="24"/>
          <w:szCs w:val="24"/>
        </w:rPr>
        <w:t>d D</w:t>
      </w:r>
      <w:r>
        <w:rPr>
          <w:rFonts w:ascii="Times New Roman" w:hAnsi="Times New Roman" w:cs="Times New Roman"/>
          <w:b/>
          <w:sz w:val="24"/>
          <w:szCs w:val="24"/>
        </w:rPr>
        <w:t>evelopment Program</w:t>
      </w:r>
      <w:r w:rsidR="00301744">
        <w:rPr>
          <w:rFonts w:ascii="Times New Roman" w:hAnsi="Times New Roman" w:cs="Times New Roman"/>
          <w:b/>
          <w:sz w:val="24"/>
          <w:szCs w:val="24"/>
        </w:rPr>
        <w:t xml:space="preserve"> and the Worth County Board of E</w:t>
      </w:r>
      <w:r>
        <w:rPr>
          <w:rFonts w:ascii="Times New Roman" w:hAnsi="Times New Roman" w:cs="Times New Roman"/>
          <w:b/>
          <w:sz w:val="24"/>
          <w:szCs w:val="24"/>
        </w:rPr>
        <w:t>ducation effective August 1, 2014 to July 31, 2015.</w:t>
      </w:r>
    </w:p>
    <w:p w:rsidR="00111FBF" w:rsidRDefault="00111FBF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75082" w:rsidRDefault="00875082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Jerry Jones made the motion to approve as presented.  Melvin Jefferson seconded the motion and it passed unanimously.</w:t>
      </w:r>
    </w:p>
    <w:p w:rsidR="00875082" w:rsidRDefault="00875082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5971" w:rsidRDefault="00765971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to extend the bread contract with Flowers Baking Co. and the milk contract with Mayfield Dairy Farms for the 2014-2015 school year.</w:t>
      </w:r>
    </w:p>
    <w:p w:rsidR="00765971" w:rsidRDefault="00765971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65971" w:rsidRDefault="00765971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Oliver made the motion to approve as presented.  Jerry Jones seconded the motion and it passed unanimously.</w:t>
      </w:r>
    </w:p>
    <w:p w:rsidR="00765971" w:rsidRDefault="00765971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51E6" w:rsidRDefault="00AC51E6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the Class Size Exemption Resolution.</w:t>
      </w:r>
    </w:p>
    <w:p w:rsidR="00AC51E6" w:rsidRDefault="00AC51E6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C51E6" w:rsidRDefault="00AC51E6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Melvin Jefferson made the motion to approve as presented.  Jerry Jones seconded the motion and it passed unanimously.</w:t>
      </w:r>
    </w:p>
    <w:p w:rsidR="00AC51E6" w:rsidRDefault="00AC51E6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0A94" w:rsidRDefault="00DC0A94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to Discard/Surplus School Nutrition Items.</w:t>
      </w:r>
    </w:p>
    <w:p w:rsidR="00DC0A94" w:rsidRDefault="00DC0A94" w:rsidP="00972ED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Discards</w:t>
      </w:r>
    </w:p>
    <w:p w:rsidR="00DC0A94" w:rsidRDefault="00DC0A94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 SES:</w:t>
      </w:r>
    </w:p>
    <w:p w:rsidR="00DC0A94" w:rsidRDefault="007B194B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Colorpoint, 5 Well Hot Food B</w:t>
      </w:r>
      <w:r w:rsidR="00DC0A94">
        <w:rPr>
          <w:rFonts w:ascii="Times New Roman" w:hAnsi="Times New Roman" w:cs="Times New Roman"/>
          <w:b/>
          <w:sz w:val="24"/>
          <w:szCs w:val="24"/>
        </w:rPr>
        <w:t>in</w:t>
      </w:r>
    </w:p>
    <w:p w:rsidR="007B194B" w:rsidRDefault="007B194B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Colorpoint, 2 Well Cold Food Compartment, Serial #J96E2137</w:t>
      </w:r>
    </w:p>
    <w:p w:rsidR="007B194B" w:rsidRDefault="007B194B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Colorpoint, Free Standing Unit for Desserts/Sides</w:t>
      </w:r>
    </w:p>
    <w:p w:rsidR="007B194B" w:rsidRDefault="007B194B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Cold Food Salad Bar</w:t>
      </w:r>
    </w:p>
    <w:p w:rsidR="007B194B" w:rsidRDefault="007B194B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Groen Steamer, Natural Gas 6G/50 39MS</w:t>
      </w:r>
    </w:p>
    <w:p w:rsidR="007B194B" w:rsidRDefault="007B194B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Montaque Model 2-115 A G Convection Oven</w:t>
      </w:r>
    </w:p>
    <w:p w:rsidR="007B194B" w:rsidRDefault="007B194B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Cleveland Tilting Kettle 7018-96E</w:t>
      </w:r>
    </w:p>
    <w:p w:rsidR="007B194B" w:rsidRDefault="007B194B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194B" w:rsidRDefault="007B194B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 WCHS:</w:t>
      </w:r>
    </w:p>
    <w:p w:rsidR="007B194B" w:rsidRDefault="007B194B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Dishwasher (No Longer in service) Purchased 1/1/1995</w:t>
      </w:r>
    </w:p>
    <w:p w:rsidR="007B194B" w:rsidRDefault="007B194B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Oven-Combination (No longer in service) Purchased 1/1/1997</w:t>
      </w:r>
    </w:p>
    <w:p w:rsidR="007B194B" w:rsidRDefault="007B194B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Oven-Combination (No longer in service) Purchased </w:t>
      </w:r>
      <w:r w:rsidR="00FB1DC7">
        <w:rPr>
          <w:rFonts w:ascii="Times New Roman" w:hAnsi="Times New Roman" w:cs="Times New Roman"/>
          <w:b/>
          <w:sz w:val="24"/>
          <w:szCs w:val="24"/>
        </w:rPr>
        <w:t>1/1/1995</w:t>
      </w:r>
    </w:p>
    <w:p w:rsidR="00E91503" w:rsidRDefault="00E91503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91503" w:rsidRDefault="00E91503" w:rsidP="00972ED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Surplus</w:t>
      </w:r>
    </w:p>
    <w:p w:rsidR="00E91503" w:rsidRDefault="00E91503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 SES:</w:t>
      </w:r>
    </w:p>
    <w:p w:rsidR="00E91503" w:rsidRDefault="00E91503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Pitco Fryer</w:t>
      </w:r>
    </w:p>
    <w:p w:rsidR="00E91503" w:rsidRDefault="00E91503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Stainless Steel 4 Compartment Sink w/Pot Rack</w:t>
      </w:r>
    </w:p>
    <w:p w:rsidR="00E91503" w:rsidRPr="00E91503" w:rsidRDefault="00E91503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Stainless Steel 2 Compartment Sink w/Pot Rack</w:t>
      </w:r>
    </w:p>
    <w:p w:rsidR="00C663C4" w:rsidRDefault="00C663C4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663C4" w:rsidRPr="00C663C4" w:rsidRDefault="00C663C4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Oliver made the motion to approve as presented.  Melvin Jefferson seconded the motion and it passed unanimously.</w:t>
      </w:r>
    </w:p>
    <w:p w:rsidR="00972ED4" w:rsidRDefault="00ED629F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72ED4" w:rsidRDefault="00604766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to </w:t>
      </w:r>
      <w:r w:rsidR="00C663C4">
        <w:rPr>
          <w:rFonts w:ascii="Times New Roman" w:hAnsi="Times New Roman" w:cs="Times New Roman"/>
          <w:b/>
          <w:sz w:val="24"/>
          <w:szCs w:val="24"/>
        </w:rPr>
        <w:t>rescind the appointment of</w:t>
      </w:r>
      <w:r w:rsidR="00972ED4">
        <w:rPr>
          <w:rFonts w:ascii="Times New Roman" w:hAnsi="Times New Roman" w:cs="Times New Roman"/>
          <w:b/>
          <w:sz w:val="24"/>
          <w:szCs w:val="24"/>
        </w:rPr>
        <w:t xml:space="preserve"> William Oliver</w:t>
      </w:r>
      <w:r>
        <w:rPr>
          <w:rFonts w:ascii="Times New Roman" w:hAnsi="Times New Roman" w:cs="Times New Roman"/>
          <w:b/>
          <w:sz w:val="24"/>
          <w:szCs w:val="24"/>
        </w:rPr>
        <w:t xml:space="preserve"> and to appoint Joe Banks</w:t>
      </w:r>
      <w:r w:rsidR="00972ED4">
        <w:rPr>
          <w:rFonts w:ascii="Times New Roman" w:hAnsi="Times New Roman" w:cs="Times New Roman"/>
          <w:b/>
          <w:sz w:val="24"/>
          <w:szCs w:val="24"/>
        </w:rPr>
        <w:t xml:space="preserve"> as one of two Worth County Board of Education representatives to serve on the Worth County Library Board beginning July 01, 2014 and e</w:t>
      </w:r>
      <w:r>
        <w:rPr>
          <w:rFonts w:ascii="Times New Roman" w:hAnsi="Times New Roman" w:cs="Times New Roman"/>
          <w:b/>
          <w:sz w:val="24"/>
          <w:szCs w:val="24"/>
        </w:rPr>
        <w:t xml:space="preserve">nding June 30, 2017.  </w:t>
      </w:r>
    </w:p>
    <w:p w:rsidR="00972ED4" w:rsidRDefault="00980636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Jerry Jones</w:t>
      </w:r>
      <w:r w:rsidR="00972ED4">
        <w:rPr>
          <w:rFonts w:ascii="Times New Roman" w:hAnsi="Times New Roman" w:cs="Times New Roman"/>
          <w:sz w:val="24"/>
          <w:szCs w:val="24"/>
        </w:rPr>
        <w:t xml:space="preserve"> made the motion to appro</w:t>
      </w:r>
      <w:r>
        <w:rPr>
          <w:rFonts w:ascii="Times New Roman" w:hAnsi="Times New Roman" w:cs="Times New Roman"/>
          <w:sz w:val="24"/>
          <w:szCs w:val="24"/>
        </w:rPr>
        <w:t>ve the appointment of Mr. Banks</w:t>
      </w:r>
      <w:r w:rsidR="00972ED4">
        <w:rPr>
          <w:rFonts w:ascii="Times New Roman" w:hAnsi="Times New Roman" w:cs="Times New Roman"/>
          <w:sz w:val="24"/>
          <w:szCs w:val="24"/>
        </w:rPr>
        <w:t>.  Melvin Jefferson seconded the motion and it passed unanimously.</w:t>
      </w:r>
    </w:p>
    <w:p w:rsidR="002E1C1C" w:rsidRDefault="002E1C1C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1C1C" w:rsidRDefault="002E1C1C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DISCUSSION OF HOLLEY ELEMENTARY SCHOOL GYM</w:t>
      </w:r>
    </w:p>
    <w:p w:rsidR="00883E37" w:rsidRDefault="00883E37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E1C1C" w:rsidRDefault="00171746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Oliver reported he had met with representatives wanting to save the Holl</w:t>
      </w:r>
      <w:r w:rsidR="00FB4048">
        <w:rPr>
          <w:rFonts w:ascii="Times New Roman" w:hAnsi="Times New Roman" w:cs="Times New Roman"/>
          <w:sz w:val="24"/>
          <w:szCs w:val="24"/>
        </w:rPr>
        <w:t>ey Elementary School g</w:t>
      </w:r>
      <w:r w:rsidR="0027521C">
        <w:rPr>
          <w:rFonts w:ascii="Times New Roman" w:hAnsi="Times New Roman" w:cs="Times New Roman"/>
          <w:sz w:val="24"/>
          <w:szCs w:val="24"/>
        </w:rPr>
        <w:t>ym</w:t>
      </w:r>
      <w:r w:rsidR="00041619">
        <w:rPr>
          <w:rFonts w:ascii="Times New Roman" w:hAnsi="Times New Roman" w:cs="Times New Roman"/>
          <w:sz w:val="24"/>
          <w:szCs w:val="24"/>
        </w:rPr>
        <w:t xml:space="preserve"> and they agreed </w:t>
      </w:r>
      <w:r w:rsidR="00FE1A66">
        <w:rPr>
          <w:rFonts w:ascii="Times New Roman" w:hAnsi="Times New Roman" w:cs="Times New Roman"/>
          <w:sz w:val="24"/>
          <w:szCs w:val="24"/>
        </w:rPr>
        <w:t>t</w:t>
      </w:r>
      <w:r w:rsidR="00041619">
        <w:rPr>
          <w:rFonts w:ascii="Times New Roman" w:hAnsi="Times New Roman" w:cs="Times New Roman"/>
          <w:sz w:val="24"/>
          <w:szCs w:val="24"/>
        </w:rPr>
        <w:t xml:space="preserve">o meet </w:t>
      </w:r>
      <w:r w:rsidR="0027521C">
        <w:rPr>
          <w:rFonts w:ascii="Times New Roman" w:hAnsi="Times New Roman" w:cs="Times New Roman"/>
          <w:sz w:val="24"/>
          <w:szCs w:val="24"/>
        </w:rPr>
        <w:t>with</w:t>
      </w:r>
      <w:r w:rsidR="008A1B8A">
        <w:rPr>
          <w:rFonts w:ascii="Times New Roman" w:hAnsi="Times New Roman" w:cs="Times New Roman"/>
          <w:sz w:val="24"/>
          <w:szCs w:val="24"/>
        </w:rPr>
        <w:t xml:space="preserve"> representatives of </w:t>
      </w:r>
      <w:r>
        <w:rPr>
          <w:rFonts w:ascii="Times New Roman" w:hAnsi="Times New Roman" w:cs="Times New Roman"/>
          <w:sz w:val="24"/>
          <w:szCs w:val="24"/>
        </w:rPr>
        <w:t>the City of Sylvester</w:t>
      </w:r>
      <w:r w:rsidR="00FE1A66">
        <w:rPr>
          <w:rFonts w:ascii="Times New Roman" w:hAnsi="Times New Roman" w:cs="Times New Roman"/>
          <w:sz w:val="24"/>
          <w:szCs w:val="24"/>
        </w:rPr>
        <w:t xml:space="preserve"> to see if they would accept the responsibility of the gym.  Mr. Oliver stated the Board was looking </w:t>
      </w:r>
      <w:r w:rsidR="00423F09">
        <w:rPr>
          <w:rFonts w:ascii="Times New Roman" w:hAnsi="Times New Roman" w:cs="Times New Roman"/>
          <w:sz w:val="24"/>
          <w:szCs w:val="24"/>
        </w:rPr>
        <w:t>at a 25 year lease for $1.00 to the City if they would take over the maintenance of the property and the ins</w:t>
      </w:r>
      <w:r w:rsidR="00471B54">
        <w:rPr>
          <w:rFonts w:ascii="Times New Roman" w:hAnsi="Times New Roman" w:cs="Times New Roman"/>
          <w:sz w:val="24"/>
          <w:szCs w:val="24"/>
        </w:rPr>
        <w:t>urance coverage.  The City representatives me</w:t>
      </w:r>
      <w:r w:rsidR="00DC455B">
        <w:rPr>
          <w:rFonts w:ascii="Times New Roman" w:hAnsi="Times New Roman" w:cs="Times New Roman"/>
          <w:sz w:val="24"/>
          <w:szCs w:val="24"/>
        </w:rPr>
        <w:t>t</w:t>
      </w:r>
      <w:r w:rsidR="00471B54">
        <w:rPr>
          <w:rFonts w:ascii="Times New Roman" w:hAnsi="Times New Roman" w:cs="Times New Roman"/>
          <w:sz w:val="24"/>
          <w:szCs w:val="24"/>
        </w:rPr>
        <w:t xml:space="preserve"> and agreed to the lease.  </w:t>
      </w:r>
      <w:r w:rsidR="00041619">
        <w:rPr>
          <w:rFonts w:ascii="Times New Roman" w:hAnsi="Times New Roman" w:cs="Times New Roman"/>
          <w:sz w:val="24"/>
          <w:szCs w:val="24"/>
        </w:rPr>
        <w:t xml:space="preserve"> </w:t>
      </w:r>
      <w:r w:rsidR="00471B54">
        <w:rPr>
          <w:rFonts w:ascii="Times New Roman" w:hAnsi="Times New Roman" w:cs="Times New Roman"/>
          <w:sz w:val="24"/>
          <w:szCs w:val="24"/>
        </w:rPr>
        <w:t>The Board will have the property surveyed and put a dividing line on the pro</w:t>
      </w:r>
      <w:r w:rsidR="00781632">
        <w:rPr>
          <w:rFonts w:ascii="Times New Roman" w:hAnsi="Times New Roman" w:cs="Times New Roman"/>
          <w:sz w:val="24"/>
          <w:szCs w:val="24"/>
        </w:rPr>
        <w:t>perty and Mr. Coleman will provide a contract to this effect.</w:t>
      </w:r>
    </w:p>
    <w:p w:rsidR="00781632" w:rsidRDefault="00781632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0D08" w:rsidRDefault="00781632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 Parker spoke concerning the importance</w:t>
      </w:r>
      <w:r w:rsidR="001E7428">
        <w:rPr>
          <w:rFonts w:ascii="Times New Roman" w:hAnsi="Times New Roman" w:cs="Times New Roman"/>
          <w:sz w:val="24"/>
          <w:szCs w:val="24"/>
        </w:rPr>
        <w:t xml:space="preserve"> to members of the community in </w:t>
      </w:r>
      <w:r w:rsidR="00966128">
        <w:rPr>
          <w:rFonts w:ascii="Times New Roman" w:hAnsi="Times New Roman" w:cs="Times New Roman"/>
          <w:sz w:val="24"/>
          <w:szCs w:val="24"/>
        </w:rPr>
        <w:t>preserving the remaining gym</w:t>
      </w:r>
      <w:r w:rsidR="00EE1F79">
        <w:rPr>
          <w:rFonts w:ascii="Times New Roman" w:hAnsi="Times New Roman" w:cs="Times New Roman"/>
          <w:sz w:val="24"/>
          <w:szCs w:val="24"/>
        </w:rPr>
        <w:t>.  She stated she had bee</w:t>
      </w:r>
      <w:r w:rsidR="00CA3C11">
        <w:rPr>
          <w:rFonts w:ascii="Times New Roman" w:hAnsi="Times New Roman" w:cs="Times New Roman"/>
          <w:sz w:val="24"/>
          <w:szCs w:val="24"/>
        </w:rPr>
        <w:t>n speaking with representatives concerning</w:t>
      </w:r>
      <w:r w:rsidR="00966128">
        <w:rPr>
          <w:rFonts w:ascii="Times New Roman" w:hAnsi="Times New Roman" w:cs="Times New Roman"/>
          <w:sz w:val="24"/>
          <w:szCs w:val="24"/>
        </w:rPr>
        <w:t xml:space="preserve"> the process needed to</w:t>
      </w:r>
      <w:r w:rsidR="007B582E">
        <w:rPr>
          <w:rFonts w:ascii="Times New Roman" w:hAnsi="Times New Roman" w:cs="Times New Roman"/>
          <w:sz w:val="24"/>
          <w:szCs w:val="24"/>
        </w:rPr>
        <w:t xml:space="preserve"> list the Holley Elementary School site </w:t>
      </w:r>
      <w:r w:rsidR="00CA3C11">
        <w:rPr>
          <w:rFonts w:ascii="Times New Roman" w:hAnsi="Times New Roman" w:cs="Times New Roman"/>
          <w:sz w:val="24"/>
          <w:szCs w:val="24"/>
        </w:rPr>
        <w:t>as a</w:t>
      </w:r>
      <w:r w:rsidR="007B582E">
        <w:rPr>
          <w:rFonts w:ascii="Times New Roman" w:hAnsi="Times New Roman" w:cs="Times New Roman"/>
          <w:sz w:val="24"/>
          <w:szCs w:val="24"/>
        </w:rPr>
        <w:t>n official</w:t>
      </w:r>
      <w:r w:rsidR="00CA3C11">
        <w:rPr>
          <w:rFonts w:ascii="Times New Roman" w:hAnsi="Times New Roman" w:cs="Times New Roman"/>
          <w:sz w:val="24"/>
          <w:szCs w:val="24"/>
        </w:rPr>
        <w:t xml:space="preserve"> </w:t>
      </w:r>
      <w:r w:rsidR="00A60D08">
        <w:rPr>
          <w:rFonts w:ascii="Times New Roman" w:hAnsi="Times New Roman" w:cs="Times New Roman"/>
          <w:sz w:val="24"/>
          <w:szCs w:val="24"/>
        </w:rPr>
        <w:t>National Historical Landmark.</w:t>
      </w:r>
    </w:p>
    <w:p w:rsidR="00A60D08" w:rsidRDefault="00A60D08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1632" w:rsidRDefault="00637A87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Claven</w:t>
      </w:r>
      <w:r w:rsidR="00550047">
        <w:rPr>
          <w:rFonts w:ascii="Times New Roman" w:hAnsi="Times New Roman" w:cs="Times New Roman"/>
          <w:sz w:val="24"/>
          <w:szCs w:val="24"/>
        </w:rPr>
        <w:t xml:space="preserve"> Williams reported grant writers</w:t>
      </w:r>
      <w:r>
        <w:rPr>
          <w:rFonts w:ascii="Times New Roman" w:hAnsi="Times New Roman" w:cs="Times New Roman"/>
          <w:sz w:val="24"/>
          <w:szCs w:val="24"/>
        </w:rPr>
        <w:t xml:space="preserve"> at Albany State University are searching for </w:t>
      </w:r>
      <w:r w:rsidR="00550047">
        <w:rPr>
          <w:rFonts w:ascii="Times New Roman" w:hAnsi="Times New Roman" w:cs="Times New Roman"/>
          <w:sz w:val="24"/>
          <w:szCs w:val="24"/>
        </w:rPr>
        <w:t>grant</w:t>
      </w:r>
      <w:r>
        <w:rPr>
          <w:rFonts w:ascii="Times New Roman" w:hAnsi="Times New Roman" w:cs="Times New Roman"/>
          <w:sz w:val="24"/>
          <w:szCs w:val="24"/>
        </w:rPr>
        <w:t xml:space="preserve"> monies</w:t>
      </w:r>
      <w:r w:rsidR="00550047">
        <w:rPr>
          <w:rFonts w:ascii="Times New Roman" w:hAnsi="Times New Roman" w:cs="Times New Roman"/>
          <w:sz w:val="24"/>
          <w:szCs w:val="24"/>
        </w:rPr>
        <w:t xml:space="preserve"> to help wi</w:t>
      </w:r>
      <w:r w:rsidR="00CA3C11">
        <w:rPr>
          <w:rFonts w:ascii="Times New Roman" w:hAnsi="Times New Roman" w:cs="Times New Roman"/>
          <w:sz w:val="24"/>
          <w:szCs w:val="24"/>
        </w:rPr>
        <w:t>th the</w:t>
      </w:r>
      <w:r w:rsidR="00545FB7">
        <w:rPr>
          <w:rFonts w:ascii="Times New Roman" w:hAnsi="Times New Roman" w:cs="Times New Roman"/>
          <w:sz w:val="24"/>
          <w:szCs w:val="24"/>
        </w:rPr>
        <w:t xml:space="preserve"> project.  He stated the importance of</w:t>
      </w:r>
      <w:r w:rsidR="00550047">
        <w:rPr>
          <w:rFonts w:ascii="Times New Roman" w:hAnsi="Times New Roman" w:cs="Times New Roman"/>
          <w:sz w:val="24"/>
          <w:szCs w:val="24"/>
        </w:rPr>
        <w:t xml:space="preserve"> the City of Sylvester, the County, the Board of Education and</w:t>
      </w:r>
      <w:r w:rsidR="00545FB7">
        <w:rPr>
          <w:rFonts w:ascii="Times New Roman" w:hAnsi="Times New Roman" w:cs="Times New Roman"/>
          <w:sz w:val="24"/>
          <w:szCs w:val="24"/>
        </w:rPr>
        <w:t xml:space="preserve"> resources at</w:t>
      </w:r>
      <w:r w:rsidR="00550047">
        <w:rPr>
          <w:rFonts w:ascii="Times New Roman" w:hAnsi="Times New Roman" w:cs="Times New Roman"/>
          <w:sz w:val="24"/>
          <w:szCs w:val="24"/>
        </w:rPr>
        <w:t xml:space="preserve"> Albany State University working together</w:t>
      </w:r>
      <w:r w:rsidR="00545FB7">
        <w:rPr>
          <w:rFonts w:ascii="Times New Roman" w:hAnsi="Times New Roman" w:cs="Times New Roman"/>
          <w:sz w:val="24"/>
          <w:szCs w:val="24"/>
        </w:rPr>
        <w:t xml:space="preserve"> to achieve this goal.</w:t>
      </w:r>
      <w:r w:rsidR="001E7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C1C" w:rsidRPr="002E1C1C" w:rsidRDefault="002E1C1C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72ED4" w:rsidRDefault="00972ED4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972ED4" w:rsidRDefault="00972ED4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72ED4" w:rsidRDefault="00EC1D04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Oliver</w:t>
      </w:r>
      <w:r w:rsidR="00972ED4">
        <w:rPr>
          <w:rFonts w:ascii="Times New Roman" w:hAnsi="Times New Roman" w:cs="Times New Roman"/>
          <w:sz w:val="24"/>
          <w:szCs w:val="24"/>
        </w:rPr>
        <w:t xml:space="preserve"> made the motion to e</w:t>
      </w:r>
      <w:r>
        <w:rPr>
          <w:rFonts w:ascii="Times New Roman" w:hAnsi="Times New Roman" w:cs="Times New Roman"/>
          <w:sz w:val="24"/>
          <w:szCs w:val="24"/>
        </w:rPr>
        <w:t>nter into executive session at 7:50</w:t>
      </w:r>
      <w:r w:rsidR="00972ED4">
        <w:rPr>
          <w:rFonts w:ascii="Times New Roman" w:hAnsi="Times New Roman" w:cs="Times New Roman"/>
          <w:sz w:val="24"/>
          <w:szCs w:val="24"/>
        </w:rPr>
        <w:t xml:space="preserve"> p.m. to consider</w:t>
      </w:r>
      <w:r>
        <w:rPr>
          <w:rFonts w:ascii="Times New Roman" w:hAnsi="Times New Roman" w:cs="Times New Roman"/>
          <w:sz w:val="24"/>
          <w:szCs w:val="24"/>
        </w:rPr>
        <w:t xml:space="preserve"> personnel, </w:t>
      </w:r>
      <w:r w:rsidR="00972ED4">
        <w:rPr>
          <w:rFonts w:ascii="Times New Roman" w:hAnsi="Times New Roman" w:cs="Times New Roman"/>
          <w:sz w:val="24"/>
          <w:szCs w:val="24"/>
        </w:rPr>
        <w:t>attorney/client privilege and/or proper</w:t>
      </w:r>
      <w:r>
        <w:rPr>
          <w:rFonts w:ascii="Times New Roman" w:hAnsi="Times New Roman" w:cs="Times New Roman"/>
          <w:sz w:val="24"/>
          <w:szCs w:val="24"/>
        </w:rPr>
        <w:t>ty acquisition.   Melvin Jefferson</w:t>
      </w:r>
      <w:r w:rsidR="00972ED4">
        <w:rPr>
          <w:rFonts w:ascii="Times New Roman" w:hAnsi="Times New Roman" w:cs="Times New Roman"/>
          <w:sz w:val="24"/>
          <w:szCs w:val="24"/>
        </w:rPr>
        <w:t xml:space="preserve"> seconded the motion and it passed unanimously.</w:t>
      </w:r>
    </w:p>
    <w:p w:rsidR="00972ED4" w:rsidRDefault="00972ED4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2ED4" w:rsidRDefault="00972ED4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RETURN TO OPEN SESSION</w:t>
      </w:r>
    </w:p>
    <w:p w:rsidR="00972ED4" w:rsidRDefault="00972ED4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72ED4" w:rsidRDefault="0075352B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Returned to open session at 8:40</w:t>
      </w:r>
      <w:r w:rsidR="00972ED4">
        <w:rPr>
          <w:rFonts w:ascii="Times New Roman" w:hAnsi="Times New Roman" w:cs="Times New Roman"/>
          <w:sz w:val="24"/>
          <w:szCs w:val="24"/>
        </w:rPr>
        <w:t xml:space="preserve"> p.m. </w:t>
      </w:r>
    </w:p>
    <w:p w:rsidR="00972ED4" w:rsidRDefault="00972ED4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2ED4" w:rsidRDefault="00972ED4" w:rsidP="00972E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PERSONNEL ITEMS</w:t>
      </w:r>
    </w:p>
    <w:p w:rsidR="0075352B" w:rsidRDefault="0075352B" w:rsidP="0075352B">
      <w:pPr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RESIGNATION AND RELEASE FROM CONTRACT</w:t>
      </w:r>
    </w:p>
    <w:p w:rsidR="0075352B" w:rsidRDefault="0075352B" w:rsidP="0075352B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Certified</w:t>
      </w:r>
    </w:p>
    <w:p w:rsidR="0075352B" w:rsidRDefault="0075352B" w:rsidP="0075352B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William Joseph Green, Teacher, WCMS, effective June 30, 2014.</w:t>
      </w:r>
    </w:p>
    <w:p w:rsidR="0075352B" w:rsidRDefault="0075352B" w:rsidP="0075352B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Tiffany Kennedy, Teacher, WCMS, effective July 2, 2014.</w:t>
      </w:r>
    </w:p>
    <w:p w:rsidR="0075352B" w:rsidRDefault="0075352B" w:rsidP="0075352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75352B" w:rsidRDefault="0075352B" w:rsidP="0075352B">
      <w:pPr>
        <w:numPr>
          <w:ilvl w:val="0"/>
          <w:numId w:val="2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RESIGNATION</w:t>
      </w:r>
    </w:p>
    <w:p w:rsidR="0075352B" w:rsidRDefault="0075352B" w:rsidP="0075352B">
      <w:pPr>
        <w:tabs>
          <w:tab w:val="left" w:pos="360"/>
        </w:tabs>
        <w:spacing w:after="0" w:line="240" w:lineRule="auto"/>
        <w:ind w:left="1170" w:right="-7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Classified</w:t>
      </w:r>
    </w:p>
    <w:p w:rsidR="0075352B" w:rsidRDefault="0075352B" w:rsidP="0075352B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James A. Young, Transportation Dept., effective July 7, 2014.</w:t>
      </w:r>
    </w:p>
    <w:p w:rsidR="0075352B" w:rsidRDefault="0075352B" w:rsidP="0075352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p w:rsidR="0075352B" w:rsidRDefault="0075352B" w:rsidP="0075352B">
      <w:pPr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RECOMMENDATION</w:t>
      </w:r>
    </w:p>
    <w:p w:rsidR="0075352B" w:rsidRDefault="0075352B" w:rsidP="0075352B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Certified</w:t>
      </w:r>
    </w:p>
    <w:p w:rsidR="0075352B" w:rsidRDefault="0075352B" w:rsidP="0075352B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Yaketha Jackson, Teacher, WCMS, effective July 22, 2014.</w:t>
      </w:r>
    </w:p>
    <w:p w:rsidR="0075352B" w:rsidRDefault="0075352B" w:rsidP="0075352B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James Jennings, Teacher, WCMS, effective July 22, 2014.</w:t>
      </w:r>
    </w:p>
    <w:p w:rsidR="0075352B" w:rsidRDefault="0075352B" w:rsidP="0075352B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Melissa Shemwell, Teacher, WCHS, effective July 22, 2014.</w:t>
      </w:r>
    </w:p>
    <w:p w:rsidR="0075352B" w:rsidRDefault="0075352B" w:rsidP="0075352B">
      <w:pPr>
        <w:pStyle w:val="ListParagraph"/>
        <w:tabs>
          <w:tab w:val="left" w:pos="360"/>
        </w:tabs>
        <w:spacing w:after="0" w:line="240" w:lineRule="auto"/>
        <w:ind w:left="1800" w:right="-720"/>
        <w:rPr>
          <w:rFonts w:ascii="Times New Roman" w:eastAsia="Times New Roman" w:hAnsi="Times New Roman" w:cs="Times New Roman"/>
        </w:rPr>
      </w:pPr>
    </w:p>
    <w:p w:rsidR="00266995" w:rsidRDefault="00266995" w:rsidP="0075352B">
      <w:pPr>
        <w:pStyle w:val="ListParagraph"/>
        <w:tabs>
          <w:tab w:val="left" w:pos="360"/>
        </w:tabs>
        <w:spacing w:after="0" w:line="240" w:lineRule="auto"/>
        <w:ind w:left="1800" w:right="-720"/>
        <w:rPr>
          <w:rFonts w:ascii="Times New Roman" w:eastAsia="Times New Roman" w:hAnsi="Times New Roman" w:cs="Times New Roman"/>
        </w:rPr>
      </w:pPr>
    </w:p>
    <w:p w:rsidR="0075352B" w:rsidRDefault="0075352B" w:rsidP="0075352B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Classified</w:t>
      </w:r>
    </w:p>
    <w:p w:rsidR="0075352B" w:rsidRPr="00683AC1" w:rsidRDefault="0075352B" w:rsidP="0075352B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Deborah J. Bozeman, Bus Driver, Transportation Dept., effective July 29, 2014.</w:t>
      </w:r>
    </w:p>
    <w:p w:rsidR="0075352B" w:rsidRPr="00765A12" w:rsidRDefault="0075352B" w:rsidP="0075352B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Anthony Dewayne Forehand, Mechanic, Transportation Dept., effective July 14, 2014.</w:t>
      </w:r>
    </w:p>
    <w:p w:rsidR="0075352B" w:rsidRDefault="0075352B" w:rsidP="0075352B">
      <w:pPr>
        <w:pStyle w:val="ListParagraph"/>
        <w:tabs>
          <w:tab w:val="left" w:pos="360"/>
        </w:tabs>
        <w:spacing w:after="0" w:line="240" w:lineRule="auto"/>
        <w:ind w:left="1800" w:right="-720"/>
        <w:rPr>
          <w:rFonts w:ascii="Times New Roman" w:eastAsia="Times New Roman" w:hAnsi="Times New Roman" w:cs="Times New Roman"/>
          <w:u w:val="single"/>
        </w:rPr>
      </w:pPr>
    </w:p>
    <w:p w:rsidR="0075352B" w:rsidRDefault="0075352B" w:rsidP="0075352B">
      <w:pPr>
        <w:tabs>
          <w:tab w:val="left" w:pos="360"/>
        </w:tabs>
        <w:spacing w:after="0" w:line="240" w:lineRule="auto"/>
        <w:ind w:right="-720"/>
        <w:rPr>
          <w:b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b/>
        </w:rPr>
        <w:t xml:space="preserve">NOTE:  As per Georgia State Code Section 20-2-211 all employees hired after July 1, 2000, shall be </w:t>
      </w:r>
      <w:r>
        <w:rPr>
          <w:b/>
          <w:i/>
        </w:rPr>
        <w:t>fingerprinted and have a criminal record check.  Employees listed above are recommended for</w:t>
      </w:r>
      <w:r>
        <w:rPr>
          <w:b/>
        </w:rPr>
        <w:t xml:space="preserve"> employment subject to verification of a clean record.</w:t>
      </w:r>
    </w:p>
    <w:p w:rsidR="0075352B" w:rsidRDefault="0075352B" w:rsidP="0075352B">
      <w:pPr>
        <w:tabs>
          <w:tab w:val="left" w:pos="360"/>
        </w:tabs>
        <w:spacing w:after="0" w:line="240" w:lineRule="auto"/>
        <w:ind w:right="-720"/>
      </w:pPr>
    </w:p>
    <w:p w:rsidR="0075352B" w:rsidRDefault="0075352B" w:rsidP="0075352B">
      <w:pPr>
        <w:tabs>
          <w:tab w:val="left" w:pos="360"/>
        </w:tabs>
        <w:spacing w:after="0" w:line="240" w:lineRule="auto"/>
        <w:ind w:left="810"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F.   FMLA</w:t>
      </w:r>
    </w:p>
    <w:p w:rsidR="0075352B" w:rsidRDefault="0075352B" w:rsidP="0075352B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Deborah Tillery, Medical Leave, effective May 26, 2014 through June 9, 2014.</w:t>
      </w:r>
    </w:p>
    <w:p w:rsidR="0075352B" w:rsidRDefault="0075352B" w:rsidP="0075352B">
      <w:p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  <w:b/>
        </w:rPr>
      </w:pPr>
    </w:p>
    <w:p w:rsidR="0075352B" w:rsidRDefault="0075352B" w:rsidP="0075352B">
      <w:p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721510">
        <w:rPr>
          <w:rFonts w:ascii="Times New Roman" w:hAnsi="Times New Roman" w:cs="Times New Roman"/>
          <w:b/>
        </w:rPr>
        <w:t>G</w:t>
      </w:r>
      <w:r>
        <w:rPr>
          <w:rFonts w:ascii="Times New Roman" w:hAnsi="Times New Roman" w:cs="Times New Roman"/>
          <w:b/>
        </w:rPr>
        <w:t>.  TRANSFERS</w:t>
      </w:r>
    </w:p>
    <w:p w:rsidR="0075352B" w:rsidRDefault="0075352B" w:rsidP="0075352B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Melissa Edwards, School Improvement Specialist, WCHS, to Assistant Principal, WCHS, effective July 15, 2014.</w:t>
      </w:r>
    </w:p>
    <w:p w:rsidR="0075352B" w:rsidRDefault="0075352B" w:rsidP="0075352B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 Underwood, Assistant Principal, WCHS, to School Improvement Specialist, WCHS, effective July 15, 2014.</w:t>
      </w:r>
    </w:p>
    <w:p w:rsidR="0075352B" w:rsidRDefault="0075352B" w:rsidP="0075352B">
      <w:pPr>
        <w:pStyle w:val="ListParagraph"/>
        <w:tabs>
          <w:tab w:val="left" w:pos="360"/>
        </w:tabs>
        <w:spacing w:after="0" w:line="240" w:lineRule="auto"/>
        <w:ind w:left="1530" w:right="-720"/>
        <w:rPr>
          <w:rFonts w:ascii="Times New Roman" w:hAnsi="Times New Roman" w:cs="Times New Roman"/>
        </w:rPr>
      </w:pPr>
    </w:p>
    <w:p w:rsidR="00972ED4" w:rsidRDefault="00266995" w:rsidP="00972ED4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</w:t>
      </w:r>
      <w:r w:rsidR="00972ED4">
        <w:rPr>
          <w:rFonts w:ascii="Times New Roman" w:eastAsia="Times New Roman" w:hAnsi="Times New Roman" w:cs="Times New Roman"/>
        </w:rPr>
        <w:t>erry Jones made the motion to approve the superintendent’s recommendations under Secti</w:t>
      </w:r>
      <w:r w:rsidR="00C756AC">
        <w:rPr>
          <w:rFonts w:ascii="Times New Roman" w:eastAsia="Times New Roman" w:hAnsi="Times New Roman" w:cs="Times New Roman"/>
        </w:rPr>
        <w:t>ons A through G.  Randy Bacon</w:t>
      </w:r>
      <w:r w:rsidR="00972ED4">
        <w:rPr>
          <w:rFonts w:ascii="Times New Roman" w:eastAsia="Times New Roman" w:hAnsi="Times New Roman" w:cs="Times New Roman"/>
        </w:rPr>
        <w:t xml:space="preserve"> seconded the motion</w:t>
      </w:r>
      <w:r w:rsidR="00C756AC">
        <w:rPr>
          <w:rFonts w:ascii="Times New Roman" w:eastAsia="Times New Roman" w:hAnsi="Times New Roman" w:cs="Times New Roman"/>
        </w:rPr>
        <w:t xml:space="preserve">.   </w:t>
      </w:r>
      <w:r w:rsidR="00383034">
        <w:rPr>
          <w:rFonts w:ascii="Times New Roman" w:eastAsia="Times New Roman" w:hAnsi="Times New Roman" w:cs="Times New Roman"/>
        </w:rPr>
        <w:t>The motion died due to a tie vote.  Voting for were Jerry Jones and Randy Bacon.  Voting against were Melvin Jefferson and William Oliver.</w:t>
      </w:r>
      <w:r w:rsidR="00972ED4">
        <w:rPr>
          <w:rFonts w:ascii="Times New Roman" w:eastAsia="Times New Roman" w:hAnsi="Times New Roman" w:cs="Times New Roman"/>
        </w:rPr>
        <w:t xml:space="preserve">   </w:t>
      </w:r>
    </w:p>
    <w:p w:rsidR="00972ED4" w:rsidRDefault="00972ED4" w:rsidP="00972ED4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972ED4" w:rsidRDefault="00972ED4" w:rsidP="00972ED4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ADJOURN</w:t>
      </w:r>
    </w:p>
    <w:p w:rsidR="00972ED4" w:rsidRDefault="00972ED4" w:rsidP="00972ED4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</w:p>
    <w:p w:rsidR="00972ED4" w:rsidRDefault="00972ED4" w:rsidP="00972ED4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William Oliver made the motion to adjourn.    Jerry Jones seconded the motion and it carried unanimously.</w:t>
      </w:r>
    </w:p>
    <w:p w:rsidR="00972ED4" w:rsidRDefault="00972ED4" w:rsidP="00972ED4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972ED4" w:rsidRDefault="00972ED4" w:rsidP="00972ED4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SIGNED: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APPROVED:</w:t>
      </w:r>
    </w:p>
    <w:p w:rsidR="00972ED4" w:rsidRDefault="00972ED4" w:rsidP="00972ED4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972ED4" w:rsidRDefault="00972ED4" w:rsidP="00972ED4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972ED4" w:rsidRDefault="00972ED4" w:rsidP="00972ED4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972ED4" w:rsidRDefault="00972ED4" w:rsidP="00972ED4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_____________________________________</w:t>
      </w:r>
    </w:p>
    <w:p w:rsidR="00972ED4" w:rsidRDefault="008F1531" w:rsidP="00972ED4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Kay Mathews, Ed. S</w:t>
      </w:r>
      <w:r w:rsidR="00DD31F6">
        <w:rPr>
          <w:rFonts w:ascii="Times New Roman" w:eastAsia="Times New Roman" w:hAnsi="Times New Roman" w:cs="Times New Roman"/>
        </w:rPr>
        <w:t>.</w:t>
      </w:r>
      <w:r w:rsidR="00DD31F6">
        <w:rPr>
          <w:rFonts w:ascii="Times New Roman" w:eastAsia="Times New Roman" w:hAnsi="Times New Roman" w:cs="Times New Roman"/>
        </w:rPr>
        <w:tab/>
      </w:r>
      <w:r w:rsidR="00DD31F6">
        <w:rPr>
          <w:rFonts w:ascii="Times New Roman" w:eastAsia="Times New Roman" w:hAnsi="Times New Roman" w:cs="Times New Roman"/>
        </w:rPr>
        <w:tab/>
      </w:r>
      <w:r w:rsidR="00DD31F6">
        <w:rPr>
          <w:rFonts w:ascii="Times New Roman" w:eastAsia="Times New Roman" w:hAnsi="Times New Roman" w:cs="Times New Roman"/>
        </w:rPr>
        <w:tab/>
      </w:r>
      <w:r w:rsidR="00DD31F6">
        <w:rPr>
          <w:rFonts w:ascii="Times New Roman" w:eastAsia="Times New Roman" w:hAnsi="Times New Roman" w:cs="Times New Roman"/>
        </w:rPr>
        <w:tab/>
      </w:r>
      <w:r w:rsidR="00DD31F6">
        <w:rPr>
          <w:rFonts w:ascii="Times New Roman" w:eastAsia="Times New Roman" w:hAnsi="Times New Roman" w:cs="Times New Roman"/>
        </w:rPr>
        <w:tab/>
        <w:t>Randy Bacon</w:t>
      </w:r>
    </w:p>
    <w:p w:rsidR="00972ED4" w:rsidRDefault="00972ED4" w:rsidP="00972ED4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Superintendent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Board </w:t>
      </w:r>
      <w:r w:rsidR="00DD31F6">
        <w:rPr>
          <w:rFonts w:ascii="Times New Roman" w:eastAsia="Times New Roman" w:hAnsi="Times New Roman" w:cs="Times New Roman"/>
        </w:rPr>
        <w:t xml:space="preserve">Vice </w:t>
      </w:r>
      <w:r>
        <w:rPr>
          <w:rFonts w:ascii="Times New Roman" w:eastAsia="Times New Roman" w:hAnsi="Times New Roman" w:cs="Times New Roman"/>
        </w:rPr>
        <w:t>Chairman</w:t>
      </w:r>
    </w:p>
    <w:p w:rsidR="00972ED4" w:rsidRDefault="00972ED4" w:rsidP="00972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2ED4" w:rsidRDefault="00972ED4" w:rsidP="00972ED4"/>
    <w:p w:rsidR="00162350" w:rsidRDefault="00162350"/>
    <w:sectPr w:rsidR="001623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61A" w:rsidRDefault="0010561A" w:rsidP="00C65360">
      <w:pPr>
        <w:spacing w:after="0" w:line="240" w:lineRule="auto"/>
      </w:pPr>
      <w:r>
        <w:separator/>
      </w:r>
    </w:p>
  </w:endnote>
  <w:endnote w:type="continuationSeparator" w:id="0">
    <w:p w:rsidR="0010561A" w:rsidRDefault="0010561A" w:rsidP="00C6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60" w:rsidRDefault="00C653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4668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5C44" w:rsidRDefault="00A35C44">
        <w:pPr>
          <w:pStyle w:val="Footer"/>
          <w:jc w:val="right"/>
        </w:pPr>
        <w:r>
          <w:t xml:space="preserve">WCBE – July 10, 2014 – Page </w:t>
        </w:r>
        <w:bookmarkStart w:id="0" w:name="_GoBack"/>
        <w:bookmarkEnd w:id="0"/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5360" w:rsidRDefault="00C653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60" w:rsidRDefault="00C653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61A" w:rsidRDefault="0010561A" w:rsidP="00C65360">
      <w:pPr>
        <w:spacing w:after="0" w:line="240" w:lineRule="auto"/>
      </w:pPr>
      <w:r>
        <w:separator/>
      </w:r>
    </w:p>
  </w:footnote>
  <w:footnote w:type="continuationSeparator" w:id="0">
    <w:p w:rsidR="0010561A" w:rsidRDefault="0010561A" w:rsidP="00C65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60" w:rsidRDefault="00C653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60" w:rsidRDefault="00C653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60" w:rsidRDefault="00C653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092"/>
    <w:multiLevelType w:val="hybridMultilevel"/>
    <w:tmpl w:val="69A6933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15A75AA0"/>
    <w:multiLevelType w:val="hybridMultilevel"/>
    <w:tmpl w:val="2CB208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D883287"/>
    <w:multiLevelType w:val="hybridMultilevel"/>
    <w:tmpl w:val="BDA28B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DF50351"/>
    <w:multiLevelType w:val="hybridMultilevel"/>
    <w:tmpl w:val="ECF072F8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29276532"/>
    <w:multiLevelType w:val="hybridMultilevel"/>
    <w:tmpl w:val="C0E487C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CDF2378"/>
    <w:multiLevelType w:val="hybridMultilevel"/>
    <w:tmpl w:val="079AD758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51516411"/>
    <w:multiLevelType w:val="hybridMultilevel"/>
    <w:tmpl w:val="EC16B808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7">
    <w:nsid w:val="5A7F10E7"/>
    <w:multiLevelType w:val="hybridMultilevel"/>
    <w:tmpl w:val="A6A80F5A"/>
    <w:lvl w:ilvl="0" w:tplc="B650B974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b/>
      </w:rPr>
    </w:lvl>
    <w:lvl w:ilvl="1" w:tplc="12F81FB6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8">
    <w:nsid w:val="623D7D59"/>
    <w:multiLevelType w:val="hybridMultilevel"/>
    <w:tmpl w:val="0D0A7DA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EFD2653"/>
    <w:multiLevelType w:val="hybridMultilevel"/>
    <w:tmpl w:val="0EA8C6E8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A7246FF"/>
    <w:multiLevelType w:val="hybridMultilevel"/>
    <w:tmpl w:val="011A932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D4"/>
    <w:rsid w:val="00002F43"/>
    <w:rsid w:val="00041619"/>
    <w:rsid w:val="000902D1"/>
    <w:rsid w:val="000F476C"/>
    <w:rsid w:val="00100FF1"/>
    <w:rsid w:val="0010561A"/>
    <w:rsid w:val="00111FBF"/>
    <w:rsid w:val="00127F26"/>
    <w:rsid w:val="00136438"/>
    <w:rsid w:val="00161375"/>
    <w:rsid w:val="00162350"/>
    <w:rsid w:val="001633F1"/>
    <w:rsid w:val="00171746"/>
    <w:rsid w:val="001E7428"/>
    <w:rsid w:val="00225C1F"/>
    <w:rsid w:val="002462EE"/>
    <w:rsid w:val="00260F61"/>
    <w:rsid w:val="00266995"/>
    <w:rsid w:val="0027521C"/>
    <w:rsid w:val="002E1C1C"/>
    <w:rsid w:val="00301744"/>
    <w:rsid w:val="00310E97"/>
    <w:rsid w:val="00325C1D"/>
    <w:rsid w:val="00383034"/>
    <w:rsid w:val="003B4C03"/>
    <w:rsid w:val="003D0D4E"/>
    <w:rsid w:val="00406E62"/>
    <w:rsid w:val="00423F09"/>
    <w:rsid w:val="004242F4"/>
    <w:rsid w:val="00471B54"/>
    <w:rsid w:val="004A2A02"/>
    <w:rsid w:val="004C6FBC"/>
    <w:rsid w:val="00545FB7"/>
    <w:rsid w:val="00550047"/>
    <w:rsid w:val="0056532D"/>
    <w:rsid w:val="005941CA"/>
    <w:rsid w:val="00604766"/>
    <w:rsid w:val="006329FE"/>
    <w:rsid w:val="00637A87"/>
    <w:rsid w:val="006A4EDA"/>
    <w:rsid w:val="00721510"/>
    <w:rsid w:val="0075352B"/>
    <w:rsid w:val="00765971"/>
    <w:rsid w:val="00781632"/>
    <w:rsid w:val="007A63CF"/>
    <w:rsid w:val="007B194B"/>
    <w:rsid w:val="007B582E"/>
    <w:rsid w:val="0081588F"/>
    <w:rsid w:val="00866D50"/>
    <w:rsid w:val="00875082"/>
    <w:rsid w:val="00883E37"/>
    <w:rsid w:val="008A1B8A"/>
    <w:rsid w:val="008F1531"/>
    <w:rsid w:val="008F7074"/>
    <w:rsid w:val="00921D06"/>
    <w:rsid w:val="00966128"/>
    <w:rsid w:val="00972ED4"/>
    <w:rsid w:val="00977BEA"/>
    <w:rsid w:val="00980636"/>
    <w:rsid w:val="00A23D54"/>
    <w:rsid w:val="00A35C44"/>
    <w:rsid w:val="00A60D08"/>
    <w:rsid w:val="00A623D5"/>
    <w:rsid w:val="00AA77CA"/>
    <w:rsid w:val="00AC51E6"/>
    <w:rsid w:val="00B65571"/>
    <w:rsid w:val="00B86233"/>
    <w:rsid w:val="00BB50AC"/>
    <w:rsid w:val="00C06E74"/>
    <w:rsid w:val="00C249E6"/>
    <w:rsid w:val="00C348DE"/>
    <w:rsid w:val="00C455BA"/>
    <w:rsid w:val="00C65360"/>
    <w:rsid w:val="00C663C4"/>
    <w:rsid w:val="00C756AC"/>
    <w:rsid w:val="00CA138B"/>
    <w:rsid w:val="00CA3C11"/>
    <w:rsid w:val="00CD6B43"/>
    <w:rsid w:val="00CE4E5E"/>
    <w:rsid w:val="00CE6CA3"/>
    <w:rsid w:val="00D848D7"/>
    <w:rsid w:val="00DA6B62"/>
    <w:rsid w:val="00DC0A94"/>
    <w:rsid w:val="00DC1244"/>
    <w:rsid w:val="00DC455B"/>
    <w:rsid w:val="00DD31F6"/>
    <w:rsid w:val="00E91503"/>
    <w:rsid w:val="00EC1D04"/>
    <w:rsid w:val="00ED629F"/>
    <w:rsid w:val="00EE1F79"/>
    <w:rsid w:val="00F33323"/>
    <w:rsid w:val="00F640D4"/>
    <w:rsid w:val="00F82886"/>
    <w:rsid w:val="00F92A2B"/>
    <w:rsid w:val="00F97879"/>
    <w:rsid w:val="00F97D2B"/>
    <w:rsid w:val="00FB1DC7"/>
    <w:rsid w:val="00FB4048"/>
    <w:rsid w:val="00FE1A66"/>
    <w:rsid w:val="00FE47E8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2E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2E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360"/>
  </w:style>
  <w:style w:type="paragraph" w:styleId="Footer">
    <w:name w:val="footer"/>
    <w:basedOn w:val="Normal"/>
    <w:link w:val="FooterChar"/>
    <w:uiPriority w:val="99"/>
    <w:unhideWhenUsed/>
    <w:rsid w:val="00C65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360"/>
  </w:style>
  <w:style w:type="paragraph" w:styleId="BalloonText">
    <w:name w:val="Balloon Text"/>
    <w:basedOn w:val="Normal"/>
    <w:link w:val="BalloonTextChar"/>
    <w:uiPriority w:val="99"/>
    <w:semiHidden/>
    <w:unhideWhenUsed/>
    <w:rsid w:val="00DA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2E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2E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360"/>
  </w:style>
  <w:style w:type="paragraph" w:styleId="Footer">
    <w:name w:val="footer"/>
    <w:basedOn w:val="Normal"/>
    <w:link w:val="FooterChar"/>
    <w:uiPriority w:val="99"/>
    <w:unhideWhenUsed/>
    <w:rsid w:val="00C65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360"/>
  </w:style>
  <w:style w:type="paragraph" w:styleId="BalloonText">
    <w:name w:val="Balloon Text"/>
    <w:basedOn w:val="Normal"/>
    <w:link w:val="BalloonTextChar"/>
    <w:uiPriority w:val="99"/>
    <w:semiHidden/>
    <w:unhideWhenUsed/>
    <w:rsid w:val="00DA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5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Rutherford</dc:creator>
  <cp:lastModifiedBy>Martha Rutherford</cp:lastModifiedBy>
  <cp:revision>15</cp:revision>
  <cp:lastPrinted>2014-08-05T18:11:00Z</cp:lastPrinted>
  <dcterms:created xsi:type="dcterms:W3CDTF">2014-07-15T17:19:00Z</dcterms:created>
  <dcterms:modified xsi:type="dcterms:W3CDTF">2014-08-14T13:40:00Z</dcterms:modified>
</cp:coreProperties>
</file>