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2CC9" w:rsidRPr="008B0C64" w:rsidRDefault="004B6228">
      <w:pPr>
        <w:tabs>
          <w:tab w:val="right" w:pos="7416"/>
          <w:tab w:val="left" w:pos="7560"/>
        </w:tabs>
        <w:ind w:left="7560" w:hanging="7560"/>
        <w:rPr>
          <w:sz w:val="22"/>
          <w:lang w:val="ru-RU"/>
        </w:rPr>
      </w:pPr>
      <w:r>
        <w:fldChar w:fldCharType="begin"/>
      </w:r>
      <w:r w:rsidRPr="008B0C64">
        <w:rPr>
          <w:lang w:val="ru-RU"/>
        </w:rPr>
        <w:instrText xml:space="preserve"> </w:instrText>
      </w:r>
      <w:r>
        <w:instrText>SEQ</w:instrText>
      </w:r>
      <w:r w:rsidRPr="008B0C64">
        <w:rPr>
          <w:lang w:val="ru-RU"/>
        </w:rPr>
        <w:instrText xml:space="preserve"> </w:instrText>
      </w:r>
      <w:r>
        <w:instrText>CHAPTER</w:instrText>
      </w:r>
      <w:r w:rsidRPr="008B0C64">
        <w:rPr>
          <w:lang w:val="ru-RU"/>
        </w:rPr>
        <w:instrText xml:space="preserve"> \</w:instrText>
      </w:r>
      <w:r>
        <w:instrText>h</w:instrText>
      </w:r>
      <w:r w:rsidRPr="008B0C64">
        <w:rPr>
          <w:lang w:val="ru-RU"/>
        </w:rPr>
        <w:instrText xml:space="preserve"> \</w:instrText>
      </w:r>
      <w:r>
        <w:instrText>r</w:instrText>
      </w:r>
      <w:r w:rsidRPr="008B0C64">
        <w:rPr>
          <w:lang w:val="ru-RU"/>
        </w:rPr>
        <w:instrText xml:space="preserve"> 1</w:instrText>
      </w:r>
      <w:r>
        <w:fldChar w:fldCharType="end"/>
      </w:r>
      <w:r w:rsidR="00D3498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3in;height:57.9pt;z-index:-1;mso-wrap-edited:f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" o:allowincell="f">
            <v:imagedata r:id="rId7" o:title="NCLACK~2"/>
            <w10:wrap anchorx="margin"/>
          </v:shape>
        </w:pict>
      </w:r>
      <w:r w:rsidRPr="008B0C64">
        <w:rPr>
          <w:lang w:val="ru-RU"/>
        </w:rPr>
        <w:tab/>
      </w:r>
      <w:bookmarkStart w:id="0" w:name="Code"/>
      <w:bookmarkEnd w:id="0"/>
      <w:r w:rsidRPr="008B0C64">
        <w:rPr>
          <w:sz w:val="22"/>
          <w:lang w:val="ru-RU"/>
        </w:rPr>
        <w:t>Код:</w:t>
      </w:r>
      <w:r w:rsidRPr="008B0C64">
        <w:rPr>
          <w:sz w:val="22"/>
          <w:lang w:val="ru-RU"/>
        </w:rPr>
        <w:tab/>
      </w:r>
      <w:bookmarkStart w:id="1" w:name="1"/>
      <w:bookmarkEnd w:id="1"/>
      <w:r>
        <w:rPr>
          <w:b/>
          <w:sz w:val="22"/>
        </w:rPr>
        <w:t>IGBAC</w:t>
      </w:r>
    </w:p>
    <w:p w:rsidR="00BC2CC9" w:rsidRPr="008B0C64" w:rsidRDefault="004B6228">
      <w:pPr>
        <w:tabs>
          <w:tab w:val="right" w:pos="7416"/>
          <w:tab w:val="left" w:pos="7560"/>
        </w:tabs>
        <w:ind w:left="7560" w:hanging="7560"/>
        <w:rPr>
          <w:sz w:val="22"/>
          <w:lang w:val="ru-RU"/>
        </w:rPr>
      </w:pPr>
      <w:r w:rsidRPr="008B0C64">
        <w:rPr>
          <w:sz w:val="22"/>
          <w:lang w:val="ru-RU"/>
        </w:rPr>
        <w:tab/>
      </w:r>
      <w:bookmarkStart w:id="2" w:name="Adopted"/>
      <w:bookmarkEnd w:id="2"/>
      <w:r w:rsidRPr="008B0C64">
        <w:rPr>
          <w:sz w:val="22"/>
          <w:lang w:val="ru-RU"/>
        </w:rPr>
        <w:t>Принят</w:t>
      </w:r>
      <w:r w:rsidR="00D24343">
        <w:rPr>
          <w:sz w:val="22"/>
          <w:lang w:val="ru-RU"/>
        </w:rPr>
        <w:t>о</w:t>
      </w:r>
      <w:r w:rsidRPr="008B0C64">
        <w:rPr>
          <w:sz w:val="22"/>
          <w:lang w:val="ru-RU"/>
        </w:rPr>
        <w:t>:</w:t>
      </w:r>
      <w:r w:rsidRPr="008B0C64">
        <w:rPr>
          <w:sz w:val="22"/>
          <w:lang w:val="ru-RU"/>
        </w:rPr>
        <w:tab/>
      </w:r>
      <w:bookmarkStart w:id="3" w:name="2"/>
      <w:bookmarkEnd w:id="3"/>
      <w:r w:rsidR="00F75DAA">
        <w:rPr>
          <w:sz w:val="22"/>
          <w:lang w:val="ru-RU"/>
        </w:rPr>
        <w:t>03.04.08</w:t>
      </w:r>
    </w:p>
    <w:p w:rsidR="00BC2CC9" w:rsidRPr="008B0C64" w:rsidRDefault="004B6228">
      <w:pPr>
        <w:tabs>
          <w:tab w:val="right" w:pos="7416"/>
          <w:tab w:val="left" w:pos="7560"/>
        </w:tabs>
        <w:rPr>
          <w:sz w:val="22"/>
          <w:lang w:val="ru-RU"/>
        </w:rPr>
      </w:pPr>
      <w:r w:rsidRPr="008B0C64">
        <w:rPr>
          <w:sz w:val="22"/>
          <w:lang w:val="ru-RU"/>
        </w:rPr>
        <w:tab/>
      </w:r>
      <w:bookmarkStart w:id="4" w:name="Revised"/>
      <w:bookmarkEnd w:id="4"/>
      <w:r w:rsidRPr="008B0C64">
        <w:rPr>
          <w:sz w:val="22"/>
          <w:lang w:val="ru-RU"/>
        </w:rPr>
        <w:t>Пересмотрено/</w:t>
      </w:r>
      <w:r w:rsidR="00D24343">
        <w:rPr>
          <w:sz w:val="22"/>
          <w:lang w:val="ru-RU"/>
        </w:rPr>
        <w:t>дополнено</w:t>
      </w:r>
      <w:r w:rsidRPr="008B0C64">
        <w:rPr>
          <w:sz w:val="22"/>
          <w:lang w:val="ru-RU"/>
        </w:rPr>
        <w:t>:</w:t>
      </w:r>
      <w:r w:rsidRPr="008B0C64">
        <w:rPr>
          <w:sz w:val="22"/>
          <w:lang w:val="ru-RU"/>
        </w:rPr>
        <w:tab/>
      </w:r>
      <w:r w:rsidR="00F75DAA">
        <w:rPr>
          <w:sz w:val="22"/>
          <w:lang w:val="ru-RU"/>
        </w:rPr>
        <w:t>18.08.11</w:t>
      </w:r>
      <w:r w:rsidRPr="008B0C64">
        <w:rPr>
          <w:sz w:val="22"/>
          <w:lang w:val="ru-RU"/>
        </w:rPr>
        <w:t xml:space="preserve">; </w:t>
      </w:r>
      <w:r w:rsidR="00F75DAA">
        <w:rPr>
          <w:sz w:val="22"/>
          <w:lang w:val="ru-RU"/>
        </w:rPr>
        <w:t>12.14.17</w:t>
      </w:r>
    </w:p>
    <w:p w:rsidR="00BC2CC9" w:rsidRDefault="004B6228">
      <w:pPr>
        <w:tabs>
          <w:tab w:val="right" w:pos="7416"/>
          <w:tab w:val="left" w:pos="7560"/>
        </w:tabs>
        <w:ind w:left="7560" w:hanging="7560"/>
        <w:rPr>
          <w:sz w:val="22"/>
        </w:rPr>
      </w:pPr>
      <w:r w:rsidRPr="008B0C64">
        <w:rPr>
          <w:sz w:val="22"/>
          <w:lang w:val="ru-RU"/>
        </w:rPr>
        <w:tab/>
      </w:r>
      <w:bookmarkStart w:id="5" w:name="Orig._Code(s)"/>
      <w:bookmarkEnd w:id="5"/>
      <w:r w:rsidR="00D24343">
        <w:rPr>
          <w:sz w:val="22"/>
          <w:lang w:val="ru-RU"/>
        </w:rPr>
        <w:t>Оригинальный к</w:t>
      </w:r>
      <w:r w:rsidRPr="008B0C64">
        <w:rPr>
          <w:sz w:val="22"/>
          <w:lang w:val="ru-RU"/>
        </w:rPr>
        <w:t>од(ы):</w:t>
      </w:r>
      <w:r w:rsidRPr="008B0C64">
        <w:rPr>
          <w:sz w:val="22"/>
          <w:lang w:val="ru-RU"/>
        </w:rPr>
        <w:tab/>
      </w:r>
      <w:bookmarkStart w:id="6" w:name="3"/>
      <w:bookmarkEnd w:id="6"/>
      <w:r>
        <w:rPr>
          <w:sz w:val="22"/>
        </w:rPr>
        <w:t>IGBAC</w:t>
      </w:r>
    </w:p>
    <w:p w:rsidR="00F75DAA" w:rsidRPr="008B0C64" w:rsidRDefault="00F75DAA" w:rsidP="00F75DAA">
      <w:pPr>
        <w:tabs>
          <w:tab w:val="right" w:pos="7416"/>
          <w:tab w:val="left" w:pos="7560"/>
        </w:tabs>
        <w:ind w:left="7560" w:hanging="7560"/>
        <w:jc w:val="right"/>
        <w:rPr>
          <w:lang w:val="ru-RU"/>
        </w:rPr>
      </w:pPr>
      <w:r w:rsidRPr="00F75DAA">
        <w:rPr>
          <w:color w:val="000000"/>
          <w:sz w:val="22"/>
          <w:szCs w:val="22"/>
          <w:lang w:val="ru-RU"/>
        </w:rPr>
        <w:t>(все даты в настоящем документе указаны в европейском формате число/месяц/год)</w:t>
      </w:r>
    </w:p>
    <w:p w:rsidR="00BC2CC9" w:rsidRPr="008B0C64" w:rsidRDefault="00BC2CC9">
      <w:pPr>
        <w:tabs>
          <w:tab w:val="right" w:pos="7416"/>
          <w:tab w:val="left" w:pos="7560"/>
        </w:tabs>
        <w:rPr>
          <w:lang w:val="ru-RU"/>
        </w:rPr>
      </w:pPr>
    </w:p>
    <w:p w:rsidR="00BC2CC9" w:rsidRPr="00D24343" w:rsidRDefault="004B6228">
      <w:pPr>
        <w:tabs>
          <w:tab w:val="center" w:pos="5148"/>
        </w:tabs>
        <w:rPr>
          <w:lang w:val="ru-RU"/>
        </w:rPr>
      </w:pPr>
      <w:r w:rsidRPr="008B0C64">
        <w:rPr>
          <w:lang w:val="ru-RU"/>
        </w:rPr>
        <w:tab/>
      </w:r>
      <w:bookmarkStart w:id="7" w:name="Title"/>
      <w:bookmarkStart w:id="8" w:name="4"/>
      <w:bookmarkEnd w:id="7"/>
      <w:bookmarkEnd w:id="8"/>
      <w:r w:rsidRPr="008B0C64">
        <w:rPr>
          <w:b/>
          <w:sz w:val="28"/>
          <w:lang w:val="ru-RU"/>
        </w:rPr>
        <w:t xml:space="preserve">Специальное образование - </w:t>
      </w:r>
      <w:r w:rsidR="00D24343">
        <w:rPr>
          <w:b/>
          <w:sz w:val="28"/>
          <w:lang w:val="ru-RU"/>
        </w:rPr>
        <w:t>Персонал</w:t>
      </w:r>
    </w:p>
    <w:p w:rsidR="00BC2CC9" w:rsidRPr="008B0C64" w:rsidRDefault="00BC2CC9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rPr>
          <w:lang w:val="ru-RU"/>
        </w:rPr>
      </w:pPr>
    </w:p>
    <w:p w:rsidR="00BC2CC9" w:rsidRPr="008B0C64" w:rsidRDefault="00BC2CC9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rPr>
          <w:lang w:val="ru-RU"/>
        </w:rPr>
      </w:pPr>
    </w:p>
    <w:p w:rsidR="00BC2CC9" w:rsidRPr="008B0C64" w:rsidRDefault="004B6228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rPr>
          <w:lang w:val="ru-RU"/>
        </w:rPr>
      </w:pPr>
      <w:bookmarkStart w:id="9" w:name="Text"/>
      <w:bookmarkEnd w:id="9"/>
      <w:r w:rsidRPr="008B0C64">
        <w:rPr>
          <w:lang w:val="ru-RU"/>
        </w:rPr>
        <w:t>В соответствии с требованиями Комиссии по стандартам и практик</w:t>
      </w:r>
      <w:r w:rsidR="00F75DAA">
        <w:rPr>
          <w:lang w:val="ru-RU"/>
        </w:rPr>
        <w:t xml:space="preserve">и работы </w:t>
      </w:r>
      <w:r w:rsidRPr="008B0C64">
        <w:rPr>
          <w:lang w:val="ru-RU"/>
        </w:rPr>
        <w:t>учителей (</w:t>
      </w:r>
      <w:r>
        <w:t>TSPC</w:t>
      </w:r>
      <w:r w:rsidRPr="008B0C64">
        <w:rPr>
          <w:lang w:val="ru-RU"/>
        </w:rPr>
        <w:t xml:space="preserve">) персонал округа </w:t>
      </w:r>
      <w:r w:rsidR="00F75DAA">
        <w:rPr>
          <w:lang w:val="ru-RU"/>
        </w:rPr>
        <w:t xml:space="preserve">должен быть </w:t>
      </w:r>
      <w:r w:rsidRPr="008B0C64">
        <w:rPr>
          <w:lang w:val="ru-RU"/>
        </w:rPr>
        <w:t xml:space="preserve">надлежащим образом и адекватно подготовлен к внедрению </w:t>
      </w:r>
      <w:r w:rsidR="00F75DAA">
        <w:rPr>
          <w:lang w:val="ru-RU"/>
        </w:rPr>
        <w:t xml:space="preserve">программы </w:t>
      </w:r>
      <w:r w:rsidRPr="008B0C64">
        <w:rPr>
          <w:lang w:val="ru-RU"/>
        </w:rPr>
        <w:t>специального образования и сопутствующих</w:t>
      </w:r>
      <w:r w:rsidR="00F75DAA">
        <w:rPr>
          <w:lang w:val="ru-RU"/>
        </w:rPr>
        <w:t xml:space="preserve"> ему</w:t>
      </w:r>
      <w:r w:rsidRPr="008B0C64">
        <w:rPr>
          <w:lang w:val="ru-RU"/>
        </w:rPr>
        <w:t xml:space="preserve"> услуг, а также </w:t>
      </w:r>
      <w:r w:rsidR="00F75DAA">
        <w:rPr>
          <w:lang w:val="ru-RU"/>
        </w:rPr>
        <w:t>обладать</w:t>
      </w:r>
      <w:r w:rsidRPr="008B0C64">
        <w:rPr>
          <w:lang w:val="ru-RU"/>
        </w:rPr>
        <w:t xml:space="preserve"> знаниями и навыками для </w:t>
      </w:r>
      <w:r w:rsidR="00F75DAA">
        <w:rPr>
          <w:lang w:val="ru-RU"/>
        </w:rPr>
        <w:t>работы с</w:t>
      </w:r>
      <w:r w:rsidRPr="008B0C64">
        <w:rPr>
          <w:lang w:val="ru-RU"/>
        </w:rPr>
        <w:t xml:space="preserve"> дет</w:t>
      </w:r>
      <w:r w:rsidR="00F75DAA">
        <w:rPr>
          <w:lang w:val="ru-RU"/>
        </w:rPr>
        <w:t>ьми</w:t>
      </w:r>
      <w:r w:rsidRPr="008B0C64">
        <w:rPr>
          <w:lang w:val="ru-RU"/>
        </w:rPr>
        <w:t xml:space="preserve"> с ограниченными возможностями.</w:t>
      </w:r>
    </w:p>
    <w:p w:rsidR="00BC2CC9" w:rsidRPr="008B0C64" w:rsidRDefault="00BC2CC9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rPr>
          <w:lang w:val="ru-RU"/>
        </w:rPr>
      </w:pPr>
    </w:p>
    <w:p w:rsidR="00BC2CC9" w:rsidRPr="008B0C64" w:rsidRDefault="004B6228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rPr>
          <w:lang w:val="ru-RU"/>
        </w:rPr>
      </w:pPr>
      <w:r w:rsidRPr="008B0C64">
        <w:rPr>
          <w:lang w:val="ru-RU"/>
        </w:rPr>
        <w:t xml:space="preserve">Округ предпринимает измеримые шаги по набору, найму, обучению и переподготовке персонала, имеющего соответствующую лицензию и одобрение </w:t>
      </w:r>
      <w:r w:rsidR="00F75DAA">
        <w:t>TSPC</w:t>
      </w:r>
      <w:r w:rsidRPr="008B0C64">
        <w:rPr>
          <w:lang w:val="ru-RU"/>
        </w:rPr>
        <w:t xml:space="preserve">, для </w:t>
      </w:r>
      <w:r w:rsidR="00F75DAA">
        <w:rPr>
          <w:lang w:val="ru-RU"/>
        </w:rPr>
        <w:t xml:space="preserve">работы в сфере </w:t>
      </w:r>
      <w:r w:rsidRPr="008B0C64">
        <w:rPr>
          <w:lang w:val="ru-RU"/>
        </w:rPr>
        <w:t xml:space="preserve">специального образования и </w:t>
      </w:r>
      <w:r w:rsidR="00F75DAA">
        <w:rPr>
          <w:lang w:val="ru-RU"/>
        </w:rPr>
        <w:t xml:space="preserve">оказания соответствующих </w:t>
      </w:r>
      <w:r w:rsidRPr="008B0C64">
        <w:rPr>
          <w:lang w:val="ru-RU"/>
        </w:rPr>
        <w:t xml:space="preserve">сопутствующих услуг детям с ограниченными возможностями.  </w:t>
      </w:r>
    </w:p>
    <w:p w:rsidR="00BC2CC9" w:rsidRPr="008B0C64" w:rsidRDefault="00BC2CC9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rPr>
          <w:lang w:val="ru-RU"/>
        </w:rPr>
      </w:pPr>
    </w:p>
    <w:p w:rsidR="00BC2CC9" w:rsidRPr="008B0C64" w:rsidRDefault="00F75DAA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rPr>
          <w:lang w:val="ru-RU"/>
        </w:rPr>
      </w:pPr>
      <w:r>
        <w:rPr>
          <w:lang w:val="ru-RU"/>
        </w:rPr>
        <w:t>С п</w:t>
      </w:r>
      <w:r w:rsidR="004B6228" w:rsidRPr="008B0C64">
        <w:rPr>
          <w:lang w:val="ru-RU"/>
        </w:rPr>
        <w:t>лан</w:t>
      </w:r>
      <w:r>
        <w:rPr>
          <w:lang w:val="ru-RU"/>
        </w:rPr>
        <w:t>ом</w:t>
      </w:r>
      <w:r w:rsidR="004B6228" w:rsidRPr="008B0C64">
        <w:rPr>
          <w:lang w:val="ru-RU"/>
        </w:rPr>
        <w:t xml:space="preserve"> </w:t>
      </w:r>
      <w:r>
        <w:rPr>
          <w:lang w:val="ru-RU"/>
        </w:rPr>
        <w:t xml:space="preserve">работы </w:t>
      </w:r>
      <w:r w:rsidR="004B6228" w:rsidRPr="008B0C64">
        <w:rPr>
          <w:lang w:val="ru-RU"/>
        </w:rPr>
        <w:t>округа по программ</w:t>
      </w:r>
      <w:r>
        <w:rPr>
          <w:lang w:val="ru-RU"/>
        </w:rPr>
        <w:t>е</w:t>
      </w:r>
      <w:r w:rsidR="004B6228" w:rsidRPr="008B0C64">
        <w:rPr>
          <w:lang w:val="ru-RU"/>
        </w:rPr>
        <w:t xml:space="preserve"> развития персонала можно </w:t>
      </w:r>
      <w:r>
        <w:rPr>
          <w:lang w:val="ru-RU"/>
        </w:rPr>
        <w:t>ознакомиться</w:t>
      </w:r>
      <w:r w:rsidR="004B6228" w:rsidRPr="008B0C64">
        <w:rPr>
          <w:lang w:val="ru-RU"/>
        </w:rPr>
        <w:t xml:space="preserve"> в </w:t>
      </w:r>
      <w:r>
        <w:rPr>
          <w:lang w:val="ru-RU"/>
        </w:rPr>
        <w:t>директиве Школьного</w:t>
      </w:r>
      <w:r w:rsidR="004B6228" w:rsidRPr="008B0C64">
        <w:rPr>
          <w:lang w:val="ru-RU"/>
        </w:rPr>
        <w:t xml:space="preserve"> </w:t>
      </w:r>
      <w:r>
        <w:rPr>
          <w:lang w:val="ru-RU"/>
        </w:rPr>
        <w:t>с</w:t>
      </w:r>
      <w:r w:rsidR="004B6228" w:rsidRPr="008B0C64">
        <w:rPr>
          <w:lang w:val="ru-RU"/>
        </w:rPr>
        <w:t xml:space="preserve">овета </w:t>
      </w:r>
      <w:r w:rsidR="004B6228">
        <w:t>GCL</w:t>
      </w:r>
      <w:r w:rsidR="004B6228" w:rsidRPr="008B0C64">
        <w:rPr>
          <w:lang w:val="ru-RU"/>
        </w:rPr>
        <w:t xml:space="preserve"> </w:t>
      </w:r>
      <w:r>
        <w:rPr>
          <w:lang w:val="ru-RU"/>
        </w:rPr>
        <w:t>–</w:t>
      </w:r>
      <w:r w:rsidR="004B6228" w:rsidRPr="008B0C64">
        <w:rPr>
          <w:lang w:val="ru-RU"/>
        </w:rPr>
        <w:t xml:space="preserve"> </w:t>
      </w:r>
      <w:r>
        <w:rPr>
          <w:lang w:val="ru-RU"/>
        </w:rPr>
        <w:t xml:space="preserve">Повышение квалификации </w:t>
      </w:r>
      <w:r w:rsidR="0014290C">
        <w:rPr>
          <w:lang w:val="ru-RU"/>
        </w:rPr>
        <w:t>лицензированного персонала</w:t>
      </w:r>
      <w:r w:rsidR="004B6228" w:rsidRPr="008B0C64">
        <w:rPr>
          <w:lang w:val="ru-RU"/>
        </w:rPr>
        <w:t>.</w:t>
      </w:r>
    </w:p>
    <w:p w:rsidR="00BC2CC9" w:rsidRPr="008B0C64" w:rsidRDefault="00BC2CC9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rPr>
          <w:lang w:val="ru-RU"/>
        </w:rPr>
      </w:pPr>
    </w:p>
    <w:p w:rsidR="00BC2CC9" w:rsidRPr="00F75DAA" w:rsidRDefault="00F75DAA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rPr>
          <w:lang w:val="ru-RU"/>
        </w:rPr>
      </w:pPr>
      <w:bookmarkStart w:id="10" w:name="END_OF_POLICY"/>
      <w:bookmarkEnd w:id="10"/>
      <w:r>
        <w:rPr>
          <w:lang w:val="ru-RU"/>
        </w:rPr>
        <w:t>КОНЕЦ ДИРЕКТИВЫ</w:t>
      </w:r>
    </w:p>
    <w:p w:rsidR="00BC2CC9" w:rsidRDefault="004B6228">
      <w:pPr>
        <w:tabs>
          <w:tab w:val="right" w:pos="10296"/>
        </w:tabs>
      </w:pPr>
      <w:r>
        <w:rPr>
          <w:u w:val="single"/>
        </w:rPr>
        <w:tab/>
      </w:r>
    </w:p>
    <w:p w:rsidR="00BC2CC9" w:rsidRDefault="00BC2CC9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</w:pPr>
    </w:p>
    <w:p w:rsidR="00BC2CC9" w:rsidRDefault="004B6228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rPr>
          <w:sz w:val="20"/>
        </w:rPr>
      </w:pPr>
      <w:r>
        <w:rPr>
          <w:b/>
          <w:sz w:val="20"/>
        </w:rPr>
        <w:t>Юридические ссылки:</w:t>
      </w:r>
    </w:p>
    <w:p w:rsidR="00BC2CC9" w:rsidRDefault="00BC2CC9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rPr>
          <w:sz w:val="20"/>
        </w:rPr>
      </w:pPr>
    </w:p>
    <w:p w:rsidR="00BC2CC9" w:rsidRDefault="00BC2CC9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rPr>
          <w:vanish/>
          <w:sz w:val="20"/>
        </w:rPr>
      </w:pPr>
      <w:bookmarkStart w:id="11" w:name="Laws"/>
      <w:bookmarkStart w:id="12" w:name="OAR"/>
      <w:bookmarkEnd w:id="11"/>
      <w:bookmarkEnd w:id="12"/>
    </w:p>
    <w:p w:rsidR="00BC2CC9" w:rsidRDefault="00BC2CC9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rPr>
          <w:vanish/>
          <w:sz w:val="20"/>
        </w:rPr>
      </w:pPr>
    </w:p>
    <w:p w:rsidR="00BC2CC9" w:rsidRPr="008B0C64" w:rsidRDefault="00000000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rPr>
          <w:sz w:val="20"/>
          <w:lang w:val="ru-RU"/>
        </w:rPr>
      </w:pPr>
      <w:hyperlink r:id="rId8" w:history="1">
        <w:r w:rsidR="004B6228" w:rsidRPr="008B0C64">
          <w:rPr>
            <w:color w:val="0000FF"/>
            <w:sz w:val="20"/>
            <w:u w:val="single"/>
            <w:lang w:val="ru-RU"/>
          </w:rPr>
          <w:t>ОАР 584-220-0180</w:t>
        </w:r>
      </w:hyperlink>
    </w:p>
    <w:p w:rsidR="00BC2CC9" w:rsidRPr="008B0C64" w:rsidRDefault="00000000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rPr>
          <w:sz w:val="20"/>
          <w:lang w:val="ru-RU"/>
        </w:rPr>
      </w:pPr>
      <w:hyperlink r:id="rId9" w:history="1">
        <w:r w:rsidR="004B6228" w:rsidRPr="008B0C64">
          <w:rPr>
            <w:color w:val="0000FF"/>
            <w:sz w:val="20"/>
            <w:u w:val="single"/>
            <w:lang w:val="ru-RU"/>
          </w:rPr>
          <w:t>ОАР 584-220-0185</w:t>
        </w:r>
      </w:hyperlink>
    </w:p>
    <w:p w:rsidR="00BC2CC9" w:rsidRPr="008B0C64" w:rsidRDefault="00BC2CC9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rPr>
          <w:sz w:val="20"/>
          <w:lang w:val="ru-RU"/>
        </w:rPr>
      </w:pPr>
    </w:p>
    <w:p w:rsidR="00BC2CC9" w:rsidRPr="008B0C64" w:rsidRDefault="00BC2CC9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rPr>
          <w:sz w:val="20"/>
          <w:lang w:val="ru-RU"/>
        </w:rPr>
      </w:pPr>
    </w:p>
    <w:p w:rsidR="00BC2CC9" w:rsidRPr="008B0C64" w:rsidRDefault="00BC2CC9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rPr>
          <w:sz w:val="20"/>
          <w:lang w:val="ru-RU"/>
        </w:rPr>
      </w:pPr>
    </w:p>
    <w:p w:rsidR="00BC2CC9" w:rsidRPr="008B0C64" w:rsidRDefault="00BC2CC9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rPr>
          <w:sz w:val="20"/>
          <w:lang w:val="ru-RU"/>
        </w:rPr>
      </w:pPr>
    </w:p>
    <w:p w:rsidR="00BC2CC9" w:rsidRPr="008B0C64" w:rsidRDefault="004B6228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rPr>
          <w:sz w:val="20"/>
          <w:lang w:val="ru-RU"/>
        </w:rPr>
      </w:pPr>
      <w:r w:rsidRPr="008B0C64">
        <w:rPr>
          <w:sz w:val="20"/>
          <w:lang w:val="ru-RU"/>
        </w:rPr>
        <w:t xml:space="preserve">Закон об образовании лиц с ограниченными возможностями 20 </w:t>
      </w:r>
      <w:r>
        <w:rPr>
          <w:sz w:val="20"/>
        </w:rPr>
        <w:t>U</w:t>
      </w:r>
      <w:r w:rsidRPr="008B0C64">
        <w:rPr>
          <w:sz w:val="20"/>
          <w:lang w:val="ru-RU"/>
        </w:rPr>
        <w:t>.</w:t>
      </w:r>
      <w:r>
        <w:rPr>
          <w:sz w:val="20"/>
        </w:rPr>
        <w:t>S</w:t>
      </w:r>
      <w:r w:rsidRPr="008B0C64">
        <w:rPr>
          <w:sz w:val="20"/>
          <w:lang w:val="ru-RU"/>
        </w:rPr>
        <w:t>.</w:t>
      </w:r>
      <w:r>
        <w:rPr>
          <w:sz w:val="20"/>
        </w:rPr>
        <w:t>C</w:t>
      </w:r>
      <w:r w:rsidRPr="008B0C64">
        <w:rPr>
          <w:sz w:val="20"/>
          <w:lang w:val="ru-RU"/>
        </w:rPr>
        <w:t>. § 1412(</w:t>
      </w:r>
      <w:r>
        <w:rPr>
          <w:sz w:val="20"/>
        </w:rPr>
        <w:t>a</w:t>
      </w:r>
      <w:r w:rsidRPr="008B0C64">
        <w:rPr>
          <w:sz w:val="20"/>
          <w:lang w:val="ru-RU"/>
        </w:rPr>
        <w:t>)(14)(</w:t>
      </w:r>
      <w:r>
        <w:rPr>
          <w:sz w:val="20"/>
        </w:rPr>
        <w:t>D</w:t>
      </w:r>
      <w:r w:rsidRPr="008B0C64">
        <w:rPr>
          <w:sz w:val="20"/>
          <w:lang w:val="ru-RU"/>
        </w:rPr>
        <w:t xml:space="preserve">) и 20 </w:t>
      </w:r>
      <w:r>
        <w:rPr>
          <w:sz w:val="20"/>
        </w:rPr>
        <w:t>U</w:t>
      </w:r>
      <w:r w:rsidRPr="008B0C64">
        <w:rPr>
          <w:sz w:val="20"/>
          <w:lang w:val="ru-RU"/>
        </w:rPr>
        <w:t>.</w:t>
      </w:r>
      <w:r>
        <w:rPr>
          <w:sz w:val="20"/>
        </w:rPr>
        <w:t>S</w:t>
      </w:r>
      <w:r w:rsidRPr="008B0C64">
        <w:rPr>
          <w:sz w:val="20"/>
          <w:lang w:val="ru-RU"/>
        </w:rPr>
        <w:t>.</w:t>
      </w:r>
      <w:r>
        <w:rPr>
          <w:sz w:val="20"/>
        </w:rPr>
        <w:t>C</w:t>
      </w:r>
      <w:r w:rsidRPr="008B0C64">
        <w:rPr>
          <w:sz w:val="20"/>
          <w:lang w:val="ru-RU"/>
        </w:rPr>
        <w:t>. § 1413(</w:t>
      </w:r>
      <w:r>
        <w:rPr>
          <w:sz w:val="20"/>
        </w:rPr>
        <w:t>a</w:t>
      </w:r>
      <w:r w:rsidRPr="008B0C64">
        <w:rPr>
          <w:sz w:val="20"/>
          <w:lang w:val="ru-RU"/>
        </w:rPr>
        <w:t>)(3).</w:t>
      </w:r>
    </w:p>
    <w:p w:rsidR="00BC2CC9" w:rsidRPr="008B0C64" w:rsidRDefault="004B6228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spacing w:line="0" w:lineRule="atLeast"/>
        <w:rPr>
          <w:lang w:val="ru-RU"/>
        </w:rPr>
      </w:pPr>
      <w:r w:rsidRPr="008B0C64">
        <w:rPr>
          <w:sz w:val="20"/>
          <w:lang w:val="ru-RU"/>
        </w:rPr>
        <w:t xml:space="preserve">Помощь государствам в образовании детей-инвалидов 34 </w:t>
      </w:r>
      <w:r>
        <w:rPr>
          <w:sz w:val="20"/>
        </w:rPr>
        <w:t>C</w:t>
      </w:r>
      <w:r w:rsidRPr="008B0C64">
        <w:rPr>
          <w:sz w:val="20"/>
          <w:lang w:val="ru-RU"/>
        </w:rPr>
        <w:t>.</w:t>
      </w:r>
      <w:r>
        <w:rPr>
          <w:sz w:val="20"/>
        </w:rPr>
        <w:t>F</w:t>
      </w:r>
      <w:r w:rsidRPr="008B0C64">
        <w:rPr>
          <w:sz w:val="20"/>
          <w:lang w:val="ru-RU"/>
        </w:rPr>
        <w:t>.</w:t>
      </w:r>
      <w:r>
        <w:rPr>
          <w:sz w:val="20"/>
        </w:rPr>
        <w:t>R</w:t>
      </w:r>
      <w:r w:rsidRPr="008B0C64">
        <w:rPr>
          <w:sz w:val="20"/>
          <w:lang w:val="ru-RU"/>
        </w:rPr>
        <w:t>. § 300.156(</w:t>
      </w:r>
      <w:r>
        <w:rPr>
          <w:sz w:val="20"/>
        </w:rPr>
        <w:t>d</w:t>
      </w:r>
      <w:r w:rsidRPr="008B0C64">
        <w:rPr>
          <w:sz w:val="20"/>
          <w:lang w:val="ru-RU"/>
        </w:rPr>
        <w:t xml:space="preserve">) и 34 </w:t>
      </w:r>
      <w:r>
        <w:rPr>
          <w:sz w:val="20"/>
        </w:rPr>
        <w:t>C</w:t>
      </w:r>
      <w:r w:rsidRPr="008B0C64">
        <w:rPr>
          <w:sz w:val="20"/>
          <w:lang w:val="ru-RU"/>
        </w:rPr>
        <w:t>.</w:t>
      </w:r>
      <w:r>
        <w:rPr>
          <w:sz w:val="20"/>
        </w:rPr>
        <w:t>F</w:t>
      </w:r>
      <w:r w:rsidRPr="008B0C64">
        <w:rPr>
          <w:sz w:val="20"/>
          <w:lang w:val="ru-RU"/>
        </w:rPr>
        <w:t>.</w:t>
      </w:r>
      <w:r>
        <w:rPr>
          <w:sz w:val="20"/>
        </w:rPr>
        <w:t>R</w:t>
      </w:r>
      <w:r w:rsidRPr="008B0C64">
        <w:rPr>
          <w:sz w:val="20"/>
          <w:lang w:val="ru-RU"/>
        </w:rPr>
        <w:t>. § 300.207.</w:t>
      </w:r>
      <w:bookmarkStart w:id="13" w:name="LawsEnd"/>
      <w:bookmarkEnd w:id="13"/>
    </w:p>
    <w:sectPr w:rsidR="00BC2CC9" w:rsidRPr="008B0C64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416" w:right="720" w:bottom="1440" w:left="1224" w:header="9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4981" w:rsidRDefault="00D34981">
      <w:r>
        <w:separator/>
      </w:r>
    </w:p>
  </w:endnote>
  <w:endnote w:type="continuationSeparator" w:id="0">
    <w:p w:rsidR="00D34981" w:rsidRDefault="00D3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2CC9" w:rsidRDefault="004B6228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jc w:val="right"/>
    </w:pPr>
    <w:r>
      <w:t>Специальное образование - Персонал - IGBAC</w:t>
    </w:r>
  </w:p>
  <w:p w:rsidR="00BC2CC9" w:rsidRDefault="004B6228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right"/>
    </w:pPr>
    <w:r>
      <w:pgNum/>
    </w:r>
    <w:r>
      <w:t>-</w:t>
    </w:r>
    <w:fldSimple w:instr=" NUMPAGES \* arabic \* MERGEFORMAT ">
      <w: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2CC9" w:rsidRDefault="004B6228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right"/>
    </w:pPr>
    <w:r>
      <w:t>Специальное образование - Персонал - IGBAC</w:t>
    </w:r>
  </w:p>
  <w:p w:rsidR="00BC2CC9" w:rsidRDefault="004B6228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jc w:val="right"/>
    </w:pPr>
    <w:r>
      <w:pgNum/>
    </w:r>
    <w:r>
      <w:t>-</w:t>
    </w:r>
    <w:fldSimple w:instr=" NUMPAGES \* arabic \* MERGEFORMAT ">
      <w: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4981" w:rsidRDefault="00D34981">
      <w:r>
        <w:separator/>
      </w:r>
    </w:p>
  </w:footnote>
  <w:footnote w:type="continuationSeparator" w:id="0">
    <w:p w:rsidR="00D34981" w:rsidRDefault="00D34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2CC9" w:rsidRDefault="00BC2CC9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2CC9" w:rsidRDefault="00BC2CC9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bordersDoNotSurroundHeader/>
  <w:bordersDoNotSurroundFooter/>
  <w:proofState w:spelling="clean" w:grammar="clean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5B5E"/>
    <w:rsid w:val="0014290C"/>
    <w:rsid w:val="004B6228"/>
    <w:rsid w:val="008B0C64"/>
    <w:rsid w:val="00AD5B5E"/>
    <w:rsid w:val="00BC2CC9"/>
    <w:rsid w:val="00D24343"/>
    <w:rsid w:val="00D34981"/>
    <w:rsid w:val="00F7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D361937"/>
  <w15:chartTrackingRefBased/>
  <w15:docId w15:val="{EF559559-ADEC-B244-BEA1-E49B0DD9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  <w:rPr>
      <w:b/>
    </w:rPr>
  </w:style>
  <w:style w:type="paragraph" w:styleId="FootnoteText">
    <w:name w:val="footnote text"/>
    <w:basedOn w:val="Normal"/>
    <w:semiHidden/>
    <w:pPr>
      <w:widowControl w:val="0"/>
    </w:pPr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SYSHYPERTEXT">
    <w:name w:val="SYS_HYPERTEXT"/>
    <w:rPr>
      <w:color w:val="0000FF"/>
      <w:u w:val="single"/>
    </w:rPr>
  </w:style>
  <w:style w:type="character" w:styleId="PlaceholderText">
    <w:name w:val="Placeholder Text"/>
    <w:uiPriority w:val="99"/>
    <w:semiHidden/>
    <w:rsid w:val="008B0C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icy.osba.org/orsredir.asp?ors=oar-584-22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licy.osba.org/orsredir.asp?ors=oar-584-2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3D7FDA-F527-FE4F-A51F-0184A502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cp:lastPrinted>2023-06-07T02:52:00Z</cp:lastPrinted>
  <dcterms:created xsi:type="dcterms:W3CDTF">2023-06-06T19:52:00Z</dcterms:created>
  <dcterms:modified xsi:type="dcterms:W3CDTF">2023-06-06T20:33:00Z</dcterms:modified>
</cp:coreProperties>
</file>