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ATRISCO HERITAGE ACADEMY HIGH SCHOOL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Instructional Council Meeting Agenda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07"/>
        <w:gridCol w:w="4923"/>
        <w:tblGridChange w:id="0">
          <w:tblGrid>
            <w:gridCol w:w="3707"/>
            <w:gridCol w:w="492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Date of Meeting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11 August 2022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Chair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Caitlin Hein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Place: AHA Library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Time: 2:40- 4:00</w:t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Norms/Rules/Expectations</w:t>
      </w:r>
    </w:p>
    <w:tbl>
      <w:tblPr>
        <w:tblStyle w:val="Table2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Meetings run w/ openness: everyone encouraged to participate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Timely start, productive meetings, please limit cell/electronics use, stay on 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Please keep side conversations to a minimum as it is hard to </w:t>
            </w:r>
            <w:r w:rsidDel="00000000" w:rsidR="00000000" w:rsidRPr="00000000">
              <w:rPr>
                <w:rtl w:val="0"/>
              </w:rPr>
              <w:t xml:space="preserve">focus </w:t>
            </w:r>
            <w:r w:rsidDel="00000000" w:rsidR="00000000" w:rsidRPr="00000000">
              <w:rPr>
                <w:color w:val="000000"/>
                <w:rtl w:val="0"/>
              </w:rPr>
              <w:t xml:space="preserve"> in our meeting space.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Ind w:w="-5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7425"/>
        <w:tblGridChange w:id="0">
          <w:tblGrid>
            <w:gridCol w:w="1905"/>
            <w:gridCol w:w="7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Introduction – Caitlin Hein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Time Keeper – Caitlin Hein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Meeting Minutes – Elizabeth Hill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Topics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720" w:hanging="360"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Bell schedules- Fall 2022 Semester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3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proposed change: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/>
              <w:drawing>
                <wp:inline distB="114300" distT="114300" distL="114300" distR="114300">
                  <wp:extent cx="4070868" cy="194365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868" cy="19436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Discipline as it affects instruction</w:t>
            </w:r>
          </w:p>
          <w:p w:rsidR="00000000" w:rsidDel="00000000" w:rsidP="00000000" w:rsidRDefault="00000000" w:rsidRPr="00000000" w14:paraId="00000021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Cell phones: Red, yellow, green system adopted for schoolwide use</w:t>
            </w:r>
          </w:p>
          <w:p w:rsidR="00000000" w:rsidDel="00000000" w:rsidP="00000000" w:rsidRDefault="00000000" w:rsidRPr="00000000" w14:paraId="00000022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Tardies: </w:t>
            </w:r>
            <w:r w:rsidDel="00000000" w:rsidR="00000000" w:rsidRPr="00000000">
              <w:rPr>
                <w:b w:val="1"/>
                <w:rtl w:val="0"/>
              </w:rPr>
              <w:t xml:space="preserve">Attendance- admin is sending out calls every class period to students who are marked absent- if they miss more than 50% of class mark as absent, document in synergy if they are marked absent due to missing more than 50% of the class, after 5 tardies fill out referral form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Teacher policies that work</w:t>
            </w:r>
            <w:r w:rsidDel="00000000" w:rsidR="00000000" w:rsidRPr="00000000">
              <w:rPr>
                <w:rtl w:val="0"/>
              </w:rPr>
              <w:t xml:space="preserve">: take cell phone when late, take away bathroom privileges if late (within reason),  mini lessons by students with chronic tardies (students teach a mini lesson to the class for every tardy), calls home</w:t>
            </w:r>
          </w:p>
          <w:p w:rsidR="00000000" w:rsidDel="00000000" w:rsidP="00000000" w:rsidRDefault="00000000" w:rsidRPr="00000000" w14:paraId="00000023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Ditching: No more attendance referrals- admin using data to track, teachers PLEASE take attendance </w:t>
            </w:r>
          </w:p>
          <w:p w:rsidR="00000000" w:rsidDel="00000000" w:rsidP="00000000" w:rsidRDefault="00000000" w:rsidRPr="00000000" w14:paraId="00000024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IDs: Checks, order new ones through advisory</w:t>
            </w:r>
          </w:p>
          <w:p w:rsidR="00000000" w:rsidDel="00000000" w:rsidP="00000000" w:rsidRDefault="00000000" w:rsidRPr="00000000" w14:paraId="00000025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720" w:hanging="360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Attendance Reminders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left="0" w:firstLine="0"/>
              <w:rPr>
                <w:b w:val="1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Open house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Format, community activities</w:t>
            </w:r>
          </w:p>
          <w:p w:rsidR="00000000" w:rsidDel="00000000" w:rsidP="00000000" w:rsidRDefault="00000000" w:rsidRPr="00000000" w14:paraId="0000002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Input on the Expectations Assemblies </w:t>
            </w:r>
          </w:p>
          <w:p w:rsidR="00000000" w:rsidDel="00000000" w:rsidP="00000000" w:rsidRDefault="00000000" w:rsidRPr="00000000" w14:paraId="0000002F">
            <w:pPr>
              <w:ind w:left="0" w:firstLine="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Ic rep action item: </w:t>
            </w:r>
            <w:r w:rsidDel="00000000" w:rsidR="00000000" w:rsidRPr="00000000">
              <w:rPr>
                <w:rtl w:val="0"/>
              </w:rPr>
              <w:t xml:space="preserve">Seek dept input on what needs to be covered. </w:t>
            </w:r>
          </w:p>
          <w:p w:rsidR="00000000" w:rsidDel="00000000" w:rsidP="00000000" w:rsidRDefault="00000000" w:rsidRPr="00000000" w14:paraId="0000003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Be clear on the WHY- why do we have these systems, putting it in context with life skill </w:t>
            </w:r>
          </w:p>
          <w:p w:rsidR="00000000" w:rsidDel="00000000" w:rsidP="00000000" w:rsidRDefault="00000000" w:rsidRPr="00000000" w14:paraId="0000003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Questions, next steps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45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Qn9VDzXOWSBHlD7Fey0jAxhQ5gEZh7iuLMwLq2HHC6w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u/0/d/1Xf9JqieuAWEMRR3dD6RA6hzAIKC7k1eGvoMA1s-RjXg/edit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E6LZ90UdnB5Z_9H-s3mziSa1tff-jvF-XgHEM02ya9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