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ATRISCO HERITAGE ACADEMY HIGH SCHOOL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Instructional Council Meeting Agenda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7"/>
        <w:gridCol w:w="4923"/>
        <w:tblGridChange w:id="0">
          <w:tblGrid>
            <w:gridCol w:w="3707"/>
            <w:gridCol w:w="49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Date of Meeting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11 August 2022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Chair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Caitlin Hein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Place: AHA Library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Time: 2:40- 4:00</w:t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Norms/Rules/Expectations</w:t>
      </w:r>
    </w:p>
    <w:tbl>
      <w:tblPr>
        <w:tblStyle w:val="Table2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30"/>
        <w:tblGridChange w:id="0">
          <w:tblGrid>
            <w:gridCol w:w="86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Meetings run w/ openness: everyone encouraged to participate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Timely start, productive meetings, please limit cell/electronics use, stay on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Please keep side conversations to a minimum as it is hard to </w:t>
            </w:r>
            <w:r w:rsidDel="00000000" w:rsidR="00000000" w:rsidRPr="00000000">
              <w:rPr>
                <w:rtl w:val="0"/>
              </w:rPr>
              <w:t xml:space="preserve">focus </w:t>
            </w:r>
            <w:r w:rsidDel="00000000" w:rsidR="00000000" w:rsidRPr="00000000">
              <w:rPr>
                <w:color w:val="000000"/>
                <w:rtl w:val="0"/>
              </w:rPr>
              <w:t xml:space="preserve"> in our meeting space.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-5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7425"/>
        <w:tblGridChange w:id="0">
          <w:tblGrid>
            <w:gridCol w:w="1905"/>
            <w:gridCol w:w="7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Introduction – Caitlin Hein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Time Keeper – Caitlin Hein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Meeting Minutes – Elizabeth Hill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Jessica Chavarria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Jennifer English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Jessica Cano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Valerie Sisneros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Jessica Brooks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Robert Jones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Augustine Garcia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Ashley Nkbengeshe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Joe Montoya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Cathy Duran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Cameron Marquez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Jocelyn MCNL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Jessica Krichels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Katy Hammel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Jessica Malherbe Corcoran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Kaycie Robinson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Topics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ind w:left="720" w:hanging="360"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Bell schedules- Fall 2022 Semester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7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proposed change: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/>
              <w:drawing>
                <wp:inline distB="114300" distT="114300" distL="114300" distR="114300">
                  <wp:extent cx="4070868" cy="194365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868" cy="19436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Tues 10/11 changed to C day, Wed 10/12 pSAT, Ths 10/13 B, Fri 10/14 A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7"/>
              </w:numPr>
              <w:ind w:left="720" w:hanging="360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IC Decision: approved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Discipline as it affects instruction</w:t>
            </w:r>
          </w:p>
          <w:p w:rsidR="00000000" w:rsidDel="00000000" w:rsidP="00000000" w:rsidRDefault="00000000" w:rsidRPr="00000000" w14:paraId="00000036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Cell phones: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Majority of departments want to move forward with Red Yellow Green policy. Teachers who are against the RYG system do not have to implement.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RYG signage will be redone (mistake in printing). Will be reprinted and redistributed with magnets ASAP.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Suggestions for use (up to teacher discretion):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4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RED: phones/earbuds cannot be used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4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YELLOW: Phones/earbuds can be used for instruction/classwork or for nonacademic uses with teacher permission.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4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GREEN: Phones/earbuds allowed.</w:t>
            </w:r>
          </w:p>
          <w:p w:rsidR="00000000" w:rsidDel="00000000" w:rsidP="00000000" w:rsidRDefault="00000000" w:rsidRPr="00000000" w14:paraId="0000003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Tardies: </w:t>
            </w:r>
          </w:p>
          <w:p w:rsidR="00000000" w:rsidDel="00000000" w:rsidP="00000000" w:rsidRDefault="00000000" w:rsidRPr="00000000" w14:paraId="0000003F">
            <w:pPr>
              <w:ind w:left="720" w:hanging="36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Important New policies: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attendance in first 10 minutes of class.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If students miss more than 50% of class, mark them absent and document in Synergy noting the time student came in.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Admin is calling home every period of absence.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one is allowed to leave campus and come back (even seniors, even for lunch).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If arriving late, students should go through front office for passes. HOWEVER, do not send kids who arrive to class without a pass to go get passes.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Admin will begin temporarily revoking driving privileges from students who are chronically driving in late.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After 5 tardies, write </w:t>
            </w:r>
            <w:r w:rsidDel="00000000" w:rsidR="00000000" w:rsidRPr="00000000">
              <w:rPr>
                <w:u w:val="single"/>
                <w:rtl w:val="0"/>
              </w:rPr>
              <w:t xml:space="preserve">incident </w:t>
            </w:r>
            <w:r w:rsidDel="00000000" w:rsidR="00000000" w:rsidRPr="00000000">
              <w:rPr>
                <w:rtl w:val="0"/>
              </w:rPr>
              <w:t xml:space="preserve">referral (bottom of JagWU). We are no longer doing </w:t>
            </w:r>
            <w:r w:rsidDel="00000000" w:rsidR="00000000" w:rsidRPr="00000000">
              <w:rPr>
                <w:u w:val="single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  <w:t xml:space="preserve"> referrals; Ms. Nkbengeshe is running absence reports and the attendance office will deal with this.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tardy referral consequences: lunch detention and parent conference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Successful policies in use right now for consideration:</w:t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cell phone when late</w:t>
            </w:r>
          </w:p>
          <w:p w:rsidR="00000000" w:rsidDel="00000000" w:rsidP="00000000" w:rsidRDefault="00000000" w:rsidRPr="00000000" w14:paraId="0000004A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Restorative justice: kids who are violating cell policy must give back what they took away by delivering lessons on certain topics (bell ringers, discussion, etc)</w:t>
            </w:r>
          </w:p>
          <w:p w:rsidR="00000000" w:rsidDel="00000000" w:rsidP="00000000" w:rsidRDefault="00000000" w:rsidRPr="00000000" w14:paraId="0000004B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Lose hall pass privileges for the day</w:t>
            </w:r>
          </w:p>
          <w:p w:rsidR="00000000" w:rsidDel="00000000" w:rsidP="00000000" w:rsidRDefault="00000000" w:rsidRPr="00000000" w14:paraId="0000004C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Ditching: Attendance VP Ms. Nkbengeshe will be taking charge of attendance - teachers no longer need to submit attendance referrals. For 5 or more tardies, use the incident referral doc in the JagWU</w:t>
            </w:r>
          </w:p>
          <w:p w:rsidR="00000000" w:rsidDel="00000000" w:rsidP="00000000" w:rsidRDefault="00000000" w:rsidRPr="00000000" w14:paraId="0000004E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IDs: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Checks, order new ones through advisory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IDs are a security issue and must be worn at all times. We had several security incidents last year with students/people on campus who should not have been.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Students who need new IDs can fill out the replacement form and get new IDs before school or at lunch.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ID wearing can be tied into participation grade (teacher discretion).</w:t>
            </w:r>
          </w:p>
          <w:p w:rsidR="00000000" w:rsidDel="00000000" w:rsidP="00000000" w:rsidRDefault="00000000" w:rsidRPr="00000000" w14:paraId="0000005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720" w:hanging="360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Advisory checklist/schedule document</w:t>
              </w:r>
            </w:hyperlink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Majority of departments want to adopt and continue to use.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Activity/lesson ideas: teacher appreciation, pSAT testing strategies, conflict resolution, grade checks.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Monday’s Advisory 8/15: send students with Chromebooks to front office to return.</w:t>
            </w:r>
          </w:p>
          <w:p w:rsidR="00000000" w:rsidDel="00000000" w:rsidP="00000000" w:rsidRDefault="00000000" w:rsidRPr="00000000" w14:paraId="00000059">
            <w:p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house:</w:t>
            </w:r>
          </w:p>
          <w:p w:rsidR="00000000" w:rsidDel="00000000" w:rsidP="00000000" w:rsidRDefault="00000000" w:rsidRPr="00000000" w14:paraId="0000005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Format, community activities</w:t>
            </w:r>
          </w:p>
          <w:p w:rsidR="00000000" w:rsidDel="00000000" w:rsidP="00000000" w:rsidRDefault="00000000" w:rsidRPr="00000000" w14:paraId="0000005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Aug 31, 5-8 pm (goal: teachers leave at 7:30)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Teachers do not need sign-in sheets; sign-in will be at front when they come in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Families will get passport when they sign in for teachers to fill out as they visit classes. Turn in for chance to win prize.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First 100 families get coupon for free pizza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ind w:left="720" w:hanging="36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Open House Schedule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1"/>
                <w:numId w:val="2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5-5:45 - Title I meeting and Taste of AHA w/ vendors and performances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2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5:45-6:45 - Various meetings (AP parent, AVID parent, Senior parent, Bilingual parent, parent/studentvue tutorials)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2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6:45-7:30 - Meet and greet w/ teachers </w:t>
            </w:r>
          </w:p>
          <w:p w:rsidR="00000000" w:rsidDel="00000000" w:rsidP="00000000" w:rsidRDefault="00000000" w:rsidRPr="00000000" w14:paraId="00000066">
            <w:pPr>
              <w:numPr>
                <w:ilvl w:val="2"/>
                <w:numId w:val="2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New Format→ content areas and grades set up together </w:t>
            </w:r>
          </w:p>
          <w:p w:rsidR="00000000" w:rsidDel="00000000" w:rsidP="00000000" w:rsidRDefault="00000000" w:rsidRPr="00000000" w14:paraId="00000067">
            <w:pPr>
              <w:numPr>
                <w:ilvl w:val="2"/>
                <w:numId w:val="2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Freshman teachers: F bldg</w:t>
            </w:r>
          </w:p>
          <w:p w:rsidR="00000000" w:rsidDel="00000000" w:rsidP="00000000" w:rsidRDefault="00000000" w:rsidRPr="00000000" w14:paraId="00000068">
            <w:pPr>
              <w:numPr>
                <w:ilvl w:val="2"/>
                <w:numId w:val="2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Sophomore teachers: E bldg</w:t>
            </w:r>
          </w:p>
          <w:p w:rsidR="00000000" w:rsidDel="00000000" w:rsidP="00000000" w:rsidRDefault="00000000" w:rsidRPr="00000000" w14:paraId="00000069">
            <w:pPr>
              <w:numPr>
                <w:ilvl w:val="2"/>
                <w:numId w:val="2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Junior teachers: D bldg</w:t>
            </w:r>
          </w:p>
          <w:p w:rsidR="00000000" w:rsidDel="00000000" w:rsidP="00000000" w:rsidRDefault="00000000" w:rsidRPr="00000000" w14:paraId="0000006A">
            <w:pPr>
              <w:numPr>
                <w:ilvl w:val="2"/>
                <w:numId w:val="2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Senior teachers: C bldg commons</w:t>
            </w:r>
          </w:p>
          <w:p w:rsidR="00000000" w:rsidDel="00000000" w:rsidP="00000000" w:rsidRDefault="00000000" w:rsidRPr="00000000" w14:paraId="0000006B">
            <w:pPr>
              <w:numPr>
                <w:ilvl w:val="2"/>
                <w:numId w:val="2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Electives: Main caf</w:t>
            </w:r>
          </w:p>
          <w:p w:rsidR="00000000" w:rsidDel="00000000" w:rsidP="00000000" w:rsidRDefault="00000000" w:rsidRPr="00000000" w14:paraId="0000006C">
            <w:pPr>
              <w:numPr>
                <w:ilvl w:val="2"/>
                <w:numId w:val="2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District programs: B bldg courtyard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IC Action item: </w:t>
            </w:r>
            <w:r w:rsidDel="00000000" w:rsidR="00000000" w:rsidRPr="00000000">
              <w:rPr>
                <w:rtl w:val="0"/>
              </w:rPr>
              <w:t xml:space="preserve">Ask t</w:t>
            </w:r>
            <w:r w:rsidDel="00000000" w:rsidR="00000000" w:rsidRPr="00000000">
              <w:rPr>
                <w:rtl w:val="0"/>
              </w:rPr>
              <w:t xml:space="preserve">eachers to work together in collab to discuss what they want to share at Meet &amp; Greet. Suggestions: syllabus, contact info, program highlights</w:t>
            </w:r>
          </w:p>
          <w:p w:rsidR="00000000" w:rsidDel="00000000" w:rsidP="00000000" w:rsidRDefault="00000000" w:rsidRPr="00000000" w14:paraId="0000006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Input on the Expectations Assemblies</w:t>
            </w:r>
          </w:p>
          <w:p w:rsidR="00000000" w:rsidDel="00000000" w:rsidP="00000000" w:rsidRDefault="00000000" w:rsidRPr="00000000" w14:paraId="0000007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Held Aug 22 for 9th and 10-12th grades- no advisory, assembly schedule</w:t>
            </w:r>
          </w:p>
          <w:p w:rsidR="00000000" w:rsidDel="00000000" w:rsidP="00000000" w:rsidRDefault="00000000" w:rsidRPr="00000000" w14:paraId="0000007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0" w:firstLine="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Action Item:</w:t>
            </w:r>
            <w:r w:rsidDel="00000000" w:rsidR="00000000" w:rsidRPr="00000000">
              <w:rPr>
                <w:rtl w:val="0"/>
              </w:rPr>
              <w:t xml:space="preserve"> seek dept. input on what should be covered. </w:t>
            </w:r>
          </w:p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Chromebooks - for counselors and Mr. Owen Brown ONLY:  </w:t>
            </w:r>
          </w:p>
          <w:p w:rsidR="00000000" w:rsidDel="00000000" w:rsidP="00000000" w:rsidRDefault="00000000" w:rsidRPr="00000000" w14:paraId="0000007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Students who need CBs for eCad work (no technology at home) can get them if they talk to Mr. Brown or a counselor.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Questions, next steps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45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Qn9VDzXOWSBHlD7Fey0jAxhQ5gEZh7iuLMwLq2HHC6w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u/0/d/1Xf9JqieuAWEMRR3dD6RA6hzAIKC7k1eGvoMA1s-RjXg/edit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QJjsWEagzeiAewpGY9-fU91BSk6PZJjjPpi64hvvn7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