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F5" w:rsidRPr="000F331F" w:rsidRDefault="00231A49" w:rsidP="000B5420">
      <w:pPr>
        <w:jc w:val="center"/>
        <w:rPr>
          <w:b/>
          <w:sz w:val="28"/>
          <w:szCs w:val="28"/>
        </w:rPr>
      </w:pPr>
      <w:r w:rsidRPr="000F331F">
        <w:rPr>
          <w:b/>
          <w:sz w:val="28"/>
          <w:szCs w:val="28"/>
        </w:rPr>
        <w:t>Student Growth</w:t>
      </w:r>
      <w:r w:rsidR="00AF210C" w:rsidRPr="000F331F">
        <w:rPr>
          <w:b/>
          <w:sz w:val="28"/>
          <w:szCs w:val="28"/>
        </w:rPr>
        <w:t xml:space="preserve"> Rubric</w:t>
      </w:r>
    </w:p>
    <w:p w:rsidR="00E66689" w:rsidRPr="00E66689" w:rsidRDefault="00E66689" w:rsidP="000B5420">
      <w:pPr>
        <w:jc w:val="center"/>
        <w:rPr>
          <w:sz w:val="16"/>
          <w:szCs w:val="16"/>
        </w:rPr>
      </w:pPr>
      <w:bookmarkStart w:id="0" w:name="_GoBack"/>
      <w:bookmarkEnd w:id="0"/>
    </w:p>
    <w:tbl>
      <w:tblPr>
        <w:tblStyle w:val="TableGrid"/>
        <w:tblW w:w="14508" w:type="dxa"/>
        <w:tblLook w:val="04A0"/>
      </w:tblPr>
      <w:tblGrid>
        <w:gridCol w:w="3978"/>
        <w:gridCol w:w="3600"/>
        <w:gridCol w:w="3420"/>
        <w:gridCol w:w="3510"/>
      </w:tblGrid>
      <w:tr w:rsidR="00B83CC1" w:rsidRPr="005851D6" w:rsidTr="00E66689">
        <w:tc>
          <w:tcPr>
            <w:tcW w:w="3978" w:type="dxa"/>
            <w:shd w:val="clear" w:color="auto" w:fill="DDD9C3" w:themeFill="background2" w:themeFillShade="E6"/>
          </w:tcPr>
          <w:p w:rsidR="00B83CC1" w:rsidRPr="005851D6" w:rsidRDefault="00B83CC1" w:rsidP="00B83CC1">
            <w:pPr>
              <w:jc w:val="center"/>
              <w:rPr>
                <w:b/>
                <w:sz w:val="18"/>
                <w:szCs w:val="18"/>
              </w:rPr>
            </w:pPr>
            <w:r w:rsidRPr="005851D6">
              <w:rPr>
                <w:b/>
                <w:sz w:val="18"/>
                <w:szCs w:val="18"/>
              </w:rPr>
              <w:t xml:space="preserve">Structure of </w:t>
            </w:r>
            <w:r w:rsidR="00231A49" w:rsidRPr="005851D6">
              <w:rPr>
                <w:b/>
                <w:sz w:val="18"/>
                <w:szCs w:val="18"/>
              </w:rPr>
              <w:t xml:space="preserve">the </w:t>
            </w:r>
            <w:r w:rsidRPr="005851D6">
              <w:rPr>
                <w:b/>
                <w:sz w:val="18"/>
                <w:szCs w:val="18"/>
              </w:rPr>
              <w:t>Goal</w:t>
            </w:r>
          </w:p>
        </w:tc>
        <w:tc>
          <w:tcPr>
            <w:tcW w:w="3600" w:type="dxa"/>
            <w:shd w:val="clear" w:color="auto" w:fill="DDD9C3" w:themeFill="background2" w:themeFillShade="E6"/>
          </w:tcPr>
          <w:p w:rsidR="00B83CC1" w:rsidRPr="005851D6" w:rsidRDefault="00823DC7" w:rsidP="00B83C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Acceptable</w:t>
            </w:r>
          </w:p>
        </w:tc>
        <w:tc>
          <w:tcPr>
            <w:tcW w:w="3420" w:type="dxa"/>
            <w:shd w:val="clear" w:color="auto" w:fill="DDD9C3" w:themeFill="background2" w:themeFillShade="E6"/>
          </w:tcPr>
          <w:p w:rsidR="00B83CC1" w:rsidRPr="005851D6" w:rsidRDefault="00823DC7" w:rsidP="00B83C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Needs Revision</w:t>
            </w:r>
          </w:p>
        </w:tc>
        <w:tc>
          <w:tcPr>
            <w:tcW w:w="3510" w:type="dxa"/>
            <w:shd w:val="clear" w:color="auto" w:fill="DDD9C3" w:themeFill="background2" w:themeFillShade="E6"/>
          </w:tcPr>
          <w:p w:rsidR="00B83CC1" w:rsidRPr="005851D6" w:rsidRDefault="00823DC7" w:rsidP="00B83C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Insufficient</w:t>
            </w:r>
          </w:p>
        </w:tc>
      </w:tr>
      <w:tr w:rsidR="00AF210C" w:rsidRPr="005851D6" w:rsidTr="00E66689">
        <w:tc>
          <w:tcPr>
            <w:tcW w:w="3978" w:type="dxa"/>
            <w:shd w:val="clear" w:color="auto" w:fill="EEECE1" w:themeFill="background2"/>
          </w:tcPr>
          <w:p w:rsidR="00B83CC1" w:rsidRPr="005851D6" w:rsidRDefault="00B83CC1" w:rsidP="00B83CC1">
            <w:pPr>
              <w:rPr>
                <w:i/>
                <w:sz w:val="18"/>
                <w:szCs w:val="18"/>
              </w:rPr>
            </w:pPr>
            <w:r w:rsidRPr="005851D6">
              <w:rPr>
                <w:i/>
                <w:sz w:val="18"/>
                <w:szCs w:val="18"/>
              </w:rPr>
              <w:t xml:space="preserve">The student growth goal: </w:t>
            </w:r>
          </w:p>
          <w:p w:rsidR="00B83CC1" w:rsidRPr="005851D6" w:rsidRDefault="00B83CC1">
            <w:pPr>
              <w:rPr>
                <w:sz w:val="18"/>
                <w:szCs w:val="18"/>
              </w:rPr>
            </w:pPr>
          </w:p>
          <w:p w:rsidR="00847899" w:rsidRPr="005851D6" w:rsidRDefault="000B42F5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>F</w:t>
            </w:r>
            <w:r w:rsidR="00ED7E8F" w:rsidRPr="005851D6">
              <w:rPr>
                <w:sz w:val="18"/>
                <w:szCs w:val="18"/>
              </w:rPr>
              <w:t>ocus</w:t>
            </w:r>
            <w:r w:rsidR="00554667" w:rsidRPr="005851D6">
              <w:rPr>
                <w:sz w:val="18"/>
                <w:szCs w:val="18"/>
              </w:rPr>
              <w:t>es</w:t>
            </w:r>
            <w:r w:rsidRPr="005851D6">
              <w:rPr>
                <w:sz w:val="18"/>
                <w:szCs w:val="18"/>
              </w:rPr>
              <w:t xml:space="preserve"> on a </w:t>
            </w:r>
            <w:r w:rsidR="00847899" w:rsidRPr="005851D6">
              <w:rPr>
                <w:sz w:val="18"/>
                <w:szCs w:val="18"/>
              </w:rPr>
              <w:t xml:space="preserve">standards-based enduring skill </w:t>
            </w:r>
            <w:r w:rsidR="00D24593" w:rsidRPr="005851D6">
              <w:rPr>
                <w:sz w:val="18"/>
                <w:szCs w:val="18"/>
              </w:rPr>
              <w:t xml:space="preserve">which </w:t>
            </w:r>
            <w:r w:rsidR="00FA64CF" w:rsidRPr="005851D6">
              <w:rPr>
                <w:sz w:val="18"/>
                <w:szCs w:val="18"/>
              </w:rPr>
              <w:t>students are expected to master</w:t>
            </w:r>
          </w:p>
          <w:p w:rsidR="00847899" w:rsidRPr="005851D6" w:rsidRDefault="00847899">
            <w:pPr>
              <w:rPr>
                <w:sz w:val="18"/>
                <w:szCs w:val="18"/>
              </w:rPr>
            </w:pPr>
          </w:p>
          <w:p w:rsidR="000B42F5" w:rsidRPr="005851D6" w:rsidRDefault="00554667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>Identifies an a</w:t>
            </w:r>
            <w:r w:rsidR="00847899" w:rsidRPr="005851D6">
              <w:rPr>
                <w:sz w:val="18"/>
                <w:szCs w:val="18"/>
              </w:rPr>
              <w:t>rea of need pertain</w:t>
            </w:r>
            <w:r w:rsidR="008B5DB9">
              <w:rPr>
                <w:sz w:val="18"/>
                <w:szCs w:val="18"/>
              </w:rPr>
              <w:t>ing</w:t>
            </w:r>
            <w:r w:rsidR="00847899" w:rsidRPr="005851D6">
              <w:rPr>
                <w:sz w:val="18"/>
                <w:szCs w:val="18"/>
              </w:rPr>
              <w:t xml:space="preserve"> to current students’ abilities</w:t>
            </w:r>
          </w:p>
          <w:p w:rsidR="000B5420" w:rsidRPr="005851D6" w:rsidRDefault="000B5420">
            <w:pPr>
              <w:rPr>
                <w:sz w:val="18"/>
                <w:szCs w:val="18"/>
              </w:rPr>
            </w:pPr>
          </w:p>
          <w:p w:rsidR="001A0037" w:rsidRPr="005851D6" w:rsidRDefault="00554667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>Includes g</w:t>
            </w:r>
            <w:r w:rsidR="001A06CB" w:rsidRPr="005851D6">
              <w:rPr>
                <w:sz w:val="18"/>
                <w:szCs w:val="18"/>
              </w:rPr>
              <w:t>row</w:t>
            </w:r>
            <w:r w:rsidRPr="005851D6">
              <w:rPr>
                <w:sz w:val="18"/>
                <w:szCs w:val="18"/>
              </w:rPr>
              <w:t>t</w:t>
            </w:r>
            <w:r w:rsidR="001A06CB" w:rsidRPr="005851D6">
              <w:rPr>
                <w:sz w:val="18"/>
                <w:szCs w:val="18"/>
              </w:rPr>
              <w:t xml:space="preserve">h and proficiency targets </w:t>
            </w:r>
            <w:r w:rsidRPr="005851D6">
              <w:rPr>
                <w:sz w:val="18"/>
                <w:szCs w:val="18"/>
              </w:rPr>
              <w:t>that</w:t>
            </w:r>
            <w:r w:rsidR="001A06CB" w:rsidRPr="005851D6">
              <w:rPr>
                <w:sz w:val="18"/>
                <w:szCs w:val="18"/>
              </w:rPr>
              <w:t xml:space="preserve"> establish and differentiate expected performance for ALL</w:t>
            </w:r>
            <w:r w:rsidR="00FA64CF" w:rsidRPr="005851D6">
              <w:rPr>
                <w:sz w:val="18"/>
                <w:szCs w:val="18"/>
              </w:rPr>
              <w:t xml:space="preserve"> students</w:t>
            </w:r>
            <w:r w:rsidR="001A06CB" w:rsidRPr="005851D6">
              <w:rPr>
                <w:sz w:val="18"/>
                <w:szCs w:val="18"/>
              </w:rPr>
              <w:t xml:space="preserve"> </w:t>
            </w:r>
          </w:p>
          <w:p w:rsidR="001A0037" w:rsidRPr="005851D6" w:rsidRDefault="001A0037">
            <w:pPr>
              <w:rPr>
                <w:sz w:val="18"/>
                <w:szCs w:val="18"/>
              </w:rPr>
            </w:pPr>
          </w:p>
          <w:p w:rsidR="008C4EF5" w:rsidRDefault="008C4EF5">
            <w:pPr>
              <w:rPr>
                <w:sz w:val="18"/>
                <w:szCs w:val="18"/>
              </w:rPr>
            </w:pPr>
          </w:p>
          <w:p w:rsidR="001A0037" w:rsidRPr="005851D6" w:rsidRDefault="00554667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>Uses a</w:t>
            </w:r>
            <w:r w:rsidR="00FA64CF" w:rsidRPr="005851D6">
              <w:rPr>
                <w:sz w:val="18"/>
                <w:szCs w:val="18"/>
              </w:rPr>
              <w:t>ppropriate m</w:t>
            </w:r>
            <w:r w:rsidR="001A0037" w:rsidRPr="005851D6">
              <w:rPr>
                <w:sz w:val="18"/>
                <w:szCs w:val="18"/>
              </w:rPr>
              <w:t>easure</w:t>
            </w:r>
            <w:r w:rsidR="00B97BBD" w:rsidRPr="005851D6">
              <w:rPr>
                <w:sz w:val="18"/>
                <w:szCs w:val="18"/>
              </w:rPr>
              <w:t>s</w:t>
            </w:r>
            <w:r w:rsidR="00FA64CF" w:rsidRPr="005851D6">
              <w:rPr>
                <w:sz w:val="18"/>
                <w:szCs w:val="18"/>
              </w:rPr>
              <w:t xml:space="preserve"> </w:t>
            </w:r>
            <w:r w:rsidR="001A0037" w:rsidRPr="005851D6">
              <w:rPr>
                <w:sz w:val="18"/>
                <w:szCs w:val="18"/>
              </w:rPr>
              <w:t>for base-line, mid-course, and end of year/course data collection</w:t>
            </w:r>
          </w:p>
          <w:p w:rsidR="003A77B5" w:rsidRPr="005851D6" w:rsidRDefault="003A77B5">
            <w:pPr>
              <w:rPr>
                <w:sz w:val="18"/>
                <w:szCs w:val="18"/>
              </w:rPr>
            </w:pPr>
          </w:p>
          <w:p w:rsidR="00FA64CF" w:rsidRPr="005851D6" w:rsidRDefault="00FA64CF">
            <w:pPr>
              <w:rPr>
                <w:sz w:val="18"/>
                <w:szCs w:val="18"/>
              </w:rPr>
            </w:pPr>
          </w:p>
          <w:p w:rsidR="00847899" w:rsidRPr="005851D6" w:rsidRDefault="000637CE" w:rsidP="008C4EF5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>Explicitly states y</w:t>
            </w:r>
            <w:r w:rsidR="001A0037" w:rsidRPr="005851D6">
              <w:rPr>
                <w:sz w:val="18"/>
                <w:szCs w:val="18"/>
              </w:rPr>
              <w:t>ear-long/course-long i</w:t>
            </w:r>
            <w:r w:rsidR="003A77B5" w:rsidRPr="005851D6">
              <w:rPr>
                <w:sz w:val="18"/>
                <w:szCs w:val="18"/>
              </w:rPr>
              <w:t>nterval of instruction</w:t>
            </w:r>
            <w:r w:rsidRPr="005851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</w:tcPr>
          <w:p w:rsidR="00ED7E8F" w:rsidRPr="005851D6" w:rsidRDefault="00561917">
            <w:pPr>
              <w:rPr>
                <w:i/>
                <w:sz w:val="18"/>
                <w:szCs w:val="18"/>
              </w:rPr>
            </w:pPr>
            <w:r w:rsidRPr="005851D6">
              <w:rPr>
                <w:i/>
                <w:sz w:val="18"/>
                <w:szCs w:val="18"/>
              </w:rPr>
              <w:t>The student growth goal</w:t>
            </w:r>
            <w:r w:rsidR="00ED7E8F" w:rsidRPr="005851D6">
              <w:rPr>
                <w:i/>
                <w:sz w:val="18"/>
                <w:szCs w:val="18"/>
              </w:rPr>
              <w:t xml:space="preserve">: </w:t>
            </w:r>
          </w:p>
          <w:p w:rsidR="003A77B5" w:rsidRPr="005851D6" w:rsidRDefault="003A77B5">
            <w:pPr>
              <w:rPr>
                <w:sz w:val="18"/>
                <w:szCs w:val="18"/>
              </w:rPr>
            </w:pPr>
          </w:p>
          <w:p w:rsidR="00ED7E8F" w:rsidRPr="005851D6" w:rsidRDefault="00561917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>Focuses</w:t>
            </w:r>
            <w:r w:rsidR="00B97BBD" w:rsidRPr="005851D6">
              <w:rPr>
                <w:sz w:val="18"/>
                <w:szCs w:val="18"/>
              </w:rPr>
              <w:t xml:space="preserve"> on a</w:t>
            </w:r>
            <w:r w:rsidR="007C3F6B" w:rsidRPr="005851D6">
              <w:rPr>
                <w:sz w:val="18"/>
                <w:szCs w:val="18"/>
              </w:rPr>
              <w:t xml:space="preserve"> standards-based enduring skill</w:t>
            </w:r>
          </w:p>
          <w:p w:rsidR="00ED7E8F" w:rsidRPr="005851D6" w:rsidRDefault="00ED7E8F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 xml:space="preserve"> </w:t>
            </w:r>
          </w:p>
          <w:p w:rsidR="00D24593" w:rsidRPr="005851D6" w:rsidRDefault="00D24593">
            <w:pPr>
              <w:rPr>
                <w:sz w:val="18"/>
                <w:szCs w:val="18"/>
              </w:rPr>
            </w:pPr>
          </w:p>
          <w:p w:rsidR="005F6798" w:rsidRPr="005851D6" w:rsidRDefault="00554667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 xml:space="preserve">Identifies </w:t>
            </w:r>
            <w:r w:rsidR="00B97BBD" w:rsidRPr="005851D6">
              <w:rPr>
                <w:sz w:val="18"/>
                <w:szCs w:val="18"/>
              </w:rPr>
              <w:t>a specific area of need support</w:t>
            </w:r>
            <w:r w:rsidR="007C3F6B" w:rsidRPr="005851D6">
              <w:rPr>
                <w:sz w:val="18"/>
                <w:szCs w:val="18"/>
              </w:rPr>
              <w:t>ed by data for current students</w:t>
            </w:r>
          </w:p>
          <w:p w:rsidR="00ED7E8F" w:rsidRPr="005851D6" w:rsidRDefault="00ED7E8F">
            <w:pPr>
              <w:rPr>
                <w:sz w:val="18"/>
                <w:szCs w:val="18"/>
              </w:rPr>
            </w:pPr>
          </w:p>
          <w:p w:rsidR="00ED7E8F" w:rsidRPr="005851D6" w:rsidRDefault="00554667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>Includes a</w:t>
            </w:r>
            <w:r w:rsidR="001A06CB" w:rsidRPr="005851D6">
              <w:rPr>
                <w:sz w:val="18"/>
                <w:szCs w:val="18"/>
              </w:rPr>
              <w:t xml:space="preserve"> growth target that establishes growth for ALL students; a proficiency target that establishes the mastery expectation for</w:t>
            </w:r>
            <w:r w:rsidR="007C3F6B" w:rsidRPr="005851D6">
              <w:rPr>
                <w:sz w:val="18"/>
                <w:szCs w:val="18"/>
              </w:rPr>
              <w:t xml:space="preserve"> students</w:t>
            </w:r>
            <w:r w:rsidR="001A06CB" w:rsidRPr="005851D6">
              <w:rPr>
                <w:sz w:val="18"/>
                <w:szCs w:val="18"/>
              </w:rPr>
              <w:t xml:space="preserve"> </w:t>
            </w:r>
          </w:p>
          <w:p w:rsidR="001A06CB" w:rsidRPr="005851D6" w:rsidRDefault="001A06CB" w:rsidP="00B97BBD">
            <w:pPr>
              <w:rPr>
                <w:sz w:val="18"/>
                <w:szCs w:val="18"/>
              </w:rPr>
            </w:pPr>
          </w:p>
          <w:p w:rsidR="00B97BBD" w:rsidRPr="005851D6" w:rsidRDefault="00B97BBD" w:rsidP="00B97BBD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 xml:space="preserve">Uses measures for collecting </w:t>
            </w:r>
            <w:r w:rsidR="00561917" w:rsidRPr="005851D6">
              <w:rPr>
                <w:sz w:val="18"/>
                <w:szCs w:val="18"/>
              </w:rPr>
              <w:t>baseline</w:t>
            </w:r>
            <w:r w:rsidRPr="005851D6">
              <w:rPr>
                <w:sz w:val="18"/>
                <w:szCs w:val="18"/>
              </w:rPr>
              <w:t>, mid</w:t>
            </w:r>
            <w:r w:rsidR="00561917" w:rsidRPr="005851D6">
              <w:rPr>
                <w:sz w:val="18"/>
                <w:szCs w:val="18"/>
              </w:rPr>
              <w:t xml:space="preserve">-course, </w:t>
            </w:r>
            <w:r w:rsidRPr="005851D6">
              <w:rPr>
                <w:sz w:val="18"/>
                <w:szCs w:val="18"/>
              </w:rPr>
              <w:t xml:space="preserve">and end of year/course </w:t>
            </w:r>
            <w:r w:rsidR="00FA64CF" w:rsidRPr="005851D6">
              <w:rPr>
                <w:sz w:val="18"/>
                <w:szCs w:val="18"/>
              </w:rPr>
              <w:t>data that matches the skill being assessed</w:t>
            </w:r>
          </w:p>
          <w:p w:rsidR="00844DAE" w:rsidRPr="005851D6" w:rsidRDefault="00844DAE" w:rsidP="00B97BBD">
            <w:pPr>
              <w:rPr>
                <w:sz w:val="18"/>
                <w:szCs w:val="18"/>
              </w:rPr>
            </w:pPr>
          </w:p>
          <w:p w:rsidR="00B97BBD" w:rsidRPr="005851D6" w:rsidRDefault="00B97BBD" w:rsidP="00B97BBD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>Specifies a year-long/course-long interval of instruction</w:t>
            </w:r>
          </w:p>
        </w:tc>
        <w:tc>
          <w:tcPr>
            <w:tcW w:w="3420" w:type="dxa"/>
          </w:tcPr>
          <w:p w:rsidR="00AF210C" w:rsidRPr="005851D6" w:rsidRDefault="00B73A6F">
            <w:pPr>
              <w:rPr>
                <w:i/>
                <w:sz w:val="18"/>
                <w:szCs w:val="18"/>
              </w:rPr>
            </w:pPr>
            <w:r w:rsidRPr="005851D6">
              <w:rPr>
                <w:i/>
                <w:sz w:val="18"/>
                <w:szCs w:val="18"/>
              </w:rPr>
              <w:t>The student growth goal:</w:t>
            </w:r>
          </w:p>
          <w:p w:rsidR="000738DA" w:rsidRPr="005851D6" w:rsidRDefault="000738DA">
            <w:pPr>
              <w:rPr>
                <w:sz w:val="18"/>
                <w:szCs w:val="18"/>
              </w:rPr>
            </w:pPr>
          </w:p>
          <w:p w:rsidR="000738DA" w:rsidRPr="005851D6" w:rsidRDefault="00CE6ED5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>Focuses on a standards-based skill that does not match enduring skill criteria</w:t>
            </w:r>
          </w:p>
          <w:p w:rsidR="000738DA" w:rsidRPr="005851D6" w:rsidRDefault="000738DA">
            <w:pPr>
              <w:rPr>
                <w:sz w:val="18"/>
                <w:szCs w:val="18"/>
              </w:rPr>
            </w:pPr>
          </w:p>
          <w:p w:rsidR="000738DA" w:rsidRPr="005851D6" w:rsidRDefault="00554667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 xml:space="preserve">Identifies </w:t>
            </w:r>
            <w:r w:rsidR="00B73A6F" w:rsidRPr="005851D6">
              <w:rPr>
                <w:sz w:val="18"/>
                <w:szCs w:val="18"/>
              </w:rPr>
              <w:t>a specific area of need, but lacks supporting data</w:t>
            </w:r>
            <w:r w:rsidR="00E53F0E" w:rsidRPr="005851D6">
              <w:rPr>
                <w:sz w:val="18"/>
                <w:szCs w:val="18"/>
              </w:rPr>
              <w:t xml:space="preserve"> for current students</w:t>
            </w:r>
          </w:p>
          <w:p w:rsidR="001A06CB" w:rsidRPr="005851D6" w:rsidRDefault="001A06CB">
            <w:pPr>
              <w:rPr>
                <w:sz w:val="18"/>
                <w:szCs w:val="18"/>
              </w:rPr>
            </w:pPr>
          </w:p>
          <w:p w:rsidR="000738DA" w:rsidRPr="005851D6" w:rsidRDefault="001A06CB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 xml:space="preserve">Includes both a growth target </w:t>
            </w:r>
            <w:r w:rsidRPr="005851D6">
              <w:rPr>
                <w:b/>
                <w:sz w:val="18"/>
                <w:szCs w:val="18"/>
              </w:rPr>
              <w:t xml:space="preserve">and </w:t>
            </w:r>
            <w:r w:rsidRPr="005851D6">
              <w:rPr>
                <w:sz w:val="18"/>
                <w:szCs w:val="18"/>
              </w:rPr>
              <w:t xml:space="preserve">a </w:t>
            </w:r>
            <w:r w:rsidR="004218F4" w:rsidRPr="005851D6">
              <w:rPr>
                <w:sz w:val="18"/>
                <w:szCs w:val="18"/>
              </w:rPr>
              <w:t xml:space="preserve">proficiency </w:t>
            </w:r>
            <w:r w:rsidRPr="005851D6">
              <w:rPr>
                <w:sz w:val="18"/>
                <w:szCs w:val="18"/>
              </w:rPr>
              <w:t>target</w:t>
            </w:r>
            <w:r w:rsidR="004218F4" w:rsidRPr="005851D6">
              <w:rPr>
                <w:sz w:val="18"/>
                <w:szCs w:val="18"/>
              </w:rPr>
              <w:t>, but fails to differentiate expected performance</w:t>
            </w:r>
            <w:r w:rsidRPr="005851D6">
              <w:rPr>
                <w:sz w:val="18"/>
                <w:szCs w:val="18"/>
              </w:rPr>
              <w:t xml:space="preserve"> for one or both targets</w:t>
            </w:r>
          </w:p>
          <w:p w:rsidR="001A06CB" w:rsidRPr="005851D6" w:rsidRDefault="001A06CB">
            <w:pPr>
              <w:rPr>
                <w:sz w:val="18"/>
                <w:szCs w:val="18"/>
              </w:rPr>
            </w:pPr>
          </w:p>
          <w:p w:rsidR="00A24375" w:rsidRPr="005851D6" w:rsidRDefault="00CA757D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 xml:space="preserve">Uses </w:t>
            </w:r>
            <w:r w:rsidR="00FE0F76" w:rsidRPr="005851D6">
              <w:rPr>
                <w:sz w:val="18"/>
                <w:szCs w:val="18"/>
              </w:rPr>
              <w:t xml:space="preserve">measures that fail to clearly demonstrate performance </w:t>
            </w:r>
            <w:r w:rsidR="000637CE" w:rsidRPr="005851D6">
              <w:rPr>
                <w:sz w:val="18"/>
                <w:szCs w:val="18"/>
              </w:rPr>
              <w:t>for the identified skill</w:t>
            </w:r>
          </w:p>
          <w:p w:rsidR="00A24375" w:rsidRPr="005851D6" w:rsidRDefault="00A24375">
            <w:pPr>
              <w:rPr>
                <w:sz w:val="18"/>
                <w:szCs w:val="18"/>
              </w:rPr>
            </w:pPr>
          </w:p>
          <w:p w:rsidR="00E66689" w:rsidRDefault="00844DAE" w:rsidP="00E66689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>Specifies less than a year-long/course-long interval of instruction</w:t>
            </w:r>
          </w:p>
          <w:p w:rsidR="0096218B" w:rsidRPr="005851D6" w:rsidRDefault="0096218B" w:rsidP="00E66689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</w:tcPr>
          <w:p w:rsidR="00AF210C" w:rsidRPr="005851D6" w:rsidRDefault="00B73A6F">
            <w:pPr>
              <w:rPr>
                <w:i/>
                <w:sz w:val="18"/>
                <w:szCs w:val="18"/>
              </w:rPr>
            </w:pPr>
            <w:r w:rsidRPr="005851D6">
              <w:rPr>
                <w:i/>
                <w:sz w:val="18"/>
                <w:szCs w:val="18"/>
              </w:rPr>
              <w:t>The student growth goal:</w:t>
            </w:r>
          </w:p>
          <w:p w:rsidR="000738DA" w:rsidRPr="005851D6" w:rsidRDefault="000738DA">
            <w:pPr>
              <w:rPr>
                <w:sz w:val="18"/>
                <w:szCs w:val="18"/>
              </w:rPr>
            </w:pPr>
          </w:p>
          <w:p w:rsidR="000738DA" w:rsidRPr="005851D6" w:rsidRDefault="001A06CB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 xml:space="preserve">Is not standards-based </w:t>
            </w:r>
          </w:p>
          <w:p w:rsidR="000738DA" w:rsidRPr="005851D6" w:rsidRDefault="000738DA">
            <w:pPr>
              <w:rPr>
                <w:sz w:val="18"/>
                <w:szCs w:val="18"/>
              </w:rPr>
            </w:pPr>
          </w:p>
          <w:p w:rsidR="001A06CB" w:rsidRPr="005851D6" w:rsidRDefault="001A06CB">
            <w:pPr>
              <w:rPr>
                <w:sz w:val="18"/>
                <w:szCs w:val="18"/>
              </w:rPr>
            </w:pPr>
          </w:p>
          <w:p w:rsidR="000738DA" w:rsidRPr="005851D6" w:rsidRDefault="001A06CB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>Is not focused on a specific area of need</w:t>
            </w:r>
          </w:p>
          <w:p w:rsidR="000738DA" w:rsidRPr="005851D6" w:rsidRDefault="000738DA">
            <w:pPr>
              <w:rPr>
                <w:sz w:val="18"/>
                <w:szCs w:val="18"/>
              </w:rPr>
            </w:pPr>
          </w:p>
          <w:p w:rsidR="000738DA" w:rsidRPr="005851D6" w:rsidRDefault="000738DA">
            <w:pPr>
              <w:rPr>
                <w:sz w:val="18"/>
                <w:szCs w:val="18"/>
              </w:rPr>
            </w:pPr>
          </w:p>
          <w:p w:rsidR="000738DA" w:rsidRPr="005851D6" w:rsidRDefault="00DF62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Includes only</w:t>
            </w:r>
            <w:r w:rsidR="001A06CB" w:rsidRPr="005851D6">
              <w:rPr>
                <w:sz w:val="18"/>
                <w:szCs w:val="18"/>
              </w:rPr>
              <w:t xml:space="preserve"> a growth </w:t>
            </w:r>
            <w:r w:rsidR="00FA64CF" w:rsidRPr="005851D6">
              <w:rPr>
                <w:b/>
                <w:sz w:val="18"/>
                <w:szCs w:val="18"/>
              </w:rPr>
              <w:t>or</w:t>
            </w:r>
            <w:r w:rsidR="001A06CB" w:rsidRPr="005851D6">
              <w:rPr>
                <w:sz w:val="18"/>
                <w:szCs w:val="18"/>
              </w:rPr>
              <w:t xml:space="preserve"> a p</w:t>
            </w:r>
            <w:r w:rsidR="004218F4" w:rsidRPr="005851D6">
              <w:rPr>
                <w:sz w:val="18"/>
                <w:szCs w:val="18"/>
              </w:rPr>
              <w:t xml:space="preserve">roficiency </w:t>
            </w:r>
            <w:r w:rsidR="00FA64CF" w:rsidRPr="005851D6">
              <w:rPr>
                <w:sz w:val="18"/>
                <w:szCs w:val="18"/>
              </w:rPr>
              <w:t>target</w:t>
            </w:r>
          </w:p>
          <w:p w:rsidR="000738DA" w:rsidRPr="005851D6" w:rsidRDefault="000738DA">
            <w:pPr>
              <w:rPr>
                <w:sz w:val="18"/>
                <w:szCs w:val="18"/>
              </w:rPr>
            </w:pPr>
          </w:p>
          <w:p w:rsidR="001A06CB" w:rsidRPr="005851D6" w:rsidRDefault="001A06CB">
            <w:pPr>
              <w:rPr>
                <w:sz w:val="18"/>
                <w:szCs w:val="18"/>
              </w:rPr>
            </w:pPr>
          </w:p>
          <w:p w:rsidR="00FA64CF" w:rsidRPr="005851D6" w:rsidRDefault="00FA64CF">
            <w:pPr>
              <w:rPr>
                <w:sz w:val="18"/>
                <w:szCs w:val="18"/>
              </w:rPr>
            </w:pPr>
          </w:p>
          <w:p w:rsidR="000738DA" w:rsidRPr="005851D6" w:rsidRDefault="00FA64CF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 xml:space="preserve">Uses no baseline data </w:t>
            </w:r>
            <w:r w:rsidRPr="005851D6">
              <w:rPr>
                <w:b/>
                <w:sz w:val="18"/>
                <w:szCs w:val="18"/>
              </w:rPr>
              <w:t>or</w:t>
            </w:r>
            <w:r w:rsidRPr="005851D6">
              <w:rPr>
                <w:sz w:val="18"/>
                <w:szCs w:val="18"/>
              </w:rPr>
              <w:t xml:space="preserve"> uses ir</w:t>
            </w:r>
            <w:r w:rsidR="000738DA" w:rsidRPr="005851D6">
              <w:rPr>
                <w:sz w:val="18"/>
                <w:szCs w:val="18"/>
              </w:rPr>
              <w:t>relevan</w:t>
            </w:r>
            <w:r w:rsidRPr="005851D6">
              <w:rPr>
                <w:sz w:val="18"/>
                <w:szCs w:val="18"/>
              </w:rPr>
              <w:t>t data</w:t>
            </w:r>
            <w:r w:rsidR="000738DA" w:rsidRPr="005851D6">
              <w:rPr>
                <w:sz w:val="18"/>
                <w:szCs w:val="18"/>
              </w:rPr>
              <w:t xml:space="preserve"> </w:t>
            </w:r>
          </w:p>
          <w:p w:rsidR="00844DAE" w:rsidRPr="005851D6" w:rsidRDefault="00844DAE">
            <w:pPr>
              <w:rPr>
                <w:sz w:val="18"/>
                <w:szCs w:val="18"/>
              </w:rPr>
            </w:pPr>
          </w:p>
          <w:p w:rsidR="00844DAE" w:rsidRPr="005851D6" w:rsidRDefault="00844DAE">
            <w:pPr>
              <w:rPr>
                <w:sz w:val="18"/>
                <w:szCs w:val="18"/>
              </w:rPr>
            </w:pPr>
          </w:p>
          <w:p w:rsidR="005D38D9" w:rsidRPr="005851D6" w:rsidRDefault="005D38D9">
            <w:pPr>
              <w:rPr>
                <w:sz w:val="18"/>
                <w:szCs w:val="18"/>
              </w:rPr>
            </w:pPr>
          </w:p>
          <w:p w:rsidR="00844DAE" w:rsidRPr="005851D6" w:rsidRDefault="00844DAE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>Fails to specify an interval of instruction</w:t>
            </w:r>
          </w:p>
        </w:tc>
      </w:tr>
      <w:tr w:rsidR="00B83CC1" w:rsidRPr="005851D6" w:rsidTr="00E66689">
        <w:tc>
          <w:tcPr>
            <w:tcW w:w="3978" w:type="dxa"/>
            <w:shd w:val="clear" w:color="auto" w:fill="DDD9C3" w:themeFill="background2" w:themeFillShade="E6"/>
          </w:tcPr>
          <w:p w:rsidR="00B83CC1" w:rsidRPr="005851D6" w:rsidRDefault="00B83CC1" w:rsidP="00B83CC1">
            <w:pPr>
              <w:jc w:val="center"/>
              <w:rPr>
                <w:b/>
                <w:sz w:val="18"/>
                <w:szCs w:val="18"/>
              </w:rPr>
            </w:pPr>
            <w:r w:rsidRPr="005851D6">
              <w:rPr>
                <w:b/>
                <w:sz w:val="18"/>
                <w:szCs w:val="18"/>
              </w:rPr>
              <w:t>Rigor of</w:t>
            </w:r>
            <w:r w:rsidR="00231A49" w:rsidRPr="005851D6">
              <w:rPr>
                <w:b/>
                <w:sz w:val="18"/>
                <w:szCs w:val="18"/>
              </w:rPr>
              <w:t xml:space="preserve"> the</w:t>
            </w:r>
            <w:r w:rsidRPr="005851D6">
              <w:rPr>
                <w:b/>
                <w:sz w:val="18"/>
                <w:szCs w:val="18"/>
              </w:rPr>
              <w:t xml:space="preserve"> Goal</w:t>
            </w:r>
          </w:p>
        </w:tc>
        <w:tc>
          <w:tcPr>
            <w:tcW w:w="3600" w:type="dxa"/>
            <w:shd w:val="clear" w:color="auto" w:fill="DDD9C3" w:themeFill="background2" w:themeFillShade="E6"/>
          </w:tcPr>
          <w:p w:rsidR="00B83CC1" w:rsidRPr="005851D6" w:rsidRDefault="00231A49" w:rsidP="00B83CC1">
            <w:pPr>
              <w:jc w:val="center"/>
              <w:rPr>
                <w:b/>
                <w:i/>
                <w:sz w:val="18"/>
                <w:szCs w:val="18"/>
              </w:rPr>
            </w:pPr>
            <w:r w:rsidRPr="005851D6">
              <w:rPr>
                <w:b/>
                <w:i/>
                <w:sz w:val="18"/>
                <w:szCs w:val="18"/>
              </w:rPr>
              <w:t>Acceptable</w:t>
            </w:r>
          </w:p>
        </w:tc>
        <w:tc>
          <w:tcPr>
            <w:tcW w:w="3420" w:type="dxa"/>
            <w:shd w:val="clear" w:color="auto" w:fill="DDD9C3" w:themeFill="background2" w:themeFillShade="E6"/>
          </w:tcPr>
          <w:p w:rsidR="00B83CC1" w:rsidRPr="005851D6" w:rsidRDefault="00231A49" w:rsidP="00B83CC1">
            <w:pPr>
              <w:jc w:val="center"/>
              <w:rPr>
                <w:b/>
                <w:i/>
                <w:sz w:val="18"/>
                <w:szCs w:val="18"/>
              </w:rPr>
            </w:pPr>
            <w:r w:rsidRPr="005851D6">
              <w:rPr>
                <w:b/>
                <w:i/>
                <w:sz w:val="18"/>
                <w:szCs w:val="18"/>
              </w:rPr>
              <w:t>Needs Revision</w:t>
            </w:r>
          </w:p>
        </w:tc>
        <w:tc>
          <w:tcPr>
            <w:tcW w:w="3510" w:type="dxa"/>
            <w:shd w:val="clear" w:color="auto" w:fill="DDD9C3" w:themeFill="background2" w:themeFillShade="E6"/>
          </w:tcPr>
          <w:p w:rsidR="00B83CC1" w:rsidRPr="005851D6" w:rsidRDefault="00231A49" w:rsidP="00B83CC1">
            <w:pPr>
              <w:jc w:val="center"/>
              <w:rPr>
                <w:b/>
                <w:i/>
                <w:sz w:val="18"/>
                <w:szCs w:val="18"/>
              </w:rPr>
            </w:pPr>
            <w:r w:rsidRPr="005851D6">
              <w:rPr>
                <w:b/>
                <w:i/>
                <w:sz w:val="18"/>
                <w:szCs w:val="18"/>
              </w:rPr>
              <w:t>Insufficient</w:t>
            </w:r>
          </w:p>
        </w:tc>
      </w:tr>
      <w:tr w:rsidR="00AF210C" w:rsidRPr="005851D6" w:rsidTr="00E66689">
        <w:tc>
          <w:tcPr>
            <w:tcW w:w="3978" w:type="dxa"/>
            <w:shd w:val="clear" w:color="auto" w:fill="EEECE1" w:themeFill="background2"/>
          </w:tcPr>
          <w:p w:rsidR="00B83CC1" w:rsidRPr="005851D6" w:rsidRDefault="00B83CC1" w:rsidP="00B83CC1">
            <w:pPr>
              <w:rPr>
                <w:i/>
                <w:sz w:val="18"/>
                <w:szCs w:val="18"/>
              </w:rPr>
            </w:pPr>
            <w:r w:rsidRPr="005851D6">
              <w:rPr>
                <w:i/>
                <w:sz w:val="18"/>
                <w:szCs w:val="18"/>
              </w:rPr>
              <w:t xml:space="preserve">The student growth goal: </w:t>
            </w:r>
          </w:p>
          <w:p w:rsidR="00B83CC1" w:rsidRPr="005851D6" w:rsidRDefault="00B83CC1">
            <w:pPr>
              <w:rPr>
                <w:sz w:val="18"/>
                <w:szCs w:val="18"/>
              </w:rPr>
            </w:pPr>
          </w:p>
          <w:p w:rsidR="000B5420" w:rsidRPr="005851D6" w:rsidRDefault="00B83CC1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>I</w:t>
            </w:r>
            <w:r w:rsidR="00B33B49" w:rsidRPr="005851D6">
              <w:rPr>
                <w:sz w:val="18"/>
                <w:szCs w:val="18"/>
              </w:rPr>
              <w:t xml:space="preserve">s congruent </w:t>
            </w:r>
            <w:r w:rsidR="001A0037" w:rsidRPr="005851D6">
              <w:rPr>
                <w:sz w:val="18"/>
                <w:szCs w:val="18"/>
              </w:rPr>
              <w:t xml:space="preserve">to </w:t>
            </w:r>
            <w:r w:rsidR="00B33B49" w:rsidRPr="005851D6">
              <w:rPr>
                <w:sz w:val="18"/>
                <w:szCs w:val="18"/>
              </w:rPr>
              <w:t xml:space="preserve">KCAS </w:t>
            </w:r>
            <w:r w:rsidR="001A0037" w:rsidRPr="005851D6">
              <w:rPr>
                <w:sz w:val="18"/>
                <w:szCs w:val="18"/>
              </w:rPr>
              <w:t>grade level standards</w:t>
            </w:r>
            <w:r w:rsidR="000738DA" w:rsidRPr="005851D6">
              <w:rPr>
                <w:sz w:val="18"/>
                <w:szCs w:val="18"/>
              </w:rPr>
              <w:t xml:space="preserve"> </w:t>
            </w:r>
            <w:r w:rsidR="00B33B49" w:rsidRPr="005851D6">
              <w:rPr>
                <w:sz w:val="18"/>
                <w:szCs w:val="18"/>
              </w:rPr>
              <w:t>and appropriate for the grade level and content area for which it was developed</w:t>
            </w:r>
          </w:p>
          <w:p w:rsidR="00B33B49" w:rsidRPr="005851D6" w:rsidRDefault="00B33B49">
            <w:pPr>
              <w:rPr>
                <w:sz w:val="18"/>
                <w:szCs w:val="18"/>
              </w:rPr>
            </w:pPr>
          </w:p>
          <w:p w:rsidR="000B5420" w:rsidRPr="005851D6" w:rsidRDefault="00590CFA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>Identifies m</w:t>
            </w:r>
            <w:r w:rsidR="00D24593" w:rsidRPr="005851D6">
              <w:rPr>
                <w:sz w:val="18"/>
                <w:szCs w:val="18"/>
              </w:rPr>
              <w:t xml:space="preserve">easures </w:t>
            </w:r>
            <w:r w:rsidRPr="005851D6">
              <w:rPr>
                <w:sz w:val="18"/>
                <w:szCs w:val="18"/>
              </w:rPr>
              <w:t xml:space="preserve">that </w:t>
            </w:r>
            <w:r w:rsidR="000B5420" w:rsidRPr="005851D6">
              <w:rPr>
                <w:sz w:val="18"/>
                <w:szCs w:val="18"/>
              </w:rPr>
              <w:t xml:space="preserve">demonstrate where students are </w:t>
            </w:r>
            <w:r w:rsidR="00395DB3">
              <w:rPr>
                <w:sz w:val="18"/>
                <w:szCs w:val="18"/>
              </w:rPr>
              <w:t>in meeting or exceeding the</w:t>
            </w:r>
            <w:r w:rsidR="000B5420" w:rsidRPr="005851D6">
              <w:rPr>
                <w:sz w:val="18"/>
                <w:szCs w:val="18"/>
              </w:rPr>
              <w:t xml:space="preserve"> intent of the standard</w:t>
            </w:r>
            <w:r w:rsidR="00395DB3">
              <w:rPr>
                <w:sz w:val="18"/>
                <w:szCs w:val="18"/>
              </w:rPr>
              <w:t>(</w:t>
            </w:r>
            <w:r w:rsidRPr="005851D6">
              <w:rPr>
                <w:sz w:val="18"/>
                <w:szCs w:val="18"/>
              </w:rPr>
              <w:t>s</w:t>
            </w:r>
            <w:r w:rsidR="00395DB3">
              <w:rPr>
                <w:sz w:val="18"/>
                <w:szCs w:val="18"/>
              </w:rPr>
              <w:t>)</w:t>
            </w:r>
            <w:r w:rsidR="000B5420" w:rsidRPr="005851D6">
              <w:rPr>
                <w:sz w:val="18"/>
                <w:szCs w:val="18"/>
              </w:rPr>
              <w:t xml:space="preserve"> </w:t>
            </w:r>
            <w:r w:rsidR="000550D6" w:rsidRPr="005851D6">
              <w:rPr>
                <w:sz w:val="18"/>
                <w:szCs w:val="18"/>
              </w:rPr>
              <w:t>being assessed</w:t>
            </w:r>
          </w:p>
          <w:p w:rsidR="005F6798" w:rsidRPr="005851D6" w:rsidRDefault="005F6798">
            <w:pPr>
              <w:rPr>
                <w:sz w:val="18"/>
                <w:szCs w:val="18"/>
              </w:rPr>
            </w:pPr>
          </w:p>
          <w:p w:rsidR="008C4EF5" w:rsidRDefault="008C4EF5">
            <w:pPr>
              <w:rPr>
                <w:sz w:val="18"/>
                <w:szCs w:val="18"/>
              </w:rPr>
            </w:pPr>
          </w:p>
          <w:p w:rsidR="000B5420" w:rsidRPr="005851D6" w:rsidRDefault="00B83CC1" w:rsidP="00823DC7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>Includes growth and p</w:t>
            </w:r>
            <w:r w:rsidR="003A77B5" w:rsidRPr="005851D6">
              <w:rPr>
                <w:sz w:val="18"/>
                <w:szCs w:val="18"/>
              </w:rPr>
              <w:t xml:space="preserve">roficiency targets </w:t>
            </w:r>
            <w:r w:rsidRPr="005851D6">
              <w:rPr>
                <w:sz w:val="18"/>
                <w:szCs w:val="18"/>
              </w:rPr>
              <w:t xml:space="preserve">that </w:t>
            </w:r>
            <w:r w:rsidR="003A77B5" w:rsidRPr="005851D6">
              <w:rPr>
                <w:sz w:val="18"/>
                <w:szCs w:val="18"/>
              </w:rPr>
              <w:t>ar</w:t>
            </w:r>
            <w:r w:rsidR="00D14033" w:rsidRPr="005851D6">
              <w:rPr>
                <w:sz w:val="18"/>
                <w:szCs w:val="18"/>
              </w:rPr>
              <w:t xml:space="preserve">e </w:t>
            </w:r>
            <w:r w:rsidRPr="005851D6">
              <w:rPr>
                <w:sz w:val="18"/>
                <w:szCs w:val="18"/>
              </w:rPr>
              <w:t>challenging for students, but attainable with support</w:t>
            </w:r>
            <w:r w:rsidR="003A77B5" w:rsidRPr="005851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</w:tcPr>
          <w:p w:rsidR="00AF210C" w:rsidRPr="005851D6" w:rsidRDefault="00561917">
            <w:pPr>
              <w:rPr>
                <w:i/>
                <w:sz w:val="18"/>
                <w:szCs w:val="18"/>
              </w:rPr>
            </w:pPr>
            <w:r w:rsidRPr="005851D6">
              <w:rPr>
                <w:i/>
                <w:sz w:val="18"/>
                <w:szCs w:val="18"/>
              </w:rPr>
              <w:t xml:space="preserve">The student growth goal: </w:t>
            </w:r>
          </w:p>
          <w:p w:rsidR="00561917" w:rsidRPr="005851D6" w:rsidRDefault="00561917">
            <w:pPr>
              <w:rPr>
                <w:sz w:val="18"/>
                <w:szCs w:val="18"/>
              </w:rPr>
            </w:pPr>
          </w:p>
          <w:p w:rsidR="00D24593" w:rsidRPr="005851D6" w:rsidRDefault="00D24593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>Is congruent and appropriate for gra</w:t>
            </w:r>
            <w:r w:rsidR="0081275E" w:rsidRPr="005851D6">
              <w:rPr>
                <w:sz w:val="18"/>
                <w:szCs w:val="18"/>
              </w:rPr>
              <w:t>de level/content area standards</w:t>
            </w:r>
          </w:p>
          <w:p w:rsidR="00D24593" w:rsidRPr="005851D6" w:rsidRDefault="00D24593">
            <w:pPr>
              <w:rPr>
                <w:sz w:val="18"/>
                <w:szCs w:val="18"/>
              </w:rPr>
            </w:pPr>
          </w:p>
          <w:p w:rsidR="00D24593" w:rsidRPr="005851D6" w:rsidRDefault="00D24593">
            <w:pPr>
              <w:rPr>
                <w:sz w:val="18"/>
                <w:szCs w:val="18"/>
              </w:rPr>
            </w:pPr>
          </w:p>
          <w:p w:rsidR="00D24593" w:rsidRPr="005851D6" w:rsidRDefault="00590CFA" w:rsidP="0081275E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>Identifies m</w:t>
            </w:r>
            <w:r w:rsidR="00D24593" w:rsidRPr="005851D6">
              <w:rPr>
                <w:sz w:val="18"/>
                <w:szCs w:val="18"/>
              </w:rPr>
              <w:t xml:space="preserve">easures </w:t>
            </w:r>
            <w:r w:rsidRPr="005851D6">
              <w:rPr>
                <w:sz w:val="18"/>
                <w:szCs w:val="18"/>
              </w:rPr>
              <w:t xml:space="preserve">that </w:t>
            </w:r>
            <w:r w:rsidR="000261F6" w:rsidRPr="005851D6">
              <w:rPr>
                <w:sz w:val="18"/>
                <w:szCs w:val="18"/>
              </w:rPr>
              <w:t>allow</w:t>
            </w:r>
            <w:r w:rsidR="00D24593" w:rsidRPr="005851D6">
              <w:rPr>
                <w:sz w:val="18"/>
                <w:szCs w:val="18"/>
              </w:rPr>
              <w:t xml:space="preserve"> stu</w:t>
            </w:r>
            <w:r w:rsidR="008B5849" w:rsidRPr="005851D6">
              <w:rPr>
                <w:sz w:val="18"/>
                <w:szCs w:val="18"/>
              </w:rPr>
              <w:t xml:space="preserve">dents to demonstrate their competency in performing at the level </w:t>
            </w:r>
            <w:r w:rsidR="000550D6" w:rsidRPr="005851D6">
              <w:rPr>
                <w:sz w:val="18"/>
                <w:szCs w:val="18"/>
              </w:rPr>
              <w:t>intended in</w:t>
            </w:r>
            <w:r w:rsidR="0081275E" w:rsidRPr="005851D6">
              <w:rPr>
                <w:sz w:val="18"/>
                <w:szCs w:val="18"/>
              </w:rPr>
              <w:t xml:space="preserve"> the standard</w:t>
            </w:r>
            <w:r w:rsidRPr="005851D6">
              <w:rPr>
                <w:sz w:val="18"/>
                <w:szCs w:val="18"/>
              </w:rPr>
              <w:t>s</w:t>
            </w:r>
            <w:r w:rsidR="0081275E" w:rsidRPr="005851D6">
              <w:rPr>
                <w:sz w:val="18"/>
                <w:szCs w:val="18"/>
              </w:rPr>
              <w:t xml:space="preserve"> </w:t>
            </w:r>
            <w:r w:rsidR="000550D6" w:rsidRPr="005851D6">
              <w:rPr>
                <w:sz w:val="18"/>
                <w:szCs w:val="18"/>
              </w:rPr>
              <w:t>being assessed</w:t>
            </w:r>
          </w:p>
          <w:p w:rsidR="00D57803" w:rsidRPr="005851D6" w:rsidRDefault="00D57803" w:rsidP="0081275E">
            <w:pPr>
              <w:rPr>
                <w:sz w:val="18"/>
                <w:szCs w:val="18"/>
              </w:rPr>
            </w:pPr>
          </w:p>
          <w:p w:rsidR="00D57803" w:rsidRDefault="00B83CC1" w:rsidP="008867A5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>Includes growth and proficiency targets that are doable, but stretch the outer bounds of what is attainable</w:t>
            </w:r>
          </w:p>
          <w:p w:rsidR="00E66689" w:rsidRPr="005851D6" w:rsidRDefault="00E66689" w:rsidP="008867A5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AF210C" w:rsidRPr="005851D6" w:rsidRDefault="003F1A10">
            <w:pPr>
              <w:rPr>
                <w:i/>
                <w:sz w:val="18"/>
                <w:szCs w:val="18"/>
              </w:rPr>
            </w:pPr>
            <w:r w:rsidRPr="005851D6">
              <w:rPr>
                <w:i/>
                <w:sz w:val="18"/>
                <w:szCs w:val="18"/>
              </w:rPr>
              <w:t>The student growth goal:</w:t>
            </w:r>
          </w:p>
          <w:p w:rsidR="00750020" w:rsidRPr="005851D6" w:rsidRDefault="00750020">
            <w:pPr>
              <w:rPr>
                <w:sz w:val="18"/>
                <w:szCs w:val="18"/>
              </w:rPr>
            </w:pPr>
          </w:p>
          <w:p w:rsidR="00750020" w:rsidRPr="005851D6" w:rsidRDefault="003F1A10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 xml:space="preserve">Is </w:t>
            </w:r>
            <w:r w:rsidR="00673717" w:rsidRPr="005851D6">
              <w:rPr>
                <w:sz w:val="18"/>
                <w:szCs w:val="18"/>
              </w:rPr>
              <w:t>congruent to content,</w:t>
            </w:r>
            <w:r w:rsidR="007014B8" w:rsidRPr="005851D6">
              <w:rPr>
                <w:sz w:val="18"/>
                <w:szCs w:val="18"/>
              </w:rPr>
              <w:t xml:space="preserve"> </w:t>
            </w:r>
            <w:r w:rsidR="00673717" w:rsidRPr="005851D6">
              <w:rPr>
                <w:sz w:val="18"/>
                <w:szCs w:val="18"/>
              </w:rPr>
              <w:t xml:space="preserve">but </w:t>
            </w:r>
            <w:r w:rsidR="007014B8" w:rsidRPr="005851D6">
              <w:rPr>
                <w:sz w:val="18"/>
                <w:szCs w:val="18"/>
              </w:rPr>
              <w:t xml:space="preserve">not </w:t>
            </w:r>
            <w:r w:rsidR="00673717" w:rsidRPr="005851D6">
              <w:rPr>
                <w:sz w:val="18"/>
                <w:szCs w:val="18"/>
              </w:rPr>
              <w:t xml:space="preserve">to </w:t>
            </w:r>
            <w:r w:rsidR="007014B8" w:rsidRPr="005851D6">
              <w:rPr>
                <w:sz w:val="18"/>
                <w:szCs w:val="18"/>
              </w:rPr>
              <w:t>grade level standards</w:t>
            </w:r>
          </w:p>
          <w:p w:rsidR="00750020" w:rsidRPr="005851D6" w:rsidRDefault="00750020">
            <w:pPr>
              <w:rPr>
                <w:sz w:val="18"/>
                <w:szCs w:val="18"/>
              </w:rPr>
            </w:pPr>
          </w:p>
          <w:p w:rsidR="00750020" w:rsidRPr="005851D6" w:rsidRDefault="00750020">
            <w:pPr>
              <w:rPr>
                <w:sz w:val="18"/>
                <w:szCs w:val="18"/>
              </w:rPr>
            </w:pPr>
          </w:p>
          <w:p w:rsidR="00750020" w:rsidRPr="005851D6" w:rsidRDefault="00590CFA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>Identifies m</w:t>
            </w:r>
            <w:r w:rsidR="004165FA" w:rsidRPr="005851D6">
              <w:rPr>
                <w:sz w:val="18"/>
                <w:szCs w:val="18"/>
              </w:rPr>
              <w:t>easures</w:t>
            </w:r>
            <w:r w:rsidRPr="005851D6">
              <w:rPr>
                <w:sz w:val="18"/>
                <w:szCs w:val="18"/>
              </w:rPr>
              <w:t xml:space="preserve"> that </w:t>
            </w:r>
            <w:r w:rsidR="004165FA" w:rsidRPr="005851D6">
              <w:rPr>
                <w:sz w:val="18"/>
                <w:szCs w:val="18"/>
              </w:rPr>
              <w:t>only allow</w:t>
            </w:r>
            <w:r w:rsidR="000550D6" w:rsidRPr="005851D6">
              <w:rPr>
                <w:sz w:val="18"/>
                <w:szCs w:val="18"/>
              </w:rPr>
              <w:t xml:space="preserve"> students to demonstrate competency</w:t>
            </w:r>
            <w:r w:rsidR="004165FA" w:rsidRPr="005851D6">
              <w:rPr>
                <w:sz w:val="18"/>
                <w:szCs w:val="18"/>
              </w:rPr>
              <w:t xml:space="preserve"> of part, but not all </w:t>
            </w:r>
            <w:r w:rsidR="00154EA3" w:rsidRPr="005851D6">
              <w:rPr>
                <w:sz w:val="18"/>
                <w:szCs w:val="18"/>
              </w:rPr>
              <w:t>aspects of the standard</w:t>
            </w:r>
            <w:r w:rsidRPr="005851D6">
              <w:rPr>
                <w:sz w:val="18"/>
                <w:szCs w:val="18"/>
              </w:rPr>
              <w:t>s</w:t>
            </w:r>
            <w:r w:rsidR="000550D6" w:rsidRPr="005851D6">
              <w:rPr>
                <w:sz w:val="18"/>
                <w:szCs w:val="18"/>
              </w:rPr>
              <w:t xml:space="preserve"> being assessed</w:t>
            </w:r>
          </w:p>
          <w:p w:rsidR="00D51463" w:rsidRPr="005851D6" w:rsidRDefault="00D51463">
            <w:pPr>
              <w:rPr>
                <w:sz w:val="18"/>
                <w:szCs w:val="18"/>
              </w:rPr>
            </w:pPr>
          </w:p>
          <w:p w:rsidR="00A21E07" w:rsidRPr="005851D6" w:rsidRDefault="00673717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 xml:space="preserve">Includes targets that are achievable, but fail to stretch attainability expectations  </w:t>
            </w:r>
          </w:p>
          <w:p w:rsidR="00A21E07" w:rsidRPr="005851D6" w:rsidRDefault="00A21E07" w:rsidP="00760A43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</w:tcPr>
          <w:p w:rsidR="00AF210C" w:rsidRPr="005851D6" w:rsidRDefault="00590CFA">
            <w:pPr>
              <w:rPr>
                <w:i/>
                <w:sz w:val="18"/>
                <w:szCs w:val="18"/>
              </w:rPr>
            </w:pPr>
            <w:r w:rsidRPr="005851D6">
              <w:rPr>
                <w:i/>
                <w:sz w:val="18"/>
                <w:szCs w:val="18"/>
              </w:rPr>
              <w:t>The student growth goal:</w:t>
            </w:r>
          </w:p>
          <w:p w:rsidR="00A90746" w:rsidRPr="005851D6" w:rsidRDefault="00A90746">
            <w:pPr>
              <w:rPr>
                <w:sz w:val="18"/>
                <w:szCs w:val="18"/>
              </w:rPr>
            </w:pPr>
          </w:p>
          <w:p w:rsidR="00A90746" w:rsidRPr="005851D6" w:rsidRDefault="007014B8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>Is not congruent or appropriate for grade level/content area standards</w:t>
            </w:r>
          </w:p>
          <w:p w:rsidR="00A90746" w:rsidRPr="005851D6" w:rsidRDefault="00A90746">
            <w:pPr>
              <w:rPr>
                <w:sz w:val="18"/>
                <w:szCs w:val="18"/>
              </w:rPr>
            </w:pPr>
          </w:p>
          <w:p w:rsidR="00A90746" w:rsidRPr="005851D6" w:rsidRDefault="00A90746">
            <w:pPr>
              <w:rPr>
                <w:sz w:val="18"/>
                <w:szCs w:val="18"/>
              </w:rPr>
            </w:pPr>
          </w:p>
          <w:p w:rsidR="00A90746" w:rsidRPr="005851D6" w:rsidRDefault="00590CFA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>Identifies m</w:t>
            </w:r>
            <w:r w:rsidR="00154EA3" w:rsidRPr="005851D6">
              <w:rPr>
                <w:sz w:val="18"/>
                <w:szCs w:val="18"/>
              </w:rPr>
              <w:t>easures</w:t>
            </w:r>
            <w:r w:rsidRPr="005851D6">
              <w:rPr>
                <w:sz w:val="18"/>
                <w:szCs w:val="18"/>
              </w:rPr>
              <w:t xml:space="preserve"> that</w:t>
            </w:r>
            <w:r w:rsidR="00154EA3" w:rsidRPr="005851D6">
              <w:rPr>
                <w:sz w:val="18"/>
                <w:szCs w:val="18"/>
              </w:rPr>
              <w:t xml:space="preserve"> do </w:t>
            </w:r>
            <w:r w:rsidR="00A136EC" w:rsidRPr="005851D6">
              <w:rPr>
                <w:sz w:val="18"/>
                <w:szCs w:val="18"/>
              </w:rPr>
              <w:t xml:space="preserve">not assess the level of competency </w:t>
            </w:r>
            <w:r w:rsidR="00154EA3" w:rsidRPr="005851D6">
              <w:rPr>
                <w:sz w:val="18"/>
                <w:szCs w:val="18"/>
              </w:rPr>
              <w:t>intended in the standard</w:t>
            </w:r>
            <w:r w:rsidRPr="005851D6">
              <w:rPr>
                <w:sz w:val="18"/>
                <w:szCs w:val="18"/>
              </w:rPr>
              <w:t>s</w:t>
            </w:r>
          </w:p>
          <w:p w:rsidR="00A90746" w:rsidRPr="005851D6" w:rsidRDefault="00A90746">
            <w:pPr>
              <w:rPr>
                <w:sz w:val="18"/>
                <w:szCs w:val="18"/>
              </w:rPr>
            </w:pPr>
          </w:p>
          <w:p w:rsidR="00A90746" w:rsidRPr="005851D6" w:rsidRDefault="00A90746">
            <w:pPr>
              <w:rPr>
                <w:sz w:val="18"/>
                <w:szCs w:val="18"/>
              </w:rPr>
            </w:pPr>
          </w:p>
          <w:p w:rsidR="00B07C6A" w:rsidRPr="005851D6" w:rsidRDefault="00395DB3" w:rsidP="00823D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Includes targets that</w:t>
            </w:r>
            <w:r w:rsidR="00673717" w:rsidRPr="005851D6">
              <w:rPr>
                <w:sz w:val="18"/>
                <w:szCs w:val="18"/>
              </w:rPr>
              <w:t xml:space="preserve"> do not articulate expectations </w:t>
            </w:r>
            <w:r w:rsidR="00673717" w:rsidRPr="005851D6">
              <w:rPr>
                <w:b/>
                <w:sz w:val="18"/>
                <w:szCs w:val="18"/>
              </w:rPr>
              <w:t>AND/OR</w:t>
            </w:r>
            <w:r w:rsidR="00673717" w:rsidRPr="005851D6">
              <w:rPr>
                <w:sz w:val="18"/>
                <w:szCs w:val="18"/>
              </w:rPr>
              <w:t xml:space="preserve"> targets are not achievable</w:t>
            </w:r>
          </w:p>
        </w:tc>
      </w:tr>
      <w:tr w:rsidR="00B83CC1" w:rsidRPr="005851D6" w:rsidTr="00E66689">
        <w:tc>
          <w:tcPr>
            <w:tcW w:w="3978" w:type="dxa"/>
            <w:shd w:val="clear" w:color="auto" w:fill="DDD9C3" w:themeFill="background2" w:themeFillShade="E6"/>
          </w:tcPr>
          <w:p w:rsidR="00B83CC1" w:rsidRPr="005851D6" w:rsidRDefault="00831B18" w:rsidP="00B83CC1">
            <w:pPr>
              <w:jc w:val="center"/>
              <w:rPr>
                <w:b/>
                <w:sz w:val="18"/>
                <w:szCs w:val="18"/>
              </w:rPr>
            </w:pPr>
            <w:r w:rsidRPr="005851D6">
              <w:rPr>
                <w:b/>
                <w:sz w:val="18"/>
                <w:szCs w:val="18"/>
              </w:rPr>
              <w:t>Compara</w:t>
            </w:r>
            <w:r w:rsidR="00231A49" w:rsidRPr="005851D6">
              <w:rPr>
                <w:b/>
                <w:sz w:val="18"/>
                <w:szCs w:val="18"/>
              </w:rPr>
              <w:t xml:space="preserve">bility of Data </w:t>
            </w:r>
          </w:p>
        </w:tc>
        <w:tc>
          <w:tcPr>
            <w:tcW w:w="3600" w:type="dxa"/>
            <w:shd w:val="clear" w:color="auto" w:fill="DDD9C3" w:themeFill="background2" w:themeFillShade="E6"/>
          </w:tcPr>
          <w:p w:rsidR="00B83CC1" w:rsidRPr="005851D6" w:rsidRDefault="00231A49" w:rsidP="00B83CC1">
            <w:pPr>
              <w:jc w:val="center"/>
              <w:rPr>
                <w:b/>
                <w:i/>
                <w:sz w:val="18"/>
                <w:szCs w:val="18"/>
              </w:rPr>
            </w:pPr>
            <w:r w:rsidRPr="005851D6">
              <w:rPr>
                <w:b/>
                <w:i/>
                <w:sz w:val="18"/>
                <w:szCs w:val="18"/>
              </w:rPr>
              <w:t xml:space="preserve">Acceptable </w:t>
            </w:r>
          </w:p>
        </w:tc>
        <w:tc>
          <w:tcPr>
            <w:tcW w:w="3420" w:type="dxa"/>
            <w:shd w:val="clear" w:color="auto" w:fill="DDD9C3" w:themeFill="background2" w:themeFillShade="E6"/>
          </w:tcPr>
          <w:p w:rsidR="00B83CC1" w:rsidRPr="005851D6" w:rsidRDefault="00231A49" w:rsidP="00B83CC1">
            <w:pPr>
              <w:jc w:val="center"/>
              <w:rPr>
                <w:b/>
                <w:i/>
                <w:sz w:val="18"/>
                <w:szCs w:val="18"/>
              </w:rPr>
            </w:pPr>
            <w:r w:rsidRPr="005851D6">
              <w:rPr>
                <w:b/>
                <w:i/>
                <w:sz w:val="18"/>
                <w:szCs w:val="18"/>
              </w:rPr>
              <w:t>Needs Revision</w:t>
            </w:r>
          </w:p>
        </w:tc>
        <w:tc>
          <w:tcPr>
            <w:tcW w:w="3510" w:type="dxa"/>
            <w:shd w:val="clear" w:color="auto" w:fill="DDD9C3" w:themeFill="background2" w:themeFillShade="E6"/>
          </w:tcPr>
          <w:p w:rsidR="00B83CC1" w:rsidRPr="005851D6" w:rsidRDefault="00231A49" w:rsidP="00B83CC1">
            <w:pPr>
              <w:jc w:val="center"/>
              <w:rPr>
                <w:b/>
                <w:i/>
                <w:sz w:val="18"/>
                <w:szCs w:val="18"/>
              </w:rPr>
            </w:pPr>
            <w:r w:rsidRPr="005851D6">
              <w:rPr>
                <w:b/>
                <w:i/>
                <w:sz w:val="18"/>
                <w:szCs w:val="18"/>
              </w:rPr>
              <w:t>Insufficient</w:t>
            </w:r>
          </w:p>
        </w:tc>
      </w:tr>
      <w:tr w:rsidR="00AF210C" w:rsidRPr="005851D6" w:rsidTr="00E66689">
        <w:tc>
          <w:tcPr>
            <w:tcW w:w="3978" w:type="dxa"/>
            <w:shd w:val="clear" w:color="auto" w:fill="EEECE1" w:themeFill="background2"/>
          </w:tcPr>
          <w:p w:rsidR="003C6F29" w:rsidRPr="005851D6" w:rsidRDefault="003C6F29" w:rsidP="003C6F29">
            <w:pPr>
              <w:rPr>
                <w:i/>
                <w:sz w:val="18"/>
                <w:szCs w:val="18"/>
              </w:rPr>
            </w:pPr>
            <w:r w:rsidRPr="005851D6">
              <w:rPr>
                <w:i/>
                <w:sz w:val="18"/>
                <w:szCs w:val="18"/>
              </w:rPr>
              <w:t>Data collected for the student growth goal:</w:t>
            </w:r>
          </w:p>
          <w:p w:rsidR="003C6F29" w:rsidRPr="005851D6" w:rsidRDefault="003C6F29">
            <w:pPr>
              <w:rPr>
                <w:sz w:val="18"/>
                <w:szCs w:val="18"/>
              </w:rPr>
            </w:pPr>
          </w:p>
          <w:p w:rsidR="00300008" w:rsidRPr="005851D6" w:rsidRDefault="00300008">
            <w:pPr>
              <w:rPr>
                <w:sz w:val="18"/>
                <w:szCs w:val="18"/>
              </w:rPr>
            </w:pPr>
          </w:p>
          <w:p w:rsidR="000B5420" w:rsidRPr="005851D6" w:rsidRDefault="00F109B4" w:rsidP="00F109B4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 xml:space="preserve">Uses comparable criteria across similar classrooms (classrooms that address the same standards) to determine progress toward mastery of standards/enduring skills </w:t>
            </w:r>
          </w:p>
        </w:tc>
        <w:tc>
          <w:tcPr>
            <w:tcW w:w="3600" w:type="dxa"/>
          </w:tcPr>
          <w:p w:rsidR="003C6F29" w:rsidRPr="005851D6" w:rsidRDefault="00694705" w:rsidP="003C6F29">
            <w:pPr>
              <w:rPr>
                <w:i/>
                <w:sz w:val="18"/>
                <w:szCs w:val="18"/>
              </w:rPr>
            </w:pPr>
            <w:r w:rsidRPr="005851D6">
              <w:rPr>
                <w:i/>
                <w:sz w:val="18"/>
                <w:szCs w:val="18"/>
              </w:rPr>
              <w:t>For similar classrooms, d</w:t>
            </w:r>
            <w:r w:rsidR="003C6F29" w:rsidRPr="005851D6">
              <w:rPr>
                <w:i/>
                <w:sz w:val="18"/>
                <w:szCs w:val="18"/>
              </w:rPr>
              <w:t>ata colle</w:t>
            </w:r>
            <w:r w:rsidR="00300008" w:rsidRPr="005851D6">
              <w:rPr>
                <w:i/>
                <w:sz w:val="18"/>
                <w:szCs w:val="18"/>
              </w:rPr>
              <w:t>cted for the student gr</w:t>
            </w:r>
            <w:r w:rsidRPr="005851D6">
              <w:rPr>
                <w:i/>
                <w:sz w:val="18"/>
                <w:szCs w:val="18"/>
              </w:rPr>
              <w:t>owth goal</w:t>
            </w:r>
            <w:r w:rsidR="003C6F29" w:rsidRPr="005851D6">
              <w:rPr>
                <w:i/>
                <w:sz w:val="18"/>
                <w:szCs w:val="18"/>
              </w:rPr>
              <w:t>:</w:t>
            </w:r>
          </w:p>
          <w:p w:rsidR="003C6F29" w:rsidRPr="005851D6" w:rsidRDefault="003C6F29" w:rsidP="003C6F29">
            <w:pPr>
              <w:rPr>
                <w:sz w:val="18"/>
                <w:szCs w:val="18"/>
              </w:rPr>
            </w:pPr>
          </w:p>
          <w:p w:rsidR="00E66689" w:rsidRPr="005851D6" w:rsidRDefault="007C1485" w:rsidP="008C4EF5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>Reflects</w:t>
            </w:r>
            <w:r w:rsidR="00830C81" w:rsidRPr="005851D6">
              <w:rPr>
                <w:sz w:val="18"/>
                <w:szCs w:val="18"/>
              </w:rPr>
              <w:t xml:space="preserve"> </w:t>
            </w:r>
            <w:r w:rsidRPr="005851D6">
              <w:rPr>
                <w:sz w:val="18"/>
                <w:szCs w:val="18"/>
              </w:rPr>
              <w:t xml:space="preserve">use of </w:t>
            </w:r>
            <w:r w:rsidR="00830C81" w:rsidRPr="005851D6">
              <w:rPr>
                <w:sz w:val="18"/>
                <w:szCs w:val="18"/>
              </w:rPr>
              <w:t xml:space="preserve">common </w:t>
            </w:r>
            <w:r w:rsidR="00845741" w:rsidRPr="005851D6">
              <w:rPr>
                <w:sz w:val="18"/>
                <w:szCs w:val="18"/>
              </w:rPr>
              <w:t>measures/rubrics</w:t>
            </w:r>
            <w:r w:rsidR="00830C81" w:rsidRPr="005851D6">
              <w:rPr>
                <w:sz w:val="18"/>
                <w:szCs w:val="18"/>
              </w:rPr>
              <w:t xml:space="preserve"> </w:t>
            </w:r>
            <w:r w:rsidR="003C6F29" w:rsidRPr="005851D6">
              <w:rPr>
                <w:sz w:val="18"/>
                <w:szCs w:val="18"/>
              </w:rPr>
              <w:t xml:space="preserve">to determine </w:t>
            </w:r>
            <w:r w:rsidR="00D7349A" w:rsidRPr="005851D6">
              <w:rPr>
                <w:sz w:val="18"/>
                <w:szCs w:val="18"/>
              </w:rPr>
              <w:t xml:space="preserve">competency in performance at the level intended by the standard(s) being assessed </w:t>
            </w:r>
          </w:p>
        </w:tc>
        <w:tc>
          <w:tcPr>
            <w:tcW w:w="3420" w:type="dxa"/>
          </w:tcPr>
          <w:p w:rsidR="00AF210C" w:rsidRPr="005851D6" w:rsidRDefault="00AF210C">
            <w:pPr>
              <w:rPr>
                <w:sz w:val="18"/>
                <w:szCs w:val="18"/>
              </w:rPr>
            </w:pPr>
          </w:p>
          <w:p w:rsidR="00300008" w:rsidRPr="005851D6" w:rsidRDefault="00300008">
            <w:pPr>
              <w:rPr>
                <w:sz w:val="18"/>
                <w:szCs w:val="18"/>
              </w:rPr>
            </w:pPr>
          </w:p>
          <w:p w:rsidR="00C535E5" w:rsidRPr="005851D6" w:rsidRDefault="00C535E5">
            <w:pPr>
              <w:rPr>
                <w:sz w:val="18"/>
                <w:szCs w:val="18"/>
              </w:rPr>
            </w:pPr>
          </w:p>
          <w:p w:rsidR="00C535E5" w:rsidRPr="005851D6" w:rsidRDefault="0096218B" w:rsidP="009621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  <w:p w:rsidR="00C535E5" w:rsidRPr="005851D6" w:rsidRDefault="00C535E5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</w:tcPr>
          <w:p w:rsidR="00B54B58" w:rsidRPr="005851D6" w:rsidRDefault="00694705" w:rsidP="00B54B58">
            <w:pPr>
              <w:rPr>
                <w:i/>
                <w:sz w:val="18"/>
                <w:szCs w:val="18"/>
              </w:rPr>
            </w:pPr>
            <w:r w:rsidRPr="005851D6">
              <w:rPr>
                <w:i/>
                <w:sz w:val="18"/>
                <w:szCs w:val="18"/>
              </w:rPr>
              <w:t>For similar classrooms, d</w:t>
            </w:r>
            <w:r w:rsidR="00B54B58" w:rsidRPr="005851D6">
              <w:rPr>
                <w:i/>
                <w:sz w:val="18"/>
                <w:szCs w:val="18"/>
              </w:rPr>
              <w:t>ata collected for the student growth goal:</w:t>
            </w:r>
          </w:p>
          <w:p w:rsidR="00AF210C" w:rsidRPr="005851D6" w:rsidRDefault="00AF210C">
            <w:pPr>
              <w:rPr>
                <w:sz w:val="18"/>
                <w:szCs w:val="18"/>
              </w:rPr>
            </w:pPr>
          </w:p>
          <w:p w:rsidR="00300008" w:rsidRPr="005851D6" w:rsidRDefault="00E57AF4">
            <w:pPr>
              <w:rPr>
                <w:sz w:val="18"/>
                <w:szCs w:val="18"/>
              </w:rPr>
            </w:pPr>
            <w:r w:rsidRPr="005851D6">
              <w:rPr>
                <w:sz w:val="18"/>
                <w:szCs w:val="18"/>
              </w:rPr>
              <w:t>Does not reflect common criteria used to determine progress</w:t>
            </w:r>
          </w:p>
          <w:p w:rsidR="00C535E5" w:rsidRPr="005851D6" w:rsidRDefault="00C535E5">
            <w:pPr>
              <w:rPr>
                <w:sz w:val="18"/>
                <w:szCs w:val="18"/>
              </w:rPr>
            </w:pPr>
          </w:p>
          <w:p w:rsidR="00C535E5" w:rsidRPr="005851D6" w:rsidRDefault="00C535E5">
            <w:pPr>
              <w:rPr>
                <w:sz w:val="18"/>
                <w:szCs w:val="18"/>
              </w:rPr>
            </w:pPr>
          </w:p>
        </w:tc>
      </w:tr>
    </w:tbl>
    <w:p w:rsidR="00AF210C" w:rsidRDefault="00AF210C" w:rsidP="008C4EF5"/>
    <w:sectPr w:rsidR="00AF210C" w:rsidSect="005851D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8766F"/>
    <w:multiLevelType w:val="hybridMultilevel"/>
    <w:tmpl w:val="7214E32C"/>
    <w:lvl w:ilvl="0" w:tplc="C48499D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210C"/>
    <w:rsid w:val="000261F6"/>
    <w:rsid w:val="00047D26"/>
    <w:rsid w:val="000550D6"/>
    <w:rsid w:val="000637CE"/>
    <w:rsid w:val="00070A7B"/>
    <w:rsid w:val="000738DA"/>
    <w:rsid w:val="000B42F5"/>
    <w:rsid w:val="000B5420"/>
    <w:rsid w:val="000F331F"/>
    <w:rsid w:val="00154EA3"/>
    <w:rsid w:val="001835B8"/>
    <w:rsid w:val="001A0037"/>
    <w:rsid w:val="001A06CB"/>
    <w:rsid w:val="001A79DD"/>
    <w:rsid w:val="001E245A"/>
    <w:rsid w:val="00216143"/>
    <w:rsid w:val="00231A49"/>
    <w:rsid w:val="00255F59"/>
    <w:rsid w:val="002B056A"/>
    <w:rsid w:val="002D3E4E"/>
    <w:rsid w:val="002E6F79"/>
    <w:rsid w:val="00300008"/>
    <w:rsid w:val="00312A86"/>
    <w:rsid w:val="00316535"/>
    <w:rsid w:val="00362A50"/>
    <w:rsid w:val="00395DB3"/>
    <w:rsid w:val="003A77B5"/>
    <w:rsid w:val="003C6F29"/>
    <w:rsid w:val="003F1A10"/>
    <w:rsid w:val="004165FA"/>
    <w:rsid w:val="004218F4"/>
    <w:rsid w:val="00446059"/>
    <w:rsid w:val="00515116"/>
    <w:rsid w:val="00554667"/>
    <w:rsid w:val="00561917"/>
    <w:rsid w:val="0056290D"/>
    <w:rsid w:val="005851D6"/>
    <w:rsid w:val="00590CFA"/>
    <w:rsid w:val="005D38D9"/>
    <w:rsid w:val="005F6798"/>
    <w:rsid w:val="00673717"/>
    <w:rsid w:val="00694705"/>
    <w:rsid w:val="006B2878"/>
    <w:rsid w:val="006D1915"/>
    <w:rsid w:val="007014B8"/>
    <w:rsid w:val="0071698C"/>
    <w:rsid w:val="00750020"/>
    <w:rsid w:val="00760A43"/>
    <w:rsid w:val="007C1485"/>
    <w:rsid w:val="007C3F6B"/>
    <w:rsid w:val="0081275E"/>
    <w:rsid w:val="00823DC7"/>
    <w:rsid w:val="00830C81"/>
    <w:rsid w:val="00831B18"/>
    <w:rsid w:val="00837304"/>
    <w:rsid w:val="00844DAE"/>
    <w:rsid w:val="00845741"/>
    <w:rsid w:val="00847899"/>
    <w:rsid w:val="008867A5"/>
    <w:rsid w:val="008B5849"/>
    <w:rsid w:val="008B5DB9"/>
    <w:rsid w:val="008C4EF5"/>
    <w:rsid w:val="008F0A49"/>
    <w:rsid w:val="0096218B"/>
    <w:rsid w:val="009D7520"/>
    <w:rsid w:val="00A04541"/>
    <w:rsid w:val="00A136EC"/>
    <w:rsid w:val="00A21E07"/>
    <w:rsid w:val="00A242E1"/>
    <w:rsid w:val="00A24375"/>
    <w:rsid w:val="00A90746"/>
    <w:rsid w:val="00AF210C"/>
    <w:rsid w:val="00B07C6A"/>
    <w:rsid w:val="00B33B49"/>
    <w:rsid w:val="00B54B58"/>
    <w:rsid w:val="00B73A6F"/>
    <w:rsid w:val="00B83CC1"/>
    <w:rsid w:val="00B97BBD"/>
    <w:rsid w:val="00C535E5"/>
    <w:rsid w:val="00C97067"/>
    <w:rsid w:val="00CA757D"/>
    <w:rsid w:val="00CE6ED5"/>
    <w:rsid w:val="00CE7CB7"/>
    <w:rsid w:val="00D14033"/>
    <w:rsid w:val="00D204B8"/>
    <w:rsid w:val="00D24593"/>
    <w:rsid w:val="00D34DA8"/>
    <w:rsid w:val="00D51463"/>
    <w:rsid w:val="00D57803"/>
    <w:rsid w:val="00D7349A"/>
    <w:rsid w:val="00D765E2"/>
    <w:rsid w:val="00D94B31"/>
    <w:rsid w:val="00DD21EF"/>
    <w:rsid w:val="00DF62CC"/>
    <w:rsid w:val="00E53F0E"/>
    <w:rsid w:val="00E57AF4"/>
    <w:rsid w:val="00E66689"/>
    <w:rsid w:val="00ED7E8F"/>
    <w:rsid w:val="00EE0B31"/>
    <w:rsid w:val="00F109B4"/>
    <w:rsid w:val="00F45928"/>
    <w:rsid w:val="00F501DA"/>
    <w:rsid w:val="00FA64CF"/>
    <w:rsid w:val="00FC2977"/>
    <w:rsid w:val="00FE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6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6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>Rubric for Student Growth 2-3-14</RoutingRuleDescription>
    <PublishingExpirationDate xmlns="http://schemas.microsoft.com/sharepoint/v3" xsi:nil="true"/>
    <PublishingStartDate xmlns="http://schemas.microsoft.com/sharepoint/v3" xsi:nil="true"/>
    <Publication_x0020_Date xmlns="3a62de7d-ba57-4f43-9dae-9623ba637be0">2014-03-04T05:00:00+00:00</Publication_x0020_Date>
    <Audience1 xmlns="3a62de7d-ba57-4f43-9dae-9623ba637be0"/>
    <_dlc_DocId xmlns="3a62de7d-ba57-4f43-9dae-9623ba637be0">KYED-316-296</_dlc_DocId>
    <_dlc_DocIdUrl xmlns="3a62de7d-ba57-4f43-9dae-9623ba637be0">
      <Url>https://education-edit.ky.gov/teachers/HiEffTeach/_layouts/DocIdRedir.aspx?ID=KYED-316-296</Url>
      <Description>KYED-316-296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5DBF26DAA1F49409776662EBE0E7259" ma:contentTypeVersion="15" ma:contentTypeDescription="" ma:contentTypeScope="" ma:versionID="b996587675d98db6417de12be1d8e25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564883a2f67548393703a301c32941d1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5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udience1" ma:index="3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4" ma:displayName="Publication Date" ma:default="[today]" ma:format="DateOnly" ma:internalName="Publication_x0020_Date" ma:readOnly="false">
      <xsd:simpleType>
        <xsd:restriction base="dms:DateTime"/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F092B-1135-4BC2-99EB-411CAC0EFE95}">
  <ds:schemaRefs>
    <ds:schemaRef ds:uri="http://schemas.microsoft.com/office/2006/documentManagement/types"/>
    <ds:schemaRef ds:uri="3a62de7d-ba57-4f43-9dae-9623ba637be0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B4FD042-F677-4EF8-8A85-948164A0DC0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5C507A6-1544-4BE6-B772-8A5864A01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8FD38F-A8EF-4900-820D-77670C4925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Rubric for Student Growth 2-3-14</vt:lpstr>
    </vt:vector>
  </TitlesOfParts>
  <Company>Kentucky Department of Education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 for Student Growth 2-3-14</dc:title>
  <dc:creator>Franks, Carol - Office of Next Generation Learners</dc:creator>
  <cp:lastModifiedBy>Administrator</cp:lastModifiedBy>
  <cp:revision>3</cp:revision>
  <cp:lastPrinted>2014-01-29T16:42:00Z</cp:lastPrinted>
  <dcterms:created xsi:type="dcterms:W3CDTF">2014-06-17T13:47:00Z</dcterms:created>
  <dcterms:modified xsi:type="dcterms:W3CDTF">2014-06-17T15:08:00Z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0x0101001BEB557DBE01834EAB47A683706DCD5B0065DBF26DAA1F49409776662EBE0E7259</vt:lpwstr>
  </property>
  <property fmtid="{D5CDD505-2E9C-101B-9397-08002B2CF9AE}" pid="3" name="IsMyDocuments">
    <vt:bool>true</vt:bool>
  </property>
  <property fmtid="{D5CDD505-2E9C-101B-9397-08002B2CF9AE}" pid="4" name="_dlc_DocIdItemGuid">
    <vt:lpwstr>0faea260-d8ae-4d3c-8e54-1e5b9c7b5d9c</vt:lpwstr>
  </property>
</Properties>
</file>