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F62E" w14:textId="28819D3E" w:rsidR="0012037B" w:rsidRDefault="0012037B" w:rsidP="0012037B">
      <w:pPr>
        <w:tabs>
          <w:tab w:val="num" w:pos="720"/>
        </w:tabs>
        <w:ind w:left="720" w:hanging="360"/>
        <w:jc w:val="center"/>
      </w:pPr>
      <w:r>
        <w:t>Facility Advisory Meeting Agenda</w:t>
      </w:r>
    </w:p>
    <w:p w14:paraId="59B0028C" w14:textId="55EC796F" w:rsidR="0012037B" w:rsidRDefault="0012037B" w:rsidP="0012037B">
      <w:pPr>
        <w:tabs>
          <w:tab w:val="num" w:pos="720"/>
        </w:tabs>
        <w:ind w:left="720" w:hanging="360"/>
        <w:jc w:val="center"/>
      </w:pPr>
      <w:r>
        <w:t>May 9, 2023</w:t>
      </w:r>
    </w:p>
    <w:p w14:paraId="5DFBC4B3" w14:textId="62BB7DBA" w:rsidR="0012037B" w:rsidRDefault="0012037B" w:rsidP="0012037B">
      <w:pPr>
        <w:tabs>
          <w:tab w:val="num" w:pos="720"/>
        </w:tabs>
        <w:ind w:left="720" w:hanging="360"/>
        <w:jc w:val="center"/>
      </w:pPr>
      <w:r>
        <w:t xml:space="preserve">Clear Brook High School </w:t>
      </w:r>
    </w:p>
    <w:p w14:paraId="1FE5373A" w14:textId="00760EB1" w:rsidR="0012037B" w:rsidRPr="0012037B" w:rsidRDefault="0012037B" w:rsidP="0012037B">
      <w:pPr>
        <w:numPr>
          <w:ilvl w:val="0"/>
          <w:numId w:val="1"/>
        </w:numPr>
      </w:pPr>
      <w:r w:rsidRPr="0012037B">
        <w:t>Welcome from the FAC Co-Chairs</w:t>
      </w:r>
    </w:p>
    <w:p w14:paraId="37846F95" w14:textId="77777777" w:rsidR="0012037B" w:rsidRDefault="0012037B" w:rsidP="0012037B">
      <w:pPr>
        <w:numPr>
          <w:ilvl w:val="0"/>
          <w:numId w:val="1"/>
        </w:numPr>
      </w:pPr>
      <w:r w:rsidRPr="0012037B">
        <w:t>Committee Norms</w:t>
      </w:r>
    </w:p>
    <w:p w14:paraId="3B48A05F" w14:textId="56E9838B" w:rsidR="0012037B" w:rsidRPr="0012037B" w:rsidRDefault="0012037B" w:rsidP="0012037B">
      <w:pPr>
        <w:numPr>
          <w:ilvl w:val="0"/>
          <w:numId w:val="1"/>
        </w:numPr>
      </w:pPr>
      <w:r>
        <w:t>Schools of Innovation Update</w:t>
      </w:r>
    </w:p>
    <w:p w14:paraId="6EB973DA" w14:textId="77777777" w:rsidR="0012037B" w:rsidRPr="0012037B" w:rsidRDefault="0012037B" w:rsidP="0012037B">
      <w:pPr>
        <w:numPr>
          <w:ilvl w:val="0"/>
          <w:numId w:val="1"/>
        </w:numPr>
      </w:pPr>
      <w:r w:rsidRPr="0012037B">
        <w:t>Tour of Campus</w:t>
      </w:r>
    </w:p>
    <w:p w14:paraId="5B9E7265" w14:textId="77777777" w:rsidR="0012037B" w:rsidRPr="0012037B" w:rsidRDefault="0012037B" w:rsidP="0012037B">
      <w:pPr>
        <w:numPr>
          <w:ilvl w:val="0"/>
          <w:numId w:val="1"/>
        </w:numPr>
      </w:pPr>
      <w:r w:rsidRPr="0012037B">
        <w:t>Demographic Update</w:t>
      </w:r>
    </w:p>
    <w:p w14:paraId="689784CD" w14:textId="77777777" w:rsidR="0012037B" w:rsidRPr="0012037B" w:rsidRDefault="0012037B" w:rsidP="0012037B">
      <w:pPr>
        <w:numPr>
          <w:ilvl w:val="0"/>
          <w:numId w:val="1"/>
        </w:numPr>
      </w:pPr>
      <w:r w:rsidRPr="0012037B">
        <w:t>Tax Rate and Debt Discussion</w:t>
      </w:r>
    </w:p>
    <w:p w14:paraId="17CE8CD5" w14:textId="77777777" w:rsidR="0012037B" w:rsidRPr="0012037B" w:rsidRDefault="0012037B" w:rsidP="0012037B">
      <w:pPr>
        <w:numPr>
          <w:ilvl w:val="0"/>
          <w:numId w:val="1"/>
        </w:numPr>
      </w:pPr>
      <w:r w:rsidRPr="0012037B">
        <w:t>Decision Matrix Explained</w:t>
      </w:r>
    </w:p>
    <w:p w14:paraId="69FD917B" w14:textId="77777777" w:rsidR="0012037B" w:rsidRPr="0012037B" w:rsidRDefault="0012037B" w:rsidP="0012037B">
      <w:pPr>
        <w:numPr>
          <w:ilvl w:val="0"/>
          <w:numId w:val="1"/>
        </w:numPr>
      </w:pPr>
      <w:r w:rsidRPr="0012037B">
        <w:t>Recommendation Development Process Explained</w:t>
      </w:r>
    </w:p>
    <w:p w14:paraId="3FC30E2D" w14:textId="77777777" w:rsidR="0012037B" w:rsidRPr="0012037B" w:rsidRDefault="0012037B" w:rsidP="0012037B">
      <w:pPr>
        <w:numPr>
          <w:ilvl w:val="0"/>
          <w:numId w:val="1"/>
        </w:numPr>
      </w:pPr>
      <w:r w:rsidRPr="0012037B">
        <w:t>Closing Comments</w:t>
      </w:r>
    </w:p>
    <w:p w14:paraId="310452C3" w14:textId="77777777" w:rsidR="00612EA2" w:rsidRDefault="00612EA2"/>
    <w:sectPr w:rsidR="0061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07A1C"/>
    <w:multiLevelType w:val="hybridMultilevel"/>
    <w:tmpl w:val="A3F20FDE"/>
    <w:lvl w:ilvl="0" w:tplc="2536E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41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E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0F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4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E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8D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6A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46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5652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37B"/>
    <w:rsid w:val="0012037B"/>
    <w:rsid w:val="00612EA2"/>
    <w:rsid w:val="00E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EACF"/>
  <w15:chartTrackingRefBased/>
  <w15:docId w15:val="{409A8E57-C5D7-4DB2-A18C-A9B005E7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0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7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0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3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8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4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Polsen, Elaina</dc:creator>
  <cp:keywords/>
  <dc:description/>
  <cp:lastModifiedBy>Polsen, Elaina</cp:lastModifiedBy>
  <cp:revision>1</cp:revision>
  <dcterms:created xsi:type="dcterms:W3CDTF">2023-05-16T19:33:00Z</dcterms:created>
  <dcterms:modified xsi:type="dcterms:W3CDTF">2023-05-16T19:34:00Z</dcterms:modified>
</cp:coreProperties>
</file>