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14A9" w14:textId="78B7F96D" w:rsidR="00810ECA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Albany Elementary School</w:t>
      </w:r>
    </w:p>
    <w:p w14:paraId="44E8B512" w14:textId="459A0418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Supply List</w:t>
      </w:r>
    </w:p>
    <w:p w14:paraId="409BD493" w14:textId="0D6E9694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>2023 – 2024</w:t>
      </w:r>
    </w:p>
    <w:p w14:paraId="665E6D66" w14:textId="460D9CEC" w:rsidR="002C3181" w:rsidRPr="002C3181" w:rsidRDefault="002C3181" w:rsidP="002C3181">
      <w:pPr>
        <w:jc w:val="center"/>
        <w:rPr>
          <w:b/>
          <w:bCs/>
          <w:sz w:val="36"/>
          <w:szCs w:val="44"/>
        </w:rPr>
      </w:pPr>
      <w:r w:rsidRPr="002C3181">
        <w:rPr>
          <w:b/>
          <w:bCs/>
          <w:sz w:val="36"/>
          <w:szCs w:val="44"/>
        </w:rPr>
        <w:t xml:space="preserve">Grade </w:t>
      </w:r>
      <w:r w:rsidR="00AB65CF">
        <w:rPr>
          <w:b/>
          <w:bCs/>
          <w:sz w:val="36"/>
          <w:szCs w:val="44"/>
        </w:rPr>
        <w:t>5</w:t>
      </w:r>
    </w:p>
    <w:p w14:paraId="6847D98F" w14:textId="6D056A3D" w:rsidR="002C3181" w:rsidRPr="002C3181" w:rsidRDefault="002C3181" w:rsidP="002C3181">
      <w:pPr>
        <w:pStyle w:val="ListParagraph"/>
        <w:numPr>
          <w:ilvl w:val="0"/>
          <w:numId w:val="1"/>
        </w:numPr>
        <w:rPr>
          <w:b/>
          <w:bCs/>
        </w:rPr>
      </w:pPr>
      <w:r w:rsidRPr="002C3181">
        <w:rPr>
          <w:b/>
          <w:bCs/>
        </w:rPr>
        <w:t xml:space="preserve">Required Items – </w:t>
      </w:r>
      <w:r w:rsidRPr="007911C1">
        <w:rPr>
          <w:b/>
          <w:bCs/>
          <w:highlight w:val="yellow"/>
        </w:rPr>
        <w:t>Included</w:t>
      </w:r>
      <w:r w:rsidRPr="002C3181">
        <w:rPr>
          <w:b/>
          <w:bCs/>
        </w:rPr>
        <w:t xml:space="preserve"> in </w:t>
      </w:r>
      <w:r w:rsidR="00886A40">
        <w:rPr>
          <w:b/>
          <w:bCs/>
        </w:rPr>
        <w:t xml:space="preserve">Optional </w:t>
      </w:r>
      <w:r w:rsidRPr="002C3181">
        <w:rPr>
          <w:b/>
          <w:bCs/>
        </w:rPr>
        <w:t xml:space="preserve">Online School Supply Kit </w:t>
      </w:r>
      <w:hyperlink r:id="rId7" w:history="1">
        <w:r w:rsidR="002A53B5" w:rsidRPr="00BE33ED">
          <w:rPr>
            <w:rStyle w:val="Hyperlink"/>
            <w:b/>
            <w:bCs/>
          </w:rPr>
          <w:t>https://shop.myimpacks.com/school/albany-elementary/</w:t>
        </w:r>
      </w:hyperlink>
      <w:r w:rsidR="002A53B5">
        <w:rPr>
          <w:b/>
          <w:bCs/>
        </w:rPr>
        <w:t xml:space="preserve"> </w:t>
      </w:r>
    </w:p>
    <w:p w14:paraId="600464D5" w14:textId="00AE3811" w:rsidR="002C3181" w:rsidRDefault="002C3181" w:rsidP="00BD7E5A">
      <w:pPr>
        <w:pStyle w:val="ListParagraph"/>
        <w:numPr>
          <w:ilvl w:val="1"/>
          <w:numId w:val="1"/>
        </w:numPr>
      </w:pPr>
      <w:r>
        <w:t>2</w:t>
      </w:r>
      <w:r w:rsidR="00AB65CF">
        <w:t xml:space="preserve"> -</w:t>
      </w:r>
      <w:r w:rsidR="00BD7E5A">
        <w:t xml:space="preserve"> boxes of tissues</w:t>
      </w:r>
    </w:p>
    <w:p w14:paraId="66EA24CB" w14:textId="261F76DE" w:rsidR="00BD7E5A" w:rsidRDefault="00BD7E5A" w:rsidP="00BD7E5A">
      <w:pPr>
        <w:pStyle w:val="ListParagraph"/>
        <w:numPr>
          <w:ilvl w:val="1"/>
          <w:numId w:val="1"/>
        </w:numPr>
      </w:pPr>
      <w:r>
        <w:t>2</w:t>
      </w:r>
      <w:r w:rsidR="00AB65CF">
        <w:t xml:space="preserve"> -</w:t>
      </w:r>
      <w:r>
        <w:t xml:space="preserve"> reams of white copy paper</w:t>
      </w:r>
    </w:p>
    <w:p w14:paraId="0C9AC86F" w14:textId="74A55AC8" w:rsidR="00BD7E5A" w:rsidRDefault="00BD7E5A" w:rsidP="00BD7E5A">
      <w:pPr>
        <w:pStyle w:val="ListParagraph"/>
        <w:numPr>
          <w:ilvl w:val="1"/>
          <w:numId w:val="1"/>
        </w:numPr>
      </w:pPr>
      <w:r>
        <w:t xml:space="preserve">2 </w:t>
      </w:r>
      <w:r w:rsidR="00AB65CF">
        <w:t>- Clorox</w:t>
      </w:r>
      <w:r>
        <w:t xml:space="preserve"> disinfectant wipes</w:t>
      </w:r>
    </w:p>
    <w:p w14:paraId="41638DA1" w14:textId="24E93F4C" w:rsidR="00BD7E5A" w:rsidRDefault="00BD7E5A" w:rsidP="00BD7E5A">
      <w:pPr>
        <w:pStyle w:val="ListParagraph"/>
        <w:numPr>
          <w:ilvl w:val="1"/>
          <w:numId w:val="1"/>
        </w:numPr>
      </w:pPr>
      <w:r>
        <w:t>1</w:t>
      </w:r>
      <w:r w:rsidR="00AB65CF">
        <w:t xml:space="preserve"> -</w:t>
      </w:r>
      <w:r>
        <w:t xml:space="preserve"> Sketchbook/spiral bound/unlined – Art</w:t>
      </w:r>
    </w:p>
    <w:p w14:paraId="26382F1C" w14:textId="1E366E2B" w:rsidR="00E42DF4" w:rsidRDefault="00BD7E5A" w:rsidP="00AB65CF">
      <w:pPr>
        <w:pStyle w:val="ListParagraph"/>
        <w:numPr>
          <w:ilvl w:val="1"/>
          <w:numId w:val="1"/>
        </w:numPr>
      </w:pPr>
      <w:r>
        <w:t xml:space="preserve">1 </w:t>
      </w:r>
      <w:r w:rsidR="00AB65CF">
        <w:t xml:space="preserve">– 24 </w:t>
      </w:r>
      <w:r w:rsidR="002A53B5">
        <w:t>count-colored</w:t>
      </w:r>
      <w:r w:rsidR="00AB65CF">
        <w:t xml:space="preserve"> pencils</w:t>
      </w:r>
    </w:p>
    <w:p w14:paraId="22DA6026" w14:textId="07B2214C" w:rsidR="00AB65CF" w:rsidRDefault="00AB65CF" w:rsidP="00AB65CF">
      <w:pPr>
        <w:pStyle w:val="ListParagraph"/>
        <w:numPr>
          <w:ilvl w:val="1"/>
          <w:numId w:val="1"/>
        </w:numPr>
      </w:pPr>
      <w:r>
        <w:t>8 – Fine point dry erase markers – low odor</w:t>
      </w:r>
    </w:p>
    <w:p w14:paraId="57B41D00" w14:textId="01D2896B" w:rsidR="00AB65CF" w:rsidRDefault="00AB65CF" w:rsidP="00AB65CF">
      <w:pPr>
        <w:pStyle w:val="ListParagraph"/>
        <w:numPr>
          <w:ilvl w:val="1"/>
          <w:numId w:val="1"/>
        </w:numPr>
      </w:pPr>
      <w:r>
        <w:t>1 – Eraser</w:t>
      </w:r>
    </w:p>
    <w:p w14:paraId="779878FC" w14:textId="0383FAE2" w:rsidR="00AB65CF" w:rsidRDefault="00AB65CF" w:rsidP="00AB65CF">
      <w:pPr>
        <w:pStyle w:val="ListParagraph"/>
        <w:numPr>
          <w:ilvl w:val="1"/>
          <w:numId w:val="1"/>
        </w:numPr>
      </w:pPr>
      <w:r>
        <w:t>1 – Highlighter Pen</w:t>
      </w:r>
    </w:p>
    <w:p w14:paraId="793C57D0" w14:textId="1BD7504D" w:rsidR="00AB65CF" w:rsidRDefault="00AB65CF" w:rsidP="00AB65CF">
      <w:pPr>
        <w:pStyle w:val="ListParagraph"/>
        <w:numPr>
          <w:ilvl w:val="1"/>
          <w:numId w:val="1"/>
        </w:numPr>
      </w:pPr>
      <w:r>
        <w:t>2 – Wide-lined single subject notebooks – red, yellow</w:t>
      </w:r>
    </w:p>
    <w:p w14:paraId="2E306846" w14:textId="5096E1A8" w:rsidR="00AB65CF" w:rsidRDefault="00AB65CF" w:rsidP="00AB65CF">
      <w:pPr>
        <w:pStyle w:val="ListParagraph"/>
        <w:numPr>
          <w:ilvl w:val="1"/>
          <w:numId w:val="1"/>
        </w:numPr>
      </w:pPr>
      <w:r>
        <w:t>1 – Package pencil top erasers</w:t>
      </w:r>
    </w:p>
    <w:p w14:paraId="475BCBE3" w14:textId="3C749100" w:rsidR="00AB65CF" w:rsidRDefault="00AB65CF" w:rsidP="00AB65CF">
      <w:pPr>
        <w:pStyle w:val="ListParagraph"/>
        <w:numPr>
          <w:ilvl w:val="1"/>
          <w:numId w:val="1"/>
        </w:numPr>
      </w:pPr>
      <w:r>
        <w:t>24 - #2 Pencils – sharpened</w:t>
      </w:r>
    </w:p>
    <w:p w14:paraId="7BBEC712" w14:textId="1445F3FB" w:rsidR="00AB65CF" w:rsidRDefault="00AB65CF" w:rsidP="00AB65CF">
      <w:pPr>
        <w:pStyle w:val="ListParagraph"/>
        <w:numPr>
          <w:ilvl w:val="1"/>
          <w:numId w:val="1"/>
        </w:numPr>
      </w:pPr>
      <w:r>
        <w:t>2 – Pocket folders – yellow, green</w:t>
      </w:r>
    </w:p>
    <w:p w14:paraId="5AAD95C9" w14:textId="1D489AEE" w:rsidR="00AB65CF" w:rsidRDefault="00AB65CF" w:rsidP="00AB65CF">
      <w:pPr>
        <w:pStyle w:val="ListParagraph"/>
        <w:numPr>
          <w:ilvl w:val="1"/>
          <w:numId w:val="1"/>
        </w:numPr>
      </w:pPr>
      <w:r>
        <w:t>1 – Pocket folder with fasteners – red</w:t>
      </w:r>
    </w:p>
    <w:p w14:paraId="7D593077" w14:textId="6E05D3E0" w:rsidR="00AB65CF" w:rsidRDefault="00AB65CF" w:rsidP="00AB65CF">
      <w:pPr>
        <w:pStyle w:val="ListParagraph"/>
        <w:numPr>
          <w:ilvl w:val="1"/>
          <w:numId w:val="1"/>
        </w:numPr>
      </w:pPr>
      <w:r>
        <w:t>1 – 1 ½ inch binder</w:t>
      </w:r>
    </w:p>
    <w:p w14:paraId="709E1C54" w14:textId="013A7A44" w:rsidR="00AB65CF" w:rsidRDefault="00AB65CF" w:rsidP="00AB65CF">
      <w:pPr>
        <w:pStyle w:val="ListParagraph"/>
        <w:numPr>
          <w:ilvl w:val="1"/>
          <w:numId w:val="1"/>
        </w:numPr>
      </w:pPr>
      <w:r>
        <w:t>1 – Adult Scissors</w:t>
      </w:r>
    </w:p>
    <w:p w14:paraId="3B7140D2" w14:textId="12A394B4" w:rsidR="00AB65CF" w:rsidRDefault="00AB65CF" w:rsidP="00AB65CF">
      <w:pPr>
        <w:pStyle w:val="ListParagraph"/>
        <w:numPr>
          <w:ilvl w:val="1"/>
          <w:numId w:val="1"/>
        </w:numPr>
      </w:pPr>
      <w:r>
        <w:t>1 – Ruler metric/inch – clear plastic non-bending</w:t>
      </w:r>
    </w:p>
    <w:p w14:paraId="288C8ADE" w14:textId="05062748" w:rsidR="00AB65CF" w:rsidRDefault="00AB65CF" w:rsidP="00AB65CF">
      <w:pPr>
        <w:pStyle w:val="ListParagraph"/>
        <w:numPr>
          <w:ilvl w:val="1"/>
          <w:numId w:val="1"/>
        </w:numPr>
      </w:pPr>
      <w:r>
        <w:t>1 – Pencil bag / NOT a box</w:t>
      </w:r>
    </w:p>
    <w:p w14:paraId="581DA449" w14:textId="0C5E9447" w:rsidR="00AB65CF" w:rsidRDefault="00AB65CF" w:rsidP="00AB65CF">
      <w:pPr>
        <w:pStyle w:val="ListParagraph"/>
        <w:numPr>
          <w:ilvl w:val="1"/>
          <w:numId w:val="1"/>
        </w:numPr>
      </w:pPr>
      <w:r>
        <w:t>1 – Pad 3x3 Post it notes</w:t>
      </w:r>
    </w:p>
    <w:p w14:paraId="236B14D4" w14:textId="60B38390" w:rsidR="00AB65CF" w:rsidRDefault="00AB65CF" w:rsidP="00AB65CF">
      <w:pPr>
        <w:pStyle w:val="ListParagraph"/>
        <w:numPr>
          <w:ilvl w:val="1"/>
          <w:numId w:val="1"/>
        </w:numPr>
      </w:pPr>
      <w:r>
        <w:t>1 – Composition Notebook</w:t>
      </w:r>
    </w:p>
    <w:p w14:paraId="61CB05AD" w14:textId="0DEC4D29" w:rsidR="00AB65CF" w:rsidRPr="00BD7E5A" w:rsidRDefault="00AB65CF" w:rsidP="00AB65CF">
      <w:pPr>
        <w:pStyle w:val="ListParagraph"/>
        <w:numPr>
          <w:ilvl w:val="1"/>
          <w:numId w:val="1"/>
        </w:numPr>
      </w:pPr>
      <w:r>
        <w:t>1 – Package loose leaf paper</w:t>
      </w:r>
    </w:p>
    <w:p w14:paraId="5FFCB3A4" w14:textId="414D6F96" w:rsidR="002C3181" w:rsidRPr="00147DEA" w:rsidRDefault="002C3181" w:rsidP="002C318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3181">
        <w:rPr>
          <w:b/>
          <w:bCs/>
        </w:rPr>
        <w:t xml:space="preserve">Required Items – </w:t>
      </w:r>
      <w:r w:rsidRPr="00147DEA">
        <w:rPr>
          <w:b/>
          <w:bCs/>
          <w:highlight w:val="yellow"/>
          <w:u w:val="single"/>
        </w:rPr>
        <w:t>Not included</w:t>
      </w:r>
      <w:r w:rsidRPr="007911C1">
        <w:rPr>
          <w:b/>
          <w:bCs/>
          <w:u w:val="single"/>
        </w:rPr>
        <w:t xml:space="preserve"> in </w:t>
      </w:r>
      <w:r w:rsidR="00886A40" w:rsidRPr="007911C1">
        <w:rPr>
          <w:b/>
          <w:bCs/>
          <w:u w:val="single"/>
        </w:rPr>
        <w:t xml:space="preserve">Optional </w:t>
      </w:r>
      <w:r w:rsidRPr="007911C1">
        <w:rPr>
          <w:b/>
          <w:bCs/>
          <w:u w:val="single"/>
        </w:rPr>
        <w:t>Online School Supply kit – Must purchase separately</w:t>
      </w:r>
    </w:p>
    <w:p w14:paraId="387B6DDB" w14:textId="233D43E3" w:rsidR="007911C1" w:rsidRDefault="002C3181" w:rsidP="00BD7E5A">
      <w:pPr>
        <w:pStyle w:val="ListParagraph"/>
        <w:numPr>
          <w:ilvl w:val="1"/>
          <w:numId w:val="1"/>
        </w:numPr>
      </w:pPr>
      <w:r>
        <w:t>B</w:t>
      </w:r>
      <w:r w:rsidR="00BD7E5A">
        <w:t>ackpack without wheels</w:t>
      </w:r>
    </w:p>
    <w:p w14:paraId="0062329C" w14:textId="13BD63EB" w:rsidR="00BD7E5A" w:rsidRDefault="00E42DF4" w:rsidP="00BD7E5A">
      <w:pPr>
        <w:pStyle w:val="ListParagraph"/>
        <w:numPr>
          <w:ilvl w:val="1"/>
          <w:numId w:val="1"/>
        </w:numPr>
      </w:pPr>
      <w:r>
        <w:t xml:space="preserve">1 – set of ear buds </w:t>
      </w:r>
      <w:r w:rsidR="00AB65CF">
        <w:t>– Must have</w:t>
      </w:r>
    </w:p>
    <w:p w14:paraId="4A4AE527" w14:textId="2FB82388" w:rsidR="00E42DF4" w:rsidRDefault="00BD7E5A" w:rsidP="00E42DF4">
      <w:pPr>
        <w:pStyle w:val="ListParagraph"/>
        <w:numPr>
          <w:ilvl w:val="1"/>
          <w:numId w:val="1"/>
        </w:numPr>
      </w:pPr>
      <w:r>
        <w:t>Non-marking Tennis shoes – PE</w:t>
      </w:r>
    </w:p>
    <w:p w14:paraId="68C6DA78" w14:textId="6E2707A6" w:rsidR="00E42DF4" w:rsidRPr="00AB65CF" w:rsidRDefault="00E42DF4" w:rsidP="00AB65CF">
      <w:pPr>
        <w:pStyle w:val="ListParagraph"/>
        <w:numPr>
          <w:ilvl w:val="1"/>
          <w:numId w:val="1"/>
        </w:numPr>
      </w:pPr>
      <w:r>
        <w:t>1 Paint Shirt – Art</w:t>
      </w:r>
    </w:p>
    <w:p w14:paraId="1815840D" w14:textId="77777777" w:rsidR="00AB65CF" w:rsidRDefault="00AB65CF" w:rsidP="00E42DF4">
      <w:pPr>
        <w:ind w:left="720"/>
        <w:rPr>
          <w:b/>
          <w:bCs/>
        </w:rPr>
      </w:pPr>
    </w:p>
    <w:p w14:paraId="4611CDB4" w14:textId="0EBD1FC7" w:rsidR="007911C1" w:rsidRPr="002A53B5" w:rsidRDefault="002A53B5" w:rsidP="002A53B5">
      <w:pPr>
        <w:rPr>
          <w:b/>
          <w:bCs/>
        </w:rPr>
      </w:pPr>
      <w:r w:rsidRPr="007911C1">
        <w:rPr>
          <w:b/>
          <w:bCs/>
        </w:rPr>
        <w:t xml:space="preserve">Items can be purchased through the Albany PTO at a comparable price.  School supply kits ordered online will be delivered to the school in time for 2023-2024 Entrance Conferences.  Please visit </w:t>
      </w:r>
      <w:hyperlink r:id="rId8" w:history="1">
        <w:r w:rsidRPr="00BE33ED">
          <w:rPr>
            <w:rStyle w:val="Hyperlink"/>
            <w:b/>
            <w:bCs/>
          </w:rPr>
          <w:t>https://shop.myimpacks.com/school/albany-elementary/</w:t>
        </w:r>
      </w:hyperlink>
      <w:r>
        <w:rPr>
          <w:b/>
          <w:bCs/>
        </w:rPr>
        <w:t xml:space="preserve"> to order.  Please direct questions to </w:t>
      </w:r>
      <w:r w:rsidRPr="007911C1">
        <w:rPr>
          <w:b/>
          <w:bCs/>
        </w:rPr>
        <w:t xml:space="preserve">the office at 845-5200 </w:t>
      </w:r>
      <w:r>
        <w:rPr>
          <w:b/>
          <w:bCs/>
        </w:rPr>
        <w:t xml:space="preserve">or email the PTO at </w:t>
      </w:r>
      <w:hyperlink r:id="rId9" w:history="1">
        <w:r w:rsidRPr="00BE33ED">
          <w:rPr>
            <w:rStyle w:val="Hyperlink"/>
            <w:b/>
            <w:bCs/>
          </w:rPr>
          <w:t>alepto745@gmail.com</w:t>
        </w:r>
      </w:hyperlink>
      <w:r>
        <w:rPr>
          <w:b/>
          <w:bCs/>
        </w:rPr>
        <w:t>.  Thank You!</w:t>
      </w:r>
    </w:p>
    <w:sectPr w:rsidR="007911C1" w:rsidRPr="002A5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DCF8" w14:textId="77777777" w:rsidR="00710ADC" w:rsidRDefault="00710ADC" w:rsidP="007911C1">
      <w:pPr>
        <w:spacing w:after="0" w:line="240" w:lineRule="auto"/>
      </w:pPr>
      <w:r>
        <w:separator/>
      </w:r>
    </w:p>
  </w:endnote>
  <w:endnote w:type="continuationSeparator" w:id="0">
    <w:p w14:paraId="01E25581" w14:textId="77777777" w:rsidR="00710ADC" w:rsidRDefault="00710ADC" w:rsidP="0079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B27" w14:textId="22A9D543" w:rsidR="00C0413B" w:rsidRDefault="00C0413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674148" wp14:editId="348E204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2" name="Text Box 2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A73AF5" w14:textId="1D8D8C11" w:rsidR="00C0413B" w:rsidRPr="00C0413B" w:rsidRDefault="00C041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41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741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#10;Classified as Non-Business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0FA73AF5" w14:textId="1D8D8C11" w:rsidR="00C0413B" w:rsidRPr="00C0413B" w:rsidRDefault="00C041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413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55C7" w14:textId="5F97DBEE" w:rsidR="00C0413B" w:rsidRDefault="00C0413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DD1EFD" wp14:editId="340ACC49">
              <wp:simplePos x="914400" y="9431079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3" name="Text Box 3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AA3BC" w14:textId="28B84920" w:rsidR="00C0413B" w:rsidRPr="00C0413B" w:rsidRDefault="00C041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41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D1E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#10;Classified as Non-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738AA3BC" w14:textId="28B84920" w:rsidR="00C0413B" w:rsidRPr="00C0413B" w:rsidRDefault="00C041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413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B4D5" w14:textId="146A3A93" w:rsidR="00C0413B" w:rsidRDefault="00C0413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55E59B" wp14:editId="0EA6655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7145"/>
              <wp:wrapSquare wrapText="bothSides"/>
              <wp:docPr id="1" name="Text Box 1" descr="&#10;Classified as Non-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C66E7" w14:textId="05C4B950" w:rsidR="00C0413B" w:rsidRPr="00C0413B" w:rsidRDefault="00C041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041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
Classified as Non-Business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5E5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#10;Classified as Non-Business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7BBC66E7" w14:textId="05C4B950" w:rsidR="00C0413B" w:rsidRPr="00C0413B" w:rsidRDefault="00C041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0413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
Classified as Non-Business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D0E8" w14:textId="77777777" w:rsidR="00710ADC" w:rsidRDefault="00710ADC" w:rsidP="007911C1">
      <w:pPr>
        <w:spacing w:after="0" w:line="240" w:lineRule="auto"/>
      </w:pPr>
      <w:r>
        <w:separator/>
      </w:r>
    </w:p>
  </w:footnote>
  <w:footnote w:type="continuationSeparator" w:id="0">
    <w:p w14:paraId="43B2AC79" w14:textId="77777777" w:rsidR="00710ADC" w:rsidRDefault="00710ADC" w:rsidP="0079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425" w14:textId="77777777" w:rsidR="00C0413B" w:rsidRDefault="00C0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E187" w14:textId="77777777" w:rsidR="00C0413B" w:rsidRDefault="00C0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2759" w14:textId="77777777" w:rsidR="00C0413B" w:rsidRDefault="00C0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DD9"/>
    <w:multiLevelType w:val="hybridMultilevel"/>
    <w:tmpl w:val="EB2EC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62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81"/>
    <w:rsid w:val="00147DEA"/>
    <w:rsid w:val="001E36AA"/>
    <w:rsid w:val="002A10F4"/>
    <w:rsid w:val="002A53B5"/>
    <w:rsid w:val="002B1C10"/>
    <w:rsid w:val="002C3181"/>
    <w:rsid w:val="002F1743"/>
    <w:rsid w:val="003760F3"/>
    <w:rsid w:val="00475AE1"/>
    <w:rsid w:val="00597883"/>
    <w:rsid w:val="00710ADC"/>
    <w:rsid w:val="00773B48"/>
    <w:rsid w:val="007911C1"/>
    <w:rsid w:val="00886A40"/>
    <w:rsid w:val="00AB65CF"/>
    <w:rsid w:val="00B95B1E"/>
    <w:rsid w:val="00BD7E5A"/>
    <w:rsid w:val="00C0413B"/>
    <w:rsid w:val="00E42DF4"/>
    <w:rsid w:val="00E80821"/>
    <w:rsid w:val="00E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4216"/>
  <w15:chartTrackingRefBased/>
  <w15:docId w15:val="{8DDBB5AA-1589-4E1D-8095-170A5A5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C1"/>
  </w:style>
  <w:style w:type="paragraph" w:styleId="Footer">
    <w:name w:val="footer"/>
    <w:basedOn w:val="Normal"/>
    <w:link w:val="FooterChar"/>
    <w:uiPriority w:val="99"/>
    <w:unhideWhenUsed/>
    <w:rsid w:val="0079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C1"/>
  </w:style>
  <w:style w:type="character" w:styleId="Hyperlink">
    <w:name w:val="Hyperlink"/>
    <w:basedOn w:val="DefaultParagraphFont"/>
    <w:uiPriority w:val="99"/>
    <w:unhideWhenUsed/>
    <w:rsid w:val="002A5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yimpacks.com/school/albany-elementar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hop.myimpacks.com/school/albany-elementar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pto745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Klemmer, Cory R (Contractor)</dc:creator>
  <cp:keywords/>
  <dc:description/>
  <cp:lastModifiedBy>Cory Klemmer</cp:lastModifiedBy>
  <cp:revision>5</cp:revision>
  <dcterms:created xsi:type="dcterms:W3CDTF">2023-04-05T17:47:00Z</dcterms:created>
  <dcterms:modified xsi:type="dcterms:W3CDTF">2023-05-04T15:59:00Z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
Classified as Non-Business</vt:lpwstr>
  </property>
  <property fmtid="{D5CDD505-2E9C-101B-9397-08002B2CF9AE}" pid="5" name="MSIP_Label_21e7792e-3340-442b-a7f3-d609e8b5a829_Enabled">
    <vt:lpwstr>true</vt:lpwstr>
  </property>
  <property fmtid="{D5CDD505-2E9C-101B-9397-08002B2CF9AE}" pid="6" name="MSIP_Label_21e7792e-3340-442b-a7f3-d609e8b5a829_SetDate">
    <vt:lpwstr>2023-05-04T15:58:56Z</vt:lpwstr>
  </property>
  <property fmtid="{D5CDD505-2E9C-101B-9397-08002B2CF9AE}" pid="7" name="MSIP_Label_21e7792e-3340-442b-a7f3-d609e8b5a829_Method">
    <vt:lpwstr>Privileged</vt:lpwstr>
  </property>
  <property fmtid="{D5CDD505-2E9C-101B-9397-08002B2CF9AE}" pid="8" name="MSIP_Label_21e7792e-3340-442b-a7f3-d609e8b5a829_Name">
    <vt:lpwstr>21e7792e-3340-442b-a7f3-d609e8b5a829</vt:lpwstr>
  </property>
  <property fmtid="{D5CDD505-2E9C-101B-9397-08002B2CF9AE}" pid="9" name="MSIP_Label_21e7792e-3340-442b-a7f3-d609e8b5a829_SiteId">
    <vt:lpwstr>524eb200-d02f-44fd-af53-c96d477d1930</vt:lpwstr>
  </property>
  <property fmtid="{D5CDD505-2E9C-101B-9397-08002B2CF9AE}" pid="10" name="MSIP_Label_21e7792e-3340-442b-a7f3-d609e8b5a829_ActionId">
    <vt:lpwstr>91668b8e-809c-462d-aa8b-a5699bd6298f</vt:lpwstr>
  </property>
  <property fmtid="{D5CDD505-2E9C-101B-9397-08002B2CF9AE}" pid="11" name="MSIP_Label_21e7792e-3340-442b-a7f3-d609e8b5a829_ContentBits">
    <vt:lpwstr>2</vt:lpwstr>
  </property>
</Properties>
</file>