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E103C2" w:rsidP="00AE4F0A">
            <w:pPr>
              <w:pStyle w:val="Title"/>
            </w:pPr>
            <w:r>
              <w:t>NOVEMBER</w:t>
            </w:r>
            <w:r w:rsidR="00DE2D45">
              <w:t xml:space="preserve"> 2022</w:t>
            </w:r>
            <w:r w:rsidR="00D32517">
              <w:t xml:space="preserve"> Newsletter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Default="00D32517">
      <w:pPr>
        <w:pStyle w:val="Organiza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7667625"/>
                <wp:effectExtent l="0" t="0" r="5715" b="9525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E103C2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0" cy="1047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_20141108_150326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Default="00B11E6B">
                            <w:pPr>
                              <w:pStyle w:val="Heading1"/>
                            </w:pPr>
                            <w:r>
                              <w:t>In November</w:t>
                            </w:r>
                            <w:r w:rsidR="00F97525">
                              <w:t xml:space="preserve"> we also observe</w:t>
                            </w:r>
                            <w:r w:rsidR="003E2EAA">
                              <w:t>:</w:t>
                            </w:r>
                          </w:p>
                          <w:sdt>
                            <w:sdtPr>
                              <w:id w:val="-1023242815"/>
                              <w:placeholder>
                                <w:docPart w:val="49EB90D64D8F422884E5018971793F38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B11E6B" w:rsidP="007E4F94">
                                <w:pPr>
                                  <w:pStyle w:val="Heading2"/>
                                  <w:numPr>
                                    <w:ilvl w:val="0"/>
                                    <w:numId w:val="11"/>
                                  </w:numPr>
                                </w:pPr>
                                <w:r>
                                  <w:t>Epilepsy</w:t>
                                </w:r>
                                <w:r w:rsidR="00234F88">
                                  <w:t xml:space="preserve"> </w:t>
                                </w:r>
                                <w:r w:rsidR="007E4F94">
                                  <w:t>Month</w:t>
                                </w:r>
                              </w:p>
                            </w:sdtContent>
                          </w:sdt>
                          <w:sdt>
                            <w:sdtPr>
                              <w:id w:val="-1391110566"/>
                              <w:placeholder>
                                <w:docPart w:val="49EB90D64D8F422884E5018971793F38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B11E6B" w:rsidP="007E4F94">
                                <w:pPr>
                                  <w:pStyle w:val="Heading2"/>
                                  <w:numPr>
                                    <w:ilvl w:val="0"/>
                                    <w:numId w:val="11"/>
                                  </w:numPr>
                                </w:pPr>
                                <w:r>
                                  <w:t>National Gratitude Month</w:t>
                                </w:r>
                              </w:p>
                            </w:sdtContent>
                          </w:sdt>
                          <w:sdt>
                            <w:sdtPr>
                              <w:id w:val="1543165412"/>
                              <w:placeholder>
                                <w:docPart w:val="49EB90D64D8F422884E5018971793F38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B11E6B" w:rsidP="007E4F94">
                                <w:pPr>
                                  <w:pStyle w:val="Heading2"/>
                                  <w:numPr>
                                    <w:ilvl w:val="0"/>
                                    <w:numId w:val="11"/>
                                  </w:numPr>
                                </w:pPr>
                                <w:r>
                                  <w:t>National Adoption Month</w:t>
                                </w:r>
                              </w:p>
                            </w:sdtContent>
                          </w:sdt>
                          <w:p w:rsidR="005D5BF5" w:rsidRDefault="00D12F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0700" cy="10668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kissclipart-sport-is-healthy-clipart-health-clip-art-dbfb3f5359fdbc03_ZxV21DE[1]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F93" w:rsidRPr="00C57F93" w:rsidRDefault="00C57F93">
                            <w:pPr>
                              <w:rPr>
                                <w:b/>
                              </w:rPr>
                            </w:pPr>
                          </w:p>
                          <w:p w:rsidR="00C57F93" w:rsidRDefault="00C57F93"/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85552" w:rsidRDefault="00B11E6B" w:rsidP="00485552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Diabetes Resources</w:t>
                                  </w:r>
                                  <w:r w:rsidR="007E4F94">
                                    <w:t>:</w:t>
                                  </w:r>
                                </w:p>
                                <w:p w:rsidR="007E4F94" w:rsidRDefault="00B11E6B" w:rsidP="00B11E6B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Diabetes</w:t>
                                  </w:r>
                                  <w:r w:rsidR="007E4F94">
                                    <w:t>.org</w:t>
                                  </w:r>
                                </w:p>
                                <w:p w:rsidR="007E4F94" w:rsidRDefault="007E4F94" w:rsidP="007E4F94">
                                  <w:pPr>
                                    <w:pStyle w:val="ListParagraph"/>
                                    <w:ind w:left="504"/>
                                  </w:pPr>
                                </w:p>
                                <w:p w:rsidR="007E4F94" w:rsidRDefault="00B11E6B" w:rsidP="007E4F9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cdc.gov/diabetes</w:t>
                                  </w:r>
                                </w:p>
                                <w:p w:rsidR="007E4F94" w:rsidRDefault="007E4F94" w:rsidP="007E4F94">
                                  <w:pPr>
                                    <w:pStyle w:val="ListParagraph"/>
                                    <w:ind w:left="504"/>
                                  </w:pPr>
                                </w:p>
                                <w:p w:rsidR="007E4F94" w:rsidRPr="007E4F94" w:rsidRDefault="00A96EFA" w:rsidP="00B11E6B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>
                                    <w:t>niddk.nih.gov/diabetes</w:t>
                                  </w:r>
                                </w:p>
                                <w:p w:rsidR="00485552" w:rsidRPr="00485552" w:rsidRDefault="00485552" w:rsidP="00485552"/>
                                <w:p w:rsidR="00485552" w:rsidRPr="003E2EAA" w:rsidRDefault="00485552" w:rsidP="00485552">
                                  <w:pPr>
                                    <w:ind w:left="0"/>
                                  </w:pPr>
                                </w:p>
                                <w:p w:rsidR="003E2EAA" w:rsidRPr="003E2EAA" w:rsidRDefault="003E2EAA" w:rsidP="003E2EAA"/>
                                <w:p w:rsidR="00C57F93" w:rsidRDefault="00C57F93" w:rsidP="000A7F53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603.75pt;z-index:251663360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" o:allowoverlap="f" filled="f" stroked="f" strokeweight=".5pt">
                <v:textbox inset="1.44pt,0,1.44pt,0">
                  <w:txbxContent>
                    <w:p w:rsidR="005D5BF5" w:rsidRDefault="00E103C2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4000" cy="1047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_20141108_150326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BF5" w:rsidRDefault="00B11E6B">
                      <w:pPr>
                        <w:pStyle w:val="Heading1"/>
                      </w:pPr>
                      <w:r>
                        <w:t>In November</w:t>
                      </w:r>
                      <w:r w:rsidR="00F97525">
                        <w:t xml:space="preserve"> we also observe</w:t>
                      </w:r>
                      <w:r w:rsidR="003E2EAA">
                        <w:t>:</w:t>
                      </w:r>
                    </w:p>
                    <w:sdt>
                      <w:sdtPr>
                        <w:id w:val="-1023242815"/>
                        <w:placeholder>
                          <w:docPart w:val="49EB90D64D8F422884E5018971793F38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B11E6B" w:rsidP="007E4F94">
                          <w:pPr>
                            <w:pStyle w:val="Heading2"/>
                            <w:numPr>
                              <w:ilvl w:val="0"/>
                              <w:numId w:val="11"/>
                            </w:numPr>
                          </w:pPr>
                          <w:r>
                            <w:t>Epilepsy</w:t>
                          </w:r>
                          <w:r w:rsidR="00234F88">
                            <w:t xml:space="preserve"> </w:t>
                          </w:r>
                          <w:r w:rsidR="007E4F94">
                            <w:t>Month</w:t>
                          </w:r>
                        </w:p>
                      </w:sdtContent>
                    </w:sdt>
                    <w:sdt>
                      <w:sdtPr>
                        <w:id w:val="-1391110566"/>
                        <w:placeholder>
                          <w:docPart w:val="49EB90D64D8F422884E5018971793F38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B11E6B" w:rsidP="007E4F94">
                          <w:pPr>
                            <w:pStyle w:val="Heading2"/>
                            <w:numPr>
                              <w:ilvl w:val="0"/>
                              <w:numId w:val="11"/>
                            </w:numPr>
                          </w:pPr>
                          <w:r>
                            <w:t>National Gratitude Month</w:t>
                          </w:r>
                        </w:p>
                      </w:sdtContent>
                    </w:sdt>
                    <w:sdt>
                      <w:sdtPr>
                        <w:id w:val="1543165412"/>
                        <w:placeholder>
                          <w:docPart w:val="49EB90D64D8F422884E5018971793F38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B11E6B" w:rsidP="007E4F94">
                          <w:pPr>
                            <w:pStyle w:val="Heading2"/>
                            <w:numPr>
                              <w:ilvl w:val="0"/>
                              <w:numId w:val="11"/>
                            </w:numPr>
                          </w:pPr>
                          <w:r>
                            <w:t>National Adoption Month</w:t>
                          </w:r>
                        </w:p>
                      </w:sdtContent>
                    </w:sdt>
                    <w:p w:rsidR="005D5BF5" w:rsidRDefault="00D12F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0700" cy="10668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kissclipart-sport-is-healthy-clipart-health-clip-art-dbfb3f5359fdbc03_ZxV21DE[1]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F93" w:rsidRPr="00C57F93" w:rsidRDefault="00C57F93">
                      <w:pPr>
                        <w:rPr>
                          <w:b/>
                        </w:rPr>
                      </w:pPr>
                    </w:p>
                    <w:p w:rsidR="00C57F93" w:rsidRDefault="00C57F93"/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85552" w:rsidRDefault="00B11E6B" w:rsidP="00485552">
                            <w:pPr>
                              <w:pStyle w:val="Heading1"/>
                              <w:outlineLvl w:val="0"/>
                            </w:pPr>
                            <w:r>
                              <w:t>Diabetes Resources</w:t>
                            </w:r>
                            <w:r w:rsidR="007E4F94">
                              <w:t>:</w:t>
                            </w:r>
                          </w:p>
                          <w:p w:rsidR="007E4F94" w:rsidRDefault="00B11E6B" w:rsidP="00B11E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Diabetes</w:t>
                            </w:r>
                            <w:r w:rsidR="007E4F94">
                              <w:t>.org</w:t>
                            </w:r>
                          </w:p>
                          <w:p w:rsidR="007E4F94" w:rsidRDefault="007E4F94" w:rsidP="007E4F94">
                            <w:pPr>
                              <w:pStyle w:val="ListParagraph"/>
                              <w:ind w:left="504"/>
                            </w:pPr>
                          </w:p>
                          <w:p w:rsidR="007E4F94" w:rsidRDefault="00B11E6B" w:rsidP="007E4F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cdc.gov/diabetes</w:t>
                            </w:r>
                          </w:p>
                          <w:p w:rsidR="007E4F94" w:rsidRDefault="007E4F94" w:rsidP="007E4F94">
                            <w:pPr>
                              <w:pStyle w:val="ListParagraph"/>
                              <w:ind w:left="504"/>
                            </w:pPr>
                          </w:p>
                          <w:p w:rsidR="007E4F94" w:rsidRPr="007E4F94" w:rsidRDefault="00A96EFA" w:rsidP="00B11E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niddk.nih.gov/diabetes</w:t>
                            </w:r>
                          </w:p>
                          <w:p w:rsidR="00485552" w:rsidRPr="00485552" w:rsidRDefault="00485552" w:rsidP="00485552"/>
                          <w:p w:rsidR="00485552" w:rsidRPr="003E2EAA" w:rsidRDefault="00485552" w:rsidP="00485552">
                            <w:pPr>
                              <w:ind w:left="0"/>
                            </w:pPr>
                          </w:p>
                          <w:p w:rsidR="003E2EAA" w:rsidRPr="003E2EAA" w:rsidRDefault="003E2EAA" w:rsidP="003E2EAA"/>
                          <w:p w:rsidR="00C57F93" w:rsidRDefault="00C57F93" w:rsidP="000A7F53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AE4F0A">
        <w:t>Troup County Schools Health Services</w:t>
      </w:r>
    </w:p>
    <w:p w:rsidR="005D5BF5" w:rsidRDefault="005D5BF5">
      <w:pPr>
        <w:pStyle w:val="ContactInfo"/>
      </w:pPr>
    </w:p>
    <w:p w:rsidR="005D5BF5" w:rsidRPr="00E720A1" w:rsidRDefault="00AE4F0A">
      <w:pPr>
        <w:pStyle w:val="ContactInfo"/>
        <w:rPr>
          <w:b/>
        </w:rPr>
      </w:pPr>
      <w:r>
        <w:t xml:space="preserve"> </w:t>
      </w:r>
      <w:r w:rsidRPr="00E720A1">
        <w:rPr>
          <w:b/>
        </w:rPr>
        <w:t>Christy King BSN, RN Health Services Coordinator</w:t>
      </w:r>
    </w:p>
    <w:tbl>
      <w:tblPr>
        <w:tblStyle w:val="NewsletterTable"/>
        <w:tblW w:w="3289" w:type="pct"/>
        <w:tblLook w:val="0660" w:firstRow="1" w:lastRow="1" w:firstColumn="0" w:lastColumn="0" w:noHBand="1" w:noVBand="1"/>
        <w:tblDescription w:val="Intro letter"/>
      </w:tblPr>
      <w:tblGrid>
        <w:gridCol w:w="7104"/>
      </w:tblGrid>
      <w:tr w:rsidR="005D5BF5" w:rsidTr="00AE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  <w:tr w:rsidR="005D5BF5" w:rsidTr="00AE4F0A">
        <w:trPr>
          <w:trHeight w:val="8817"/>
        </w:trPr>
        <w:tc>
          <w:tcPr>
            <w:tcW w:w="7105" w:type="dxa"/>
          </w:tcPr>
          <w:p w:rsidR="00B639AA" w:rsidRPr="00DE2D45" w:rsidRDefault="00E103C2" w:rsidP="00B639AA">
            <w:pPr>
              <w:spacing w:after="200" w:line="276" w:lineRule="auto"/>
              <w:rPr>
                <w:b/>
              </w:rPr>
            </w:pPr>
            <w:r w:rsidRPr="00DE2D45">
              <w:rPr>
                <w:b/>
              </w:rPr>
              <w:t>NATIONAL DIABETES</w:t>
            </w:r>
            <w:r w:rsidR="00B639AA" w:rsidRPr="00DE2D45">
              <w:rPr>
                <w:b/>
              </w:rPr>
              <w:t xml:space="preserve"> MONTH</w:t>
            </w:r>
          </w:p>
          <w:p w:rsidR="00234F88" w:rsidRPr="00E103C2" w:rsidRDefault="00E103C2" w:rsidP="00DE2D45">
            <w:pPr>
              <w:spacing w:after="200" w:line="276" w:lineRule="auto"/>
            </w:pPr>
            <w:r>
              <w:t xml:space="preserve">November is </w:t>
            </w:r>
            <w:r w:rsidRPr="00E103C2">
              <w:t>National Diabetes Month, a time when communities across the country team up to bring attention to diabet</w:t>
            </w:r>
            <w:r w:rsidR="00DE2D45">
              <w:t xml:space="preserve">es. This year’s focus is on managing diabetes by building your health care team. </w:t>
            </w:r>
          </w:p>
          <w:p w:rsidR="00E103C2" w:rsidRPr="00E103C2" w:rsidRDefault="00E103C2" w:rsidP="00E103C2">
            <w:pPr>
              <w:spacing w:after="200" w:line="276" w:lineRule="auto"/>
            </w:pPr>
            <w:r w:rsidRPr="00E103C2">
              <w:t>Her</w:t>
            </w:r>
            <w:r w:rsidR="00DE2D45">
              <w:t xml:space="preserve">e are some tips to help manage diabetes and manage your health care team. </w:t>
            </w:r>
          </w:p>
          <w:p w:rsidR="00E103C2" w:rsidRPr="00DE2D45" w:rsidRDefault="00DE2D45" w:rsidP="00E103C2">
            <w:pPr>
              <w:numPr>
                <w:ilvl w:val="0"/>
                <w:numId w:val="13"/>
              </w:numPr>
              <w:spacing w:after="200" w:line="276" w:lineRule="auto"/>
            </w:pPr>
            <w:r>
              <w:rPr>
                <w:b/>
                <w:bCs/>
              </w:rPr>
              <w:t xml:space="preserve">You are the center of your care. </w:t>
            </w:r>
            <w:r w:rsidRPr="00DE2D45">
              <w:rPr>
                <w:bCs/>
              </w:rPr>
              <w:t xml:space="preserve">Learn as much as you can about diabetes. </w:t>
            </w:r>
          </w:p>
          <w:p w:rsidR="00E103C2" w:rsidRPr="00E103C2" w:rsidRDefault="00DE2D45" w:rsidP="00E103C2">
            <w:pPr>
              <w:numPr>
                <w:ilvl w:val="0"/>
                <w:numId w:val="13"/>
              </w:numPr>
              <w:spacing w:after="200" w:line="276" w:lineRule="auto"/>
            </w:pPr>
            <w:r>
              <w:rPr>
                <w:b/>
                <w:bCs/>
              </w:rPr>
              <w:t>Manage diabetes as early as possible</w:t>
            </w:r>
            <w:r w:rsidR="00E103C2" w:rsidRPr="00E103C2">
              <w:rPr>
                <w:b/>
                <w:bCs/>
              </w:rPr>
              <w:t>.</w:t>
            </w:r>
            <w:r>
              <w:t> Take steps to improve your health.</w:t>
            </w:r>
          </w:p>
          <w:p w:rsidR="00E103C2" w:rsidRPr="00E103C2" w:rsidRDefault="00DE2D45" w:rsidP="00E103C2">
            <w:pPr>
              <w:numPr>
                <w:ilvl w:val="0"/>
                <w:numId w:val="13"/>
              </w:numPr>
              <w:spacing w:after="200" w:line="276" w:lineRule="auto"/>
            </w:pPr>
            <w:r>
              <w:rPr>
                <w:b/>
                <w:bCs/>
              </w:rPr>
              <w:t>Build your diabetes health care team</w:t>
            </w:r>
            <w:r w:rsidR="00E103C2" w:rsidRPr="00E103C2">
              <w:rPr>
                <w:b/>
                <w:bCs/>
              </w:rPr>
              <w:t>. </w:t>
            </w:r>
            <w:r>
              <w:t>A team of health care professionals can tailor your care for your specific needs.</w:t>
            </w:r>
          </w:p>
          <w:p w:rsidR="00E103C2" w:rsidRPr="00E103C2" w:rsidRDefault="00DE2D45" w:rsidP="00E103C2">
            <w:pPr>
              <w:numPr>
                <w:ilvl w:val="0"/>
                <w:numId w:val="13"/>
              </w:numPr>
              <w:spacing w:after="200" w:line="276" w:lineRule="auto"/>
            </w:pPr>
            <w:r>
              <w:rPr>
                <w:b/>
                <w:bCs/>
              </w:rPr>
              <w:t>Prepare for visits with your providers</w:t>
            </w:r>
            <w:r w:rsidR="00E103C2" w:rsidRPr="00E103C2">
              <w:rPr>
                <w:b/>
                <w:bCs/>
              </w:rPr>
              <w:t>.</w:t>
            </w:r>
            <w:r>
              <w:t> Before your appointment, write down questions, review your diabetes self-care plan and record blood sugar results.</w:t>
            </w:r>
          </w:p>
          <w:p w:rsidR="00E103C2" w:rsidRPr="00E103C2" w:rsidRDefault="00DE2D45" w:rsidP="00E103C2">
            <w:pPr>
              <w:numPr>
                <w:ilvl w:val="0"/>
                <w:numId w:val="13"/>
              </w:numPr>
              <w:spacing w:after="200" w:line="276" w:lineRule="auto"/>
            </w:pPr>
            <w:r>
              <w:rPr>
                <w:b/>
                <w:bCs/>
              </w:rPr>
              <w:t>Start with small changes to create healthy habits.</w:t>
            </w:r>
          </w:p>
          <w:p w:rsidR="00E103C2" w:rsidRPr="00E103C2" w:rsidRDefault="00DE2D45" w:rsidP="00E103C2">
            <w:pPr>
              <w:numPr>
                <w:ilvl w:val="0"/>
                <w:numId w:val="13"/>
              </w:numPr>
              <w:spacing w:after="200" w:line="276" w:lineRule="auto"/>
            </w:pPr>
            <w:r>
              <w:rPr>
                <w:b/>
                <w:bCs/>
              </w:rPr>
              <w:t xml:space="preserve">Make physical activity and healthy eating part of your daily routine. </w:t>
            </w:r>
          </w:p>
          <w:p w:rsidR="00234F88" w:rsidRDefault="00234F88" w:rsidP="00B639AA">
            <w:pPr>
              <w:spacing w:after="200" w:line="276" w:lineRule="auto"/>
            </w:pPr>
          </w:p>
          <w:p w:rsidR="00234F88" w:rsidRPr="00976595" w:rsidRDefault="00976595" w:rsidP="00B639AA">
            <w:pPr>
              <w:spacing w:after="200" w:line="276" w:lineRule="auto"/>
              <w:rPr>
                <w:b/>
              </w:rPr>
            </w:pPr>
            <w:r w:rsidRPr="00976595">
              <w:rPr>
                <w:b/>
              </w:rPr>
              <w:lastRenderedPageBreak/>
              <w:t>National Epilepsy Awareness Month</w:t>
            </w:r>
          </w:p>
          <w:p w:rsidR="00976595" w:rsidRPr="00976595" w:rsidRDefault="00976595" w:rsidP="00976595">
            <w:pPr>
              <w:spacing w:after="200" w:line="276" w:lineRule="auto"/>
            </w:pPr>
            <w:r w:rsidRPr="00976595">
              <w:t>More than three million people in the U.S. -- and over 65 million people worldwide -- live with epilepsy. People with epilepsy have seizures -- unexpected electrical "storms" in the brain.</w:t>
            </w:r>
          </w:p>
          <w:p w:rsidR="00976595" w:rsidRPr="00976595" w:rsidRDefault="00976595" w:rsidP="00976595">
            <w:pPr>
              <w:spacing w:after="200" w:line="276" w:lineRule="auto"/>
            </w:pPr>
            <w:r w:rsidRPr="00976595">
              <w:t>Seizures impact their lives in many ways including creating barriers to employment and education and facing a sense of discrimination and isolation from their peers who don</w:t>
            </w:r>
            <w:r w:rsidRPr="00976595">
              <w:rPr>
                <w:rFonts w:ascii="Arial" w:hAnsi="Arial" w:cs="Arial"/>
              </w:rPr>
              <w:t>ʼ</w:t>
            </w:r>
            <w:r w:rsidRPr="00976595">
              <w:t>t understand what happens when they see a seizure occur.</w:t>
            </w:r>
          </w:p>
          <w:p w:rsidR="00976595" w:rsidRPr="00976595" w:rsidRDefault="00976595" w:rsidP="00B639AA">
            <w:pPr>
              <w:spacing w:after="200" w:line="276" w:lineRule="auto"/>
              <w:rPr>
                <w:b/>
              </w:rPr>
            </w:pPr>
            <w:r w:rsidRPr="00976595">
              <w:rPr>
                <w:b/>
              </w:rPr>
              <w:t>"Not everyone who has a seizure has epilepsy."</w:t>
            </w:r>
          </w:p>
          <w:p w:rsidR="00976595" w:rsidRPr="00976595" w:rsidRDefault="00976595" w:rsidP="00976595">
            <w:pPr>
              <w:spacing w:after="200" w:line="276" w:lineRule="auto"/>
            </w:pPr>
            <w:r w:rsidRPr="00976595">
              <w:t>Is this epilepsy?</w:t>
            </w:r>
          </w:p>
          <w:p w:rsidR="00976595" w:rsidRPr="00976595" w:rsidRDefault="00976595" w:rsidP="00976595">
            <w:pPr>
              <w:spacing w:after="200" w:line="276" w:lineRule="auto"/>
            </w:pPr>
            <w:r w:rsidRPr="00976595">
              <w:rPr>
                <w:b/>
                <w:bCs/>
              </w:rPr>
              <w:t>Epilepsy</w:t>
            </w:r>
            <w:r w:rsidRPr="00976595">
              <w:t> is a neurological disease. A person with epilepsy is at higher risk for having recurrent (more) seizures. Sometimes people use the words “seizure disorder” to describe epilepsy. Some key facts include</w:t>
            </w:r>
          </w:p>
          <w:p w:rsidR="00976595" w:rsidRPr="00976595" w:rsidRDefault="00976595" w:rsidP="00976595">
            <w:pPr>
              <w:numPr>
                <w:ilvl w:val="0"/>
                <w:numId w:val="14"/>
              </w:numPr>
              <w:spacing w:after="200" w:line="276" w:lineRule="auto"/>
            </w:pPr>
            <w:r w:rsidRPr="00976595">
              <w:t>A diagnosis of epilepsy does not define the cause or the outlook.</w:t>
            </w:r>
          </w:p>
          <w:p w:rsidR="00976595" w:rsidRPr="00976595" w:rsidRDefault="00976595" w:rsidP="00976595">
            <w:pPr>
              <w:numPr>
                <w:ilvl w:val="0"/>
                <w:numId w:val="14"/>
              </w:numPr>
              <w:spacing w:after="200" w:line="276" w:lineRule="auto"/>
            </w:pPr>
            <w:r w:rsidRPr="00976595">
              <w:t>Epilepsy is a spectrum disorder. There are many different </w:t>
            </w:r>
            <w:hyperlink r:id="rId10" w:history="1">
              <w:r w:rsidRPr="00976595">
                <w:rPr>
                  <w:rStyle w:val="Hyperlink"/>
                </w:rPr>
                <w:t>types of seizures</w:t>
              </w:r>
            </w:hyperlink>
            <w:r w:rsidRPr="00976595">
              <w:t> and </w:t>
            </w:r>
            <w:hyperlink r:id="rId11" w:history="1">
              <w:r w:rsidRPr="00976595">
                <w:rPr>
                  <w:rStyle w:val="Hyperlink"/>
                </w:rPr>
                <w:t>types of epilepsy syndromes</w:t>
              </w:r>
            </w:hyperlink>
            <w:r w:rsidRPr="00976595">
              <w:t>.</w:t>
            </w:r>
          </w:p>
          <w:p w:rsidR="00976595" w:rsidRPr="00976595" w:rsidRDefault="00976595" w:rsidP="00976595">
            <w:pPr>
              <w:spacing w:after="200" w:line="276" w:lineRule="auto"/>
              <w:ind w:left="360"/>
            </w:pPr>
            <w:r>
              <w:t xml:space="preserve">For more information on epilepsy visit: </w:t>
            </w:r>
            <w:r w:rsidRPr="00976595">
              <w:t>https://www.epilepsy.com/what-is-epilepsy/understanding-seizures</w:t>
            </w:r>
          </w:p>
          <w:p w:rsidR="00976595" w:rsidRDefault="00976595" w:rsidP="00B639AA">
            <w:pPr>
              <w:spacing w:after="200" w:line="276" w:lineRule="auto"/>
            </w:pPr>
          </w:p>
          <w:p w:rsidR="00234F88" w:rsidRDefault="00234F88" w:rsidP="00B639AA">
            <w:pPr>
              <w:spacing w:after="200" w:line="276" w:lineRule="auto"/>
            </w:pPr>
          </w:p>
          <w:p w:rsidR="00234F88" w:rsidRPr="00B639AA" w:rsidRDefault="00234F88" w:rsidP="00B639AA">
            <w:pPr>
              <w:spacing w:after="200" w:line="276" w:lineRule="auto"/>
            </w:pPr>
          </w:p>
          <w:p w:rsidR="00E720A1" w:rsidRPr="00AE4F0A" w:rsidRDefault="00E720A1" w:rsidP="00AE4F0A">
            <w:pPr>
              <w:spacing w:after="200" w:line="276" w:lineRule="auto"/>
            </w:pPr>
          </w:p>
          <w:p w:rsidR="00AE4F0A" w:rsidRDefault="00AE4F0A" w:rsidP="00AE4F0A">
            <w:pPr>
              <w:spacing w:after="200" w:line="276" w:lineRule="auto"/>
            </w:pPr>
          </w:p>
        </w:tc>
      </w:tr>
      <w:tr w:rsidR="005D5BF5" w:rsidTr="00AE4F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p w:rsidR="005C7A83" w:rsidRPr="00485552" w:rsidRDefault="00E720A1" w:rsidP="00485552">
      <w:pPr>
        <w:pStyle w:val="Heading2"/>
        <w:ind w:left="0"/>
      </w:pPr>
      <w:r w:rsidRPr="005C7A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7924800"/>
                <wp:effectExtent l="0" t="0" r="5715" b="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92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B11E6B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9239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gstock-Colorful-Fresh-Group-Of-Vegeta-499943[1]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Pr="00D46FAB" w:rsidRDefault="00E720A1" w:rsidP="00D46FAB">
                                  <w:pPr>
                                    <w:pStyle w:val="Heading1"/>
                                    <w:outlineLvl w:val="0"/>
                                    <w:rPr>
                                      <w:u w:val="single"/>
                                    </w:rPr>
                                  </w:pPr>
                                  <w:r w:rsidRPr="00E720A1">
                                    <w:rPr>
                                      <w:u w:val="single"/>
                                    </w:rPr>
                                    <w:t>School Nurses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>Cynthia Walston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RN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HE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976595" w:rsidP="00E720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Candace Crawford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LPN</w:t>
                                  </w:r>
                                  <w:r w:rsidR="00E720A1"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="00E720A1" w:rsidRPr="00E720A1">
                                    <w:rPr>
                                      <w:b/>
                                    </w:rPr>
                                    <w:t>FFE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>Norma Fannin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LPN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BWE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976595" w:rsidP="00E720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Jennifer Hammock LPN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="00E720A1" w:rsidRPr="00E720A1">
                                    <w:rPr>
                                      <w:b/>
                                    </w:rPr>
                                    <w:t>LCE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 xml:space="preserve">Teri Ogles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LPN 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HCE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976595" w:rsidP="00E720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Maxine Copeland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RN</w:t>
                                  </w:r>
                                  <w:r w:rsidR="00E720A1"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="00E720A1" w:rsidRPr="00E720A1">
                                    <w:rPr>
                                      <w:b/>
                                    </w:rPr>
                                    <w:t>CES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>Sherrie Smith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LPN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CVES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>Margaret Franklin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RN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HHE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 xml:space="preserve">Chastain Pitts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LPN 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EKES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>Dedra Siggers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LPN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="008820C9">
                                    <w:rPr>
                                      <w:b/>
                                    </w:rPr>
                                    <w:t>LCM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>Bernice Strozier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 xml:space="preserve"> RN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CMS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D46FAB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 xml:space="preserve">Ivy Burton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LPN 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GNMS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 xml:space="preserve">Pennie Hill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RN 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CHS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  <w:r w:rsidRPr="00E720A1">
                                    <w:rPr>
                                      <w:b/>
                                    </w:rPr>
                                    <w:t xml:space="preserve">Amy Crites 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RN (</w:t>
                                  </w:r>
                                  <w:r w:rsidRPr="00E720A1">
                                    <w:rPr>
                                      <w:b/>
                                    </w:rPr>
                                    <w:t>LHS</w:t>
                                  </w:r>
                                  <w:r w:rsidR="00D24488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421D9B" w:rsidRDefault="00421D9B" w:rsidP="00A5471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Loretta Allen RN (THS)</w:t>
                                  </w:r>
                                </w:p>
                                <w:p w:rsidR="00421D9B" w:rsidRDefault="00421D9B" w:rsidP="00E720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Tiffany Harris LPN (RE)</w:t>
                                  </w:r>
                                </w:p>
                                <w:p w:rsidR="00976595" w:rsidRPr="00E720A1" w:rsidRDefault="00976595" w:rsidP="00E720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Kaye Hodge RN (WPE)</w:t>
                                  </w:r>
                                  <w:bookmarkStart w:id="0" w:name="_GoBack"/>
                                  <w:bookmarkEnd w:id="0"/>
                                </w:p>
                                <w:p w:rsidR="00E720A1" w:rsidRPr="00E720A1" w:rsidRDefault="00E720A1" w:rsidP="00E720A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5D5BF5" w:rsidRDefault="005D5BF5"/>
                                <w:p w:rsidR="005D5BF5" w:rsidRDefault="005D5BF5">
                                  <w:pPr>
                                    <w:pStyle w:val="Heading2"/>
                                    <w:outlineLvl w:val="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 w:val="0"/>
                                      <w:color w:val="262626" w:themeColor="text1" w:themeTint="D9"/>
                                    </w:rPr>
                                  </w:pPr>
                                </w:p>
                                <w:p w:rsidR="005D5BF5" w:rsidRDefault="005D5BF5" w:rsidP="00E720A1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Newsletter sidebar 2" style="position:absolute;margin-left:0;margin-top:0;width:241.5pt;height:624pt;z-index:251665408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" o:allowoverlap="f" filled="f" stroked="f" strokeweight=".5pt">
                <v:textbox inset="1.44pt,0,1.44pt,0">
                  <w:txbxContent>
                    <w:p w:rsidR="005D5BF5" w:rsidRDefault="00B11E6B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9239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gstock-Colorful-Fresh-Group-Of-Vegeta-499943[1]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Pr="00D46FAB" w:rsidRDefault="00E720A1" w:rsidP="00D46FAB">
                            <w:pPr>
                              <w:pStyle w:val="Heading1"/>
                              <w:outlineLvl w:val="0"/>
                              <w:rPr>
                                <w:u w:val="single"/>
                              </w:rPr>
                            </w:pPr>
                            <w:r w:rsidRPr="00E720A1">
                              <w:rPr>
                                <w:u w:val="single"/>
                              </w:rPr>
                              <w:t>School Nurses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>Cynthia Walston</w:t>
                            </w:r>
                            <w:r w:rsidR="00D24488">
                              <w:rPr>
                                <w:b/>
                              </w:rPr>
                              <w:t xml:space="preserve"> RN</w:t>
                            </w:r>
                            <w:r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Pr="00E720A1">
                              <w:rPr>
                                <w:b/>
                              </w:rPr>
                              <w:t>HE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976595" w:rsidP="00E720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Candace Crawford </w:t>
                            </w:r>
                            <w:r w:rsidR="00D24488">
                              <w:rPr>
                                <w:b/>
                              </w:rPr>
                              <w:t>LPN</w:t>
                            </w:r>
                            <w:r w:rsidR="00E720A1"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="00E720A1" w:rsidRPr="00E720A1">
                              <w:rPr>
                                <w:b/>
                              </w:rPr>
                              <w:t>FFE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>Norma Fannin</w:t>
                            </w:r>
                            <w:r w:rsidR="00D24488">
                              <w:rPr>
                                <w:b/>
                              </w:rPr>
                              <w:t xml:space="preserve"> LPN</w:t>
                            </w:r>
                            <w:r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Pr="00E720A1">
                              <w:rPr>
                                <w:b/>
                              </w:rPr>
                              <w:t>BWE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976595" w:rsidP="00E720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Jennifer Hammock LPN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="00E720A1" w:rsidRPr="00E720A1">
                              <w:rPr>
                                <w:b/>
                              </w:rPr>
                              <w:t>LCE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 xml:space="preserve">Teri Ogles </w:t>
                            </w:r>
                            <w:r w:rsidR="00D24488">
                              <w:rPr>
                                <w:b/>
                              </w:rPr>
                              <w:t>LPN (</w:t>
                            </w:r>
                            <w:r w:rsidRPr="00E720A1">
                              <w:rPr>
                                <w:b/>
                              </w:rPr>
                              <w:t>HCE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976595" w:rsidP="00E720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Maxine Copeland</w:t>
                            </w:r>
                            <w:r w:rsidR="00D24488">
                              <w:rPr>
                                <w:b/>
                              </w:rPr>
                              <w:t xml:space="preserve"> RN</w:t>
                            </w:r>
                            <w:r w:rsidR="00E720A1"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="00E720A1" w:rsidRPr="00E720A1">
                              <w:rPr>
                                <w:b/>
                              </w:rPr>
                              <w:t>CES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>Sherrie Smith</w:t>
                            </w:r>
                            <w:r w:rsidR="00D24488">
                              <w:rPr>
                                <w:b/>
                              </w:rPr>
                              <w:t xml:space="preserve"> LPN</w:t>
                            </w:r>
                            <w:r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Pr="00E720A1">
                              <w:rPr>
                                <w:b/>
                              </w:rPr>
                              <w:t>CVES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>Margaret Franklin</w:t>
                            </w:r>
                            <w:r w:rsidR="00D24488">
                              <w:rPr>
                                <w:b/>
                              </w:rPr>
                              <w:t xml:space="preserve"> RN</w:t>
                            </w:r>
                            <w:r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Pr="00E720A1">
                              <w:rPr>
                                <w:b/>
                              </w:rPr>
                              <w:t>HHE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 xml:space="preserve">Chastain Pitts </w:t>
                            </w:r>
                            <w:r w:rsidR="00D24488">
                              <w:rPr>
                                <w:b/>
                              </w:rPr>
                              <w:t>LPN (</w:t>
                            </w:r>
                            <w:r w:rsidRPr="00E720A1">
                              <w:rPr>
                                <w:b/>
                              </w:rPr>
                              <w:t>EKES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>Dedra Siggers</w:t>
                            </w:r>
                            <w:r w:rsidR="00D24488">
                              <w:rPr>
                                <w:b/>
                              </w:rPr>
                              <w:t xml:space="preserve"> LPN</w:t>
                            </w:r>
                            <w:r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="008820C9">
                              <w:rPr>
                                <w:b/>
                              </w:rPr>
                              <w:t>LCM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>Bernice Strozier</w:t>
                            </w:r>
                            <w:r w:rsidR="00D24488">
                              <w:rPr>
                                <w:b/>
                              </w:rPr>
                              <w:t xml:space="preserve"> RN</w:t>
                            </w:r>
                            <w:r w:rsidRPr="00E720A1">
                              <w:rPr>
                                <w:b/>
                              </w:rPr>
                              <w:t xml:space="preserve"> </w:t>
                            </w:r>
                            <w:r w:rsidR="00D24488">
                              <w:rPr>
                                <w:b/>
                              </w:rPr>
                              <w:t>(</w:t>
                            </w:r>
                            <w:r w:rsidRPr="00E720A1">
                              <w:rPr>
                                <w:b/>
                              </w:rPr>
                              <w:t>CMS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D46FAB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 xml:space="preserve">Ivy Burton </w:t>
                            </w:r>
                            <w:r w:rsidR="00D24488">
                              <w:rPr>
                                <w:b/>
                              </w:rPr>
                              <w:t>LPN (</w:t>
                            </w:r>
                            <w:r w:rsidRPr="00E720A1">
                              <w:rPr>
                                <w:b/>
                              </w:rPr>
                              <w:t>GNMS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 xml:space="preserve">Pennie Hill </w:t>
                            </w:r>
                            <w:r w:rsidR="00D24488">
                              <w:rPr>
                                <w:b/>
                              </w:rPr>
                              <w:t>RN (</w:t>
                            </w:r>
                            <w:r w:rsidRPr="00E720A1">
                              <w:rPr>
                                <w:b/>
                              </w:rPr>
                              <w:t>CHS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E720A1" w:rsidRDefault="00E720A1" w:rsidP="00E720A1">
                            <w:pPr>
                              <w:rPr>
                                <w:b/>
                              </w:rPr>
                            </w:pPr>
                            <w:r w:rsidRPr="00E720A1">
                              <w:rPr>
                                <w:b/>
                              </w:rPr>
                              <w:t xml:space="preserve">Amy Crites </w:t>
                            </w:r>
                            <w:r w:rsidR="00D24488">
                              <w:rPr>
                                <w:b/>
                              </w:rPr>
                              <w:t>RN (</w:t>
                            </w:r>
                            <w:r w:rsidRPr="00E720A1">
                              <w:rPr>
                                <w:b/>
                              </w:rPr>
                              <w:t>LHS</w:t>
                            </w:r>
                            <w:r w:rsidR="00D24488">
                              <w:rPr>
                                <w:b/>
                              </w:rPr>
                              <w:t>)</w:t>
                            </w:r>
                          </w:p>
                          <w:p w:rsidR="00421D9B" w:rsidRDefault="00421D9B" w:rsidP="00A547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Loretta Allen RN (THS)</w:t>
                            </w:r>
                          </w:p>
                          <w:p w:rsidR="00421D9B" w:rsidRDefault="00421D9B" w:rsidP="00E720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Tiffany Harris LPN (RE)</w:t>
                            </w:r>
                          </w:p>
                          <w:p w:rsidR="00976595" w:rsidRPr="00E720A1" w:rsidRDefault="00976595" w:rsidP="00E720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Kaye Hodge RN (WPE)</w:t>
                            </w:r>
                            <w:bookmarkStart w:id="1" w:name="_GoBack"/>
                            <w:bookmarkEnd w:id="1"/>
                          </w:p>
                          <w:p w:rsidR="00E720A1" w:rsidRPr="00E720A1" w:rsidRDefault="00E720A1" w:rsidP="00E720A1">
                            <w:pPr>
                              <w:rPr>
                                <w:b/>
                              </w:rPr>
                            </w:pPr>
                          </w:p>
                          <w:p w:rsidR="005D5BF5" w:rsidRDefault="005D5BF5"/>
                          <w:p w:rsidR="005D5BF5" w:rsidRDefault="005D5BF5">
                            <w:pPr>
                              <w:pStyle w:val="Heading2"/>
                              <w:outlineLvl w:val="1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olor w:val="262626" w:themeColor="text1" w:themeTint="D9"/>
                              </w:rPr>
                            </w:pPr>
                          </w:p>
                          <w:p w:rsidR="005D5BF5" w:rsidRDefault="005D5BF5" w:rsidP="00E720A1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5C7A83" w:rsidRPr="005C7A83" w:rsidRDefault="005C7A83" w:rsidP="005C7A83">
      <w:pPr>
        <w:rPr>
          <w:b/>
        </w:rPr>
      </w:pPr>
    </w:p>
    <w:p w:rsidR="00B0422A" w:rsidRPr="00B0422A" w:rsidRDefault="00B0422A" w:rsidP="006B0805">
      <w:pPr>
        <w:ind w:left="0"/>
      </w:pPr>
    </w:p>
    <w:sectPr w:rsidR="00B0422A" w:rsidRPr="00B0422A">
      <w:footerReference w:type="default" r:id="rId13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87" w:rsidRDefault="00C03B87">
      <w:pPr>
        <w:spacing w:before="0" w:after="0" w:line="240" w:lineRule="auto"/>
      </w:pPr>
      <w:r>
        <w:separator/>
      </w:r>
    </w:p>
  </w:endnote>
  <w:endnote w:type="continuationSeparator" w:id="0">
    <w:p w:rsidR="00C03B87" w:rsidRDefault="00C03B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30986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763638">
            <w:rPr>
              <w:noProof/>
            </w:rPr>
            <w:fldChar w:fldCharType="begin"/>
          </w:r>
          <w:r w:rsidR="00763638">
            <w:rPr>
              <w:noProof/>
            </w:rPr>
            <w:instrText xml:space="preserve"> NUMPAGES </w:instrText>
          </w:r>
          <w:r w:rsidR="00763638">
            <w:rPr>
              <w:noProof/>
            </w:rPr>
            <w:fldChar w:fldCharType="separate"/>
          </w:r>
          <w:r w:rsidR="00730986">
            <w:rPr>
              <w:noProof/>
            </w:rPr>
            <w:t>2</w:t>
          </w:r>
          <w:r w:rsidR="00763638">
            <w:rPr>
              <w:noProof/>
            </w:rPr>
            <w:fldChar w:fldCharType="end"/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87" w:rsidRDefault="00C03B87">
      <w:pPr>
        <w:spacing w:before="0" w:after="0" w:line="240" w:lineRule="auto"/>
      </w:pPr>
      <w:r>
        <w:separator/>
      </w:r>
    </w:p>
  </w:footnote>
  <w:footnote w:type="continuationSeparator" w:id="0">
    <w:p w:rsidR="00C03B87" w:rsidRDefault="00C03B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746"/>
    <w:multiLevelType w:val="hybridMultilevel"/>
    <w:tmpl w:val="5BF2D7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FB12558"/>
    <w:multiLevelType w:val="multilevel"/>
    <w:tmpl w:val="D3F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320F2"/>
    <w:multiLevelType w:val="multilevel"/>
    <w:tmpl w:val="517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27584"/>
    <w:multiLevelType w:val="hybridMultilevel"/>
    <w:tmpl w:val="2FC02AA4"/>
    <w:lvl w:ilvl="0" w:tplc="1AFCC06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3FC4254"/>
    <w:multiLevelType w:val="hybridMultilevel"/>
    <w:tmpl w:val="CA5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57DA"/>
    <w:multiLevelType w:val="multilevel"/>
    <w:tmpl w:val="047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16DD1"/>
    <w:multiLevelType w:val="multilevel"/>
    <w:tmpl w:val="731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560026"/>
    <w:multiLevelType w:val="multilevel"/>
    <w:tmpl w:val="BFBC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81119"/>
    <w:multiLevelType w:val="multilevel"/>
    <w:tmpl w:val="2646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76C35"/>
    <w:multiLevelType w:val="multilevel"/>
    <w:tmpl w:val="F3E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27A41"/>
    <w:multiLevelType w:val="multilevel"/>
    <w:tmpl w:val="B78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E621D7"/>
    <w:multiLevelType w:val="hybridMultilevel"/>
    <w:tmpl w:val="C3C0583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BA37C82"/>
    <w:multiLevelType w:val="hybridMultilevel"/>
    <w:tmpl w:val="989ACD2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DF169EA"/>
    <w:multiLevelType w:val="multilevel"/>
    <w:tmpl w:val="1B96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0A"/>
    <w:rsid w:val="00017363"/>
    <w:rsid w:val="00024C98"/>
    <w:rsid w:val="000A587C"/>
    <w:rsid w:val="000A7F53"/>
    <w:rsid w:val="000D5FB8"/>
    <w:rsid w:val="001E48F5"/>
    <w:rsid w:val="00234F88"/>
    <w:rsid w:val="002C0C22"/>
    <w:rsid w:val="003E2EAA"/>
    <w:rsid w:val="00410963"/>
    <w:rsid w:val="00415A36"/>
    <w:rsid w:val="004208AF"/>
    <w:rsid w:val="00421D9B"/>
    <w:rsid w:val="004249AA"/>
    <w:rsid w:val="00485552"/>
    <w:rsid w:val="004E53EE"/>
    <w:rsid w:val="004F279A"/>
    <w:rsid w:val="004F495D"/>
    <w:rsid w:val="005A781C"/>
    <w:rsid w:val="005C7A83"/>
    <w:rsid w:val="005D5BF5"/>
    <w:rsid w:val="00650BF8"/>
    <w:rsid w:val="006B0805"/>
    <w:rsid w:val="006C4F0A"/>
    <w:rsid w:val="006D30DD"/>
    <w:rsid w:val="00730986"/>
    <w:rsid w:val="00763638"/>
    <w:rsid w:val="00765603"/>
    <w:rsid w:val="00795BCC"/>
    <w:rsid w:val="007E1600"/>
    <w:rsid w:val="007E4F94"/>
    <w:rsid w:val="00815C37"/>
    <w:rsid w:val="008820C9"/>
    <w:rsid w:val="00937DA9"/>
    <w:rsid w:val="00976595"/>
    <w:rsid w:val="0098521D"/>
    <w:rsid w:val="00A54713"/>
    <w:rsid w:val="00A96EFA"/>
    <w:rsid w:val="00AE4F0A"/>
    <w:rsid w:val="00B0422A"/>
    <w:rsid w:val="00B11E6B"/>
    <w:rsid w:val="00B37E74"/>
    <w:rsid w:val="00B639AA"/>
    <w:rsid w:val="00C03B87"/>
    <w:rsid w:val="00C57F93"/>
    <w:rsid w:val="00CC7E13"/>
    <w:rsid w:val="00D12F60"/>
    <w:rsid w:val="00D236F9"/>
    <w:rsid w:val="00D24488"/>
    <w:rsid w:val="00D32517"/>
    <w:rsid w:val="00D448ED"/>
    <w:rsid w:val="00D46FAB"/>
    <w:rsid w:val="00D55E72"/>
    <w:rsid w:val="00DB709E"/>
    <w:rsid w:val="00DC71E6"/>
    <w:rsid w:val="00DE2D45"/>
    <w:rsid w:val="00E103C2"/>
    <w:rsid w:val="00E720A1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64C45-5DE3-4B44-AB40-FEEDEA0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0A7F53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B04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A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lepsy.com/learn/types-epilepsy-syndrom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pilepsy.com/learn/types-seizu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cr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EB90D64D8F422884E5018971793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3E78-B327-4343-BE04-62FE91F9465A}"/>
      </w:docPartPr>
      <w:docPartBody>
        <w:p w:rsidR="0045102C" w:rsidRDefault="00852FBB">
          <w:pPr>
            <w:pStyle w:val="49EB90D64D8F422884E5018971793F38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BB"/>
    <w:rsid w:val="00337E39"/>
    <w:rsid w:val="003D391F"/>
    <w:rsid w:val="0045102C"/>
    <w:rsid w:val="005F790C"/>
    <w:rsid w:val="00607209"/>
    <w:rsid w:val="00741FF5"/>
    <w:rsid w:val="007F234C"/>
    <w:rsid w:val="00852FBB"/>
    <w:rsid w:val="00AB1EDF"/>
    <w:rsid w:val="00DB5C89"/>
    <w:rsid w:val="00E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357C4B2ABB412D981F5643AF5CD91A">
    <w:name w:val="84357C4B2ABB412D981F5643AF5CD91A"/>
  </w:style>
  <w:style w:type="paragraph" w:customStyle="1" w:styleId="594DF32714024CB3843B980528225CA2">
    <w:name w:val="594DF32714024CB3843B980528225CA2"/>
  </w:style>
  <w:style w:type="paragraph" w:customStyle="1" w:styleId="534191D26093401DA265D267C2A2F811">
    <w:name w:val="534191D26093401DA265D267C2A2F811"/>
  </w:style>
  <w:style w:type="paragraph" w:customStyle="1" w:styleId="61A9ACD274A64B40BD84DA6F54F85D43">
    <w:name w:val="61A9ACD274A64B40BD84DA6F54F85D43"/>
  </w:style>
  <w:style w:type="paragraph" w:customStyle="1" w:styleId="1A17AEA5D6B9446CABDD286DBB7E6B11">
    <w:name w:val="1A17AEA5D6B9446CABDD286DBB7E6B11"/>
  </w:style>
  <w:style w:type="paragraph" w:customStyle="1" w:styleId="C60FD1ECBE844D4CBE9476791FD92391">
    <w:name w:val="C60FD1ECBE844D4CBE9476791FD92391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paragraph" w:customStyle="1" w:styleId="60444709B80242689D723162936D84B8">
    <w:name w:val="60444709B80242689D723162936D84B8"/>
  </w:style>
  <w:style w:type="paragraph" w:customStyle="1" w:styleId="7DE1310ACF204445AEEE44BA0280F7EB">
    <w:name w:val="7DE1310ACF204445AEEE44BA0280F7EB"/>
  </w:style>
  <w:style w:type="paragraph" w:customStyle="1" w:styleId="49EB90D64D8F422884E5018971793F38">
    <w:name w:val="49EB90D64D8F422884E5018971793F38"/>
  </w:style>
  <w:style w:type="paragraph" w:customStyle="1" w:styleId="997BCC51094A4163A3F1F8242972832B">
    <w:name w:val="997BCC51094A4163A3F1F8242972832B"/>
  </w:style>
  <w:style w:type="paragraph" w:customStyle="1" w:styleId="EB5E4845016B497096ACC2B2AEAD4C71">
    <w:name w:val="EB5E4845016B497096ACC2B2AEAD4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Christy King</cp:lastModifiedBy>
  <cp:revision>2</cp:revision>
  <dcterms:created xsi:type="dcterms:W3CDTF">2022-11-03T12:33:00Z</dcterms:created>
  <dcterms:modified xsi:type="dcterms:W3CDTF">2022-11-03T12:33:00Z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