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Unified Sports Practice and Event Dates for 2018-2019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u w:val="single"/>
          <w:rtl w:val="0"/>
        </w:rPr>
        <w:t xml:space="preserve">First Meeting of Year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firstLine="720"/>
        <w:contextualSpacing w:val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Sept. 27  at WMHS from 3-4 PM</w:t>
      </w:r>
    </w:p>
    <w:p w:rsidR="00000000" w:rsidDel="00000000" w:rsidP="00000000" w:rsidRDefault="00000000" w:rsidRPr="00000000" w14:paraId="00000004">
      <w:pPr>
        <w:ind w:firstLine="720"/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u w:val="single"/>
          <w:rtl w:val="0"/>
        </w:rPr>
        <w:t xml:space="preserve">Bowling Season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-practices at Twin City Bowling Lanes from 3-4, busing times TBD</w:t>
      </w:r>
    </w:p>
    <w:p w:rsidR="00000000" w:rsidDel="00000000" w:rsidP="00000000" w:rsidRDefault="00000000" w:rsidRPr="00000000" w14:paraId="00000006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Oct. 4th</w:t>
      </w:r>
    </w:p>
    <w:p w:rsidR="00000000" w:rsidDel="00000000" w:rsidP="00000000" w:rsidRDefault="00000000" w:rsidRPr="00000000" w14:paraId="00000007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Oct. 11th</w:t>
      </w:r>
    </w:p>
    <w:p w:rsidR="00000000" w:rsidDel="00000000" w:rsidP="00000000" w:rsidRDefault="00000000" w:rsidRPr="00000000" w14:paraId="00000008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Oct. 18th</w:t>
      </w:r>
    </w:p>
    <w:p w:rsidR="00000000" w:rsidDel="00000000" w:rsidP="00000000" w:rsidRDefault="00000000" w:rsidRPr="00000000" w14:paraId="00000009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Oct. 25th</w:t>
      </w:r>
    </w:p>
    <w:p w:rsidR="00000000" w:rsidDel="00000000" w:rsidP="00000000" w:rsidRDefault="00000000" w:rsidRPr="00000000" w14:paraId="0000000A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Nov. 1st</w:t>
      </w:r>
    </w:p>
    <w:p w:rsidR="00000000" w:rsidDel="00000000" w:rsidP="00000000" w:rsidRDefault="00000000" w:rsidRPr="00000000" w14:paraId="0000000B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Nov. 8th</w:t>
      </w:r>
    </w:p>
    <w:p w:rsidR="00000000" w:rsidDel="00000000" w:rsidP="00000000" w:rsidRDefault="00000000" w:rsidRPr="00000000" w14:paraId="0000000C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Nov. 15th</w:t>
      </w:r>
    </w:p>
    <w:p w:rsidR="00000000" w:rsidDel="00000000" w:rsidP="00000000" w:rsidRDefault="00000000" w:rsidRPr="00000000" w14:paraId="0000000D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Nov. 29th</w:t>
      </w:r>
    </w:p>
    <w:p w:rsidR="00000000" w:rsidDel="00000000" w:rsidP="00000000" w:rsidRDefault="00000000" w:rsidRPr="00000000" w14:paraId="0000000E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Dec. 6th</w:t>
      </w:r>
    </w:p>
    <w:p w:rsidR="00000000" w:rsidDel="00000000" w:rsidP="00000000" w:rsidRDefault="00000000" w:rsidRPr="00000000" w14:paraId="0000000F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Dec. 13th  </w:t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rtl w:val="0"/>
        </w:rPr>
        <w:t xml:space="preserve">Tournament Date: Dec. 17th, backup date is Jan. 14th, 2019 (Tournament is at Twin City Lanes)</w:t>
      </w:r>
    </w:p>
    <w:p w:rsidR="00000000" w:rsidDel="00000000" w:rsidP="00000000" w:rsidRDefault="00000000" w:rsidRPr="00000000" w14:paraId="00000011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u w:val="single"/>
          <w:rtl w:val="0"/>
        </w:rPr>
        <w:t xml:space="preserve">Snowshoeing Season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-practices at Northfield Elementary School from 3-4</w:t>
      </w:r>
    </w:p>
    <w:p w:rsidR="00000000" w:rsidDel="00000000" w:rsidP="00000000" w:rsidRDefault="00000000" w:rsidRPr="00000000" w14:paraId="00000013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Jan. 3rd</w:t>
      </w:r>
    </w:p>
    <w:p w:rsidR="00000000" w:rsidDel="00000000" w:rsidP="00000000" w:rsidRDefault="00000000" w:rsidRPr="00000000" w14:paraId="00000014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Jan. 10th</w:t>
      </w:r>
    </w:p>
    <w:p w:rsidR="00000000" w:rsidDel="00000000" w:rsidP="00000000" w:rsidRDefault="00000000" w:rsidRPr="00000000" w14:paraId="00000015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Jan. 17th</w:t>
      </w:r>
    </w:p>
    <w:p w:rsidR="00000000" w:rsidDel="00000000" w:rsidP="00000000" w:rsidRDefault="00000000" w:rsidRPr="00000000" w14:paraId="00000016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Jan. 24th</w:t>
      </w:r>
    </w:p>
    <w:p w:rsidR="00000000" w:rsidDel="00000000" w:rsidP="00000000" w:rsidRDefault="00000000" w:rsidRPr="00000000" w14:paraId="00000017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Jan. 31st</w:t>
      </w:r>
    </w:p>
    <w:p w:rsidR="00000000" w:rsidDel="00000000" w:rsidP="00000000" w:rsidRDefault="00000000" w:rsidRPr="00000000" w14:paraId="00000018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Feb. 7th</w:t>
      </w:r>
    </w:p>
    <w:p w:rsidR="00000000" w:rsidDel="00000000" w:rsidP="00000000" w:rsidRDefault="00000000" w:rsidRPr="00000000" w14:paraId="00000019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Feb. 14th</w:t>
      </w:r>
    </w:p>
    <w:p w:rsidR="00000000" w:rsidDel="00000000" w:rsidP="00000000" w:rsidRDefault="00000000" w:rsidRPr="00000000" w14:paraId="0000001A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Feb. 21st</w:t>
      </w:r>
    </w:p>
    <w:p w:rsidR="00000000" w:rsidDel="00000000" w:rsidP="00000000" w:rsidRDefault="00000000" w:rsidRPr="00000000" w14:paraId="0000001B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March 7</w:t>
      </w:r>
    </w:p>
    <w:p w:rsidR="00000000" w:rsidDel="00000000" w:rsidP="00000000" w:rsidRDefault="00000000" w:rsidRPr="00000000" w14:paraId="0000001C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March 14</w:t>
      </w:r>
    </w:p>
    <w:p w:rsidR="00000000" w:rsidDel="00000000" w:rsidP="00000000" w:rsidRDefault="00000000" w:rsidRPr="00000000" w14:paraId="0000001D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rtl w:val="0"/>
        </w:rPr>
        <w:t xml:space="preserve">Tournament Date: March 20th at Pico Mountain</w:t>
      </w:r>
    </w:p>
    <w:p w:rsidR="00000000" w:rsidDel="00000000" w:rsidP="00000000" w:rsidRDefault="00000000" w:rsidRPr="00000000" w14:paraId="0000001E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u w:val="single"/>
          <w:rtl w:val="0"/>
        </w:rPr>
        <w:t xml:space="preserve">Bocce Season</w:t>
      </w: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practices will be from 3-4 in Williamstown </w:t>
      </w:r>
    </w:p>
    <w:p w:rsidR="00000000" w:rsidDel="00000000" w:rsidP="00000000" w:rsidRDefault="00000000" w:rsidRPr="00000000" w14:paraId="00000020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March 28</w:t>
      </w:r>
    </w:p>
    <w:p w:rsidR="00000000" w:rsidDel="00000000" w:rsidP="00000000" w:rsidRDefault="00000000" w:rsidRPr="00000000" w14:paraId="00000021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April 4</w:t>
      </w:r>
    </w:p>
    <w:p w:rsidR="00000000" w:rsidDel="00000000" w:rsidP="00000000" w:rsidRDefault="00000000" w:rsidRPr="00000000" w14:paraId="00000022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April 11</w:t>
      </w:r>
    </w:p>
    <w:p w:rsidR="00000000" w:rsidDel="00000000" w:rsidP="00000000" w:rsidRDefault="00000000" w:rsidRPr="00000000" w14:paraId="00000023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April 25</w:t>
      </w:r>
    </w:p>
    <w:p w:rsidR="00000000" w:rsidDel="00000000" w:rsidP="00000000" w:rsidRDefault="00000000" w:rsidRPr="00000000" w14:paraId="00000024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May 2</w:t>
      </w:r>
    </w:p>
    <w:p w:rsidR="00000000" w:rsidDel="00000000" w:rsidP="00000000" w:rsidRDefault="00000000" w:rsidRPr="00000000" w14:paraId="00000025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May 9</w:t>
      </w:r>
    </w:p>
    <w:p w:rsidR="00000000" w:rsidDel="00000000" w:rsidP="00000000" w:rsidRDefault="00000000" w:rsidRPr="00000000" w14:paraId="00000026">
      <w:pPr>
        <w:contextualSpacing w:val="0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May 16</w:t>
      </w:r>
    </w:p>
    <w:p w:rsidR="00000000" w:rsidDel="00000000" w:rsidP="00000000" w:rsidRDefault="00000000" w:rsidRPr="00000000" w14:paraId="00000027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rtl w:val="0"/>
        </w:rPr>
        <w:t xml:space="preserve">Tournament Date: May 23rd at Collins Perley Sports Complex in St. Albans</w:t>
      </w:r>
    </w:p>
    <w:p w:rsidR="00000000" w:rsidDel="00000000" w:rsidP="00000000" w:rsidRDefault="00000000" w:rsidRPr="00000000" w14:paraId="00000028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u w:val="single"/>
          <w:rtl w:val="0"/>
        </w:rPr>
        <w:t xml:space="preserve">Other Important Dates:</w:t>
      </w: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rtl w:val="0"/>
        </w:rPr>
        <w:t xml:space="preserve">Feb. 9th: Cool Schools Penguin Plunge in Burlington </w:t>
      </w:r>
    </w:p>
    <w:p w:rsidR="00000000" w:rsidDel="00000000" w:rsidP="00000000" w:rsidRDefault="00000000" w:rsidRPr="00000000" w14:paraId="0000002B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rtl w:val="0"/>
        </w:rPr>
        <w:t xml:space="preserve">TBD: Torch Run (typically in early June)</w:t>
      </w:r>
    </w:p>
    <w:p w:rsidR="00000000" w:rsidDel="00000000" w:rsidP="00000000" w:rsidRDefault="00000000" w:rsidRPr="00000000" w14:paraId="0000002D">
      <w:pPr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