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37FCC" w14:textId="11EC67E8" w:rsidR="00784A48" w:rsidRPr="00784A48" w:rsidRDefault="000656F9" w:rsidP="000F2ED5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val="es-419"/>
        </w:rPr>
      </w:pPr>
      <w:r w:rsidRPr="00784A48">
        <w:rPr>
          <w:rFonts w:ascii="Calibri" w:eastAsia="Times New Roman" w:hAnsi="Calibri" w:cs="Calibri"/>
          <w:b/>
          <w:color w:val="000000"/>
          <w:sz w:val="24"/>
          <w:szCs w:val="24"/>
          <w:lang w:val="es-419"/>
        </w:rPr>
        <w:t>FECHAS IMPORTANTES:</w:t>
      </w:r>
    </w:p>
    <w:p w14:paraId="16836103" w14:textId="6554FD6C" w:rsidR="00784A48" w:rsidRDefault="00784A48" w:rsidP="000F2ED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419"/>
        </w:rPr>
      </w:pPr>
    </w:p>
    <w:p w14:paraId="28D9B5D4" w14:textId="77777777" w:rsidR="00784A48" w:rsidRDefault="00784A48" w:rsidP="00784A4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419"/>
        </w:rPr>
      </w:pPr>
      <w:r w:rsidRPr="00784A48">
        <w:rPr>
          <w:rFonts w:ascii="Calibri" w:eastAsia="Times New Roman" w:hAnsi="Calibri" w:cs="Calibri"/>
          <w:color w:val="000000"/>
          <w:sz w:val="24"/>
          <w:szCs w:val="24"/>
          <w:lang w:val="es-419"/>
        </w:rPr>
        <w:t xml:space="preserve">Este mensaje es para los estudiantes del Grado 12 de DHS: </w:t>
      </w:r>
    </w:p>
    <w:p w14:paraId="6D737F43" w14:textId="77777777" w:rsidR="00784A48" w:rsidRDefault="00784A48" w:rsidP="00784A48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val="es-419"/>
        </w:rPr>
      </w:pPr>
    </w:p>
    <w:p w14:paraId="4BB3EDDC" w14:textId="43213ED0" w:rsidR="00784A48" w:rsidRPr="00784A48" w:rsidRDefault="00784A48" w:rsidP="00784A48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val="es-419"/>
        </w:rPr>
      </w:pPr>
      <w:r w:rsidRPr="00784A48">
        <w:rPr>
          <w:rFonts w:ascii="Calibri" w:eastAsia="Times New Roman" w:hAnsi="Calibri" w:cs="Calibri"/>
          <w:b/>
          <w:color w:val="000000"/>
          <w:sz w:val="24"/>
          <w:szCs w:val="24"/>
          <w:lang w:val="es-419"/>
        </w:rPr>
        <w:t>EL DÍA DE DECISIÓN INSTANTÁNEA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es-419"/>
        </w:rPr>
        <w:t xml:space="preserve">: </w:t>
      </w:r>
      <w:r w:rsidRPr="00784A48">
        <w:rPr>
          <w:rFonts w:ascii="Calibri" w:eastAsia="Times New Roman" w:hAnsi="Calibri" w:cs="Calibri"/>
          <w:color w:val="000000"/>
          <w:sz w:val="24"/>
          <w:szCs w:val="24"/>
          <w:lang w:val="es-419"/>
        </w:rPr>
        <w:t>6 de febrero</w:t>
      </w:r>
      <w:r>
        <w:rPr>
          <w:rFonts w:ascii="Calibri" w:eastAsia="Times New Roman" w:hAnsi="Calibri" w:cs="Calibri"/>
          <w:color w:val="000000"/>
          <w:sz w:val="24"/>
          <w:szCs w:val="24"/>
          <w:lang w:val="es-419"/>
        </w:rPr>
        <w:t xml:space="preserve"> de 2023</w:t>
      </w:r>
    </w:p>
    <w:p w14:paraId="60389657" w14:textId="77777777" w:rsidR="00784A48" w:rsidRDefault="00784A48" w:rsidP="00784A4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419"/>
        </w:rPr>
      </w:pPr>
    </w:p>
    <w:p w14:paraId="5F50E558" w14:textId="02E6150B" w:rsidR="00784A48" w:rsidRDefault="00784A48" w:rsidP="00784A4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419"/>
        </w:rPr>
      </w:pPr>
      <w:r w:rsidRPr="00784A48">
        <w:rPr>
          <w:rFonts w:ascii="Calibri" w:eastAsia="Times New Roman" w:hAnsi="Calibri" w:cs="Calibri"/>
          <w:color w:val="000000"/>
          <w:sz w:val="24"/>
          <w:szCs w:val="24"/>
          <w:lang w:val="es-419"/>
        </w:rPr>
        <w:t xml:space="preserve">Dalton </w:t>
      </w:r>
      <w:proofErr w:type="spellStart"/>
      <w:r w:rsidRPr="00784A48">
        <w:rPr>
          <w:rFonts w:ascii="Calibri" w:eastAsia="Times New Roman" w:hAnsi="Calibri" w:cs="Calibri"/>
          <w:color w:val="000000"/>
          <w:sz w:val="24"/>
          <w:szCs w:val="24"/>
          <w:lang w:val="es-419"/>
        </w:rPr>
        <w:t>State</w:t>
      </w:r>
      <w:proofErr w:type="spellEnd"/>
      <w:r w:rsidRPr="00784A48">
        <w:rPr>
          <w:rFonts w:ascii="Calibri" w:eastAsia="Times New Roman" w:hAnsi="Calibri" w:cs="Calibri"/>
          <w:color w:val="000000"/>
          <w:sz w:val="24"/>
          <w:szCs w:val="24"/>
          <w:lang w:val="es-419"/>
        </w:rPr>
        <w:t xml:space="preserve"> estará en la biblioteca de DHS el lunes 6 de febrero para el Día de Decisión Instantánea. Ustedes podrán aplicar a la universidad o al </w:t>
      </w:r>
      <w:proofErr w:type="spellStart"/>
      <w:r w:rsidRPr="00784A48">
        <w:rPr>
          <w:rFonts w:ascii="Calibri" w:eastAsia="Times New Roman" w:hAnsi="Calibri" w:cs="Calibri"/>
          <w:color w:val="000000"/>
          <w:sz w:val="24"/>
          <w:szCs w:val="24"/>
          <w:lang w:val="es-419"/>
        </w:rPr>
        <w:t>college</w:t>
      </w:r>
      <w:proofErr w:type="spellEnd"/>
      <w:r w:rsidRPr="00784A48">
        <w:rPr>
          <w:rFonts w:ascii="Calibri" w:eastAsia="Times New Roman" w:hAnsi="Calibri" w:cs="Calibri"/>
          <w:color w:val="000000"/>
          <w:sz w:val="24"/>
          <w:szCs w:val="24"/>
          <w:lang w:val="es-419"/>
        </w:rPr>
        <w:t xml:space="preserve"> y obtener una decisión el mismo día. Si ya han aplicado, esta también será una buena oportunidad para entregar cualquier cosa que les falte.</w:t>
      </w:r>
    </w:p>
    <w:p w14:paraId="4FC20975" w14:textId="61F1ABC4" w:rsidR="00784A48" w:rsidRDefault="00784A48" w:rsidP="00784A4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419"/>
        </w:rPr>
      </w:pPr>
    </w:p>
    <w:p w14:paraId="506A52B7" w14:textId="77777777" w:rsidR="00784A48" w:rsidRDefault="00784A48" w:rsidP="00784A4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419"/>
        </w:rPr>
      </w:pPr>
      <w:r w:rsidRPr="00784A48">
        <w:rPr>
          <w:rFonts w:ascii="Calibri" w:eastAsia="Times New Roman" w:hAnsi="Calibri" w:cs="Calibri"/>
          <w:color w:val="000000"/>
          <w:sz w:val="24"/>
          <w:szCs w:val="24"/>
          <w:lang w:val="es-419"/>
        </w:rPr>
        <w:t xml:space="preserve">Este mensaje es para los estudiantes del Grado 12 de DHS: </w:t>
      </w:r>
    </w:p>
    <w:p w14:paraId="4565094B" w14:textId="19F423CE" w:rsidR="00784A48" w:rsidRPr="00784A48" w:rsidRDefault="00784A48" w:rsidP="00784A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val="es-419"/>
        </w:rPr>
      </w:pPr>
      <w:r w:rsidRPr="00784A48">
        <w:rPr>
          <w:rFonts w:ascii="Calibri" w:eastAsia="Times New Roman" w:hAnsi="Calibri" w:cs="Calibri"/>
          <w:b/>
          <w:color w:val="000000"/>
          <w:sz w:val="24"/>
          <w:szCs w:val="24"/>
          <w:lang w:val="es-419"/>
        </w:rPr>
        <w:t>FAFSA</w:t>
      </w:r>
      <w:bookmarkStart w:id="0" w:name="_GoBack"/>
      <w:bookmarkEnd w:id="0"/>
    </w:p>
    <w:p w14:paraId="2D3372D5" w14:textId="77777777" w:rsidR="00784A48" w:rsidRDefault="00784A48" w:rsidP="00784A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s-419"/>
        </w:rPr>
      </w:pPr>
      <w:r w:rsidRPr="00784A48">
        <w:rPr>
          <w:rFonts w:ascii="Calibri" w:eastAsia="Times New Roman" w:hAnsi="Calibri" w:cs="Calibri"/>
          <w:color w:val="000000"/>
          <w:sz w:val="24"/>
          <w:szCs w:val="24"/>
          <w:lang w:val="es-419"/>
        </w:rPr>
        <w:t>Los estudiantes del grado 12 de la comunidad de Dalton que aún</w:t>
      </w:r>
      <w:r w:rsidRPr="00784A4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s-419"/>
        </w:rPr>
        <w:t xml:space="preserve"> necesitan ayuda para completar su solicitud FAFSA, todavía pueden obtenerla. Mencionaremos tres opciones para que obtengan ayuda. </w:t>
      </w:r>
    </w:p>
    <w:p w14:paraId="07299B6F" w14:textId="77777777" w:rsidR="00784A48" w:rsidRPr="00784A48" w:rsidRDefault="00784A48" w:rsidP="00784A48">
      <w:pPr>
        <w:pStyle w:val="ListParagraph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s-419"/>
        </w:rPr>
      </w:pPr>
      <w:r w:rsidRPr="00784A4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s-419"/>
        </w:rPr>
        <w:t xml:space="preserve">La primera opción de ayuda es mañana, </w:t>
      </w:r>
      <w:r w:rsidRPr="00784A48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val="es-419"/>
        </w:rPr>
        <w:t>SÁBADO 4 DE FEBRERO</w:t>
      </w:r>
      <w:r w:rsidRPr="00784A4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s-419"/>
        </w:rPr>
        <w:t xml:space="preserve">. La </w:t>
      </w:r>
      <w:r w:rsidRPr="00784A48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val="es-419"/>
        </w:rPr>
        <w:t xml:space="preserve">BIBLIOTECA PÚBLICA DEL CONDADO DE DALTON-WHITFIELD </w:t>
      </w:r>
      <w:r w:rsidRPr="00784A4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s-419"/>
        </w:rPr>
        <w:t xml:space="preserve">estará promoviendo un taller bilingüe sobre cómo solicitar FAFSA de </w:t>
      </w:r>
      <w:r w:rsidRPr="00784A48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val="es-419"/>
        </w:rPr>
        <w:t xml:space="preserve">11:00 a 12:00 del mediodía </w:t>
      </w:r>
      <w:r w:rsidRPr="00784A4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s-419"/>
        </w:rPr>
        <w:t xml:space="preserve">mañana. No es necesario registrarse. </w:t>
      </w:r>
    </w:p>
    <w:p w14:paraId="33A63B44" w14:textId="77777777" w:rsidR="00784A48" w:rsidRPr="00784A48" w:rsidRDefault="00784A48" w:rsidP="00784A48">
      <w:pPr>
        <w:pStyle w:val="ListParagraph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s-419"/>
        </w:rPr>
      </w:pPr>
      <w:r w:rsidRPr="00784A4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s-419"/>
        </w:rPr>
        <w:t xml:space="preserve">La segunda opción es </w:t>
      </w:r>
      <w:r w:rsidRPr="00784A48">
        <w:rPr>
          <w:rFonts w:ascii="Calibri" w:eastAsia="Times New Roman" w:hAnsi="Calibri" w:cs="Calibri"/>
          <w:b/>
          <w:sz w:val="24"/>
          <w:szCs w:val="24"/>
          <w:lang w:val="es-419"/>
        </w:rPr>
        <w:t>MIÉRCOLES 15 DE FEBRERO</w:t>
      </w:r>
      <w:r w:rsidRPr="00784A48">
        <w:rPr>
          <w:rFonts w:ascii="Calibri" w:eastAsia="Times New Roman" w:hAnsi="Calibri" w:cs="Calibri"/>
          <w:sz w:val="24"/>
          <w:szCs w:val="24"/>
          <w:lang w:val="es-419"/>
        </w:rPr>
        <w:t xml:space="preserve"> de </w:t>
      </w:r>
      <w:r w:rsidRPr="00784A48">
        <w:rPr>
          <w:rFonts w:ascii="Calibri" w:eastAsia="Times New Roman" w:hAnsi="Calibri" w:cs="Calibri"/>
          <w:b/>
          <w:sz w:val="24"/>
          <w:szCs w:val="24"/>
          <w:lang w:val="es-419"/>
        </w:rPr>
        <w:t xml:space="preserve">8:00 a. m. a 11:00 a. m. </w:t>
      </w:r>
      <w:r w:rsidRPr="00784A48">
        <w:rPr>
          <w:rFonts w:ascii="Calibri" w:eastAsia="Times New Roman" w:hAnsi="Calibri" w:cs="Calibri"/>
          <w:sz w:val="24"/>
          <w:szCs w:val="24"/>
          <w:lang w:val="es-419"/>
        </w:rPr>
        <w:t xml:space="preserve">La Sra. </w:t>
      </w:r>
      <w:proofErr w:type="spellStart"/>
      <w:r w:rsidRPr="00784A48">
        <w:rPr>
          <w:rFonts w:ascii="Calibri" w:eastAsia="Times New Roman" w:hAnsi="Calibri" w:cs="Calibri"/>
          <w:sz w:val="24"/>
          <w:szCs w:val="24"/>
          <w:lang w:val="es-419"/>
        </w:rPr>
        <w:t>Autry</w:t>
      </w:r>
      <w:proofErr w:type="spellEnd"/>
      <w:r w:rsidRPr="00784A48">
        <w:rPr>
          <w:rFonts w:ascii="Calibri" w:eastAsia="Times New Roman" w:hAnsi="Calibri" w:cs="Calibri"/>
          <w:sz w:val="24"/>
          <w:szCs w:val="24"/>
          <w:lang w:val="es-419"/>
        </w:rPr>
        <w:t xml:space="preserve"> de la oficina de ayuda financiera de Dalton </w:t>
      </w:r>
      <w:proofErr w:type="spellStart"/>
      <w:r w:rsidRPr="00784A48">
        <w:rPr>
          <w:rFonts w:ascii="Calibri" w:eastAsia="Times New Roman" w:hAnsi="Calibri" w:cs="Calibri"/>
          <w:sz w:val="24"/>
          <w:szCs w:val="24"/>
          <w:lang w:val="es-419"/>
        </w:rPr>
        <w:t>State</w:t>
      </w:r>
      <w:proofErr w:type="spellEnd"/>
      <w:r w:rsidRPr="00784A48">
        <w:rPr>
          <w:rFonts w:ascii="Calibri" w:eastAsia="Times New Roman" w:hAnsi="Calibri" w:cs="Calibri"/>
          <w:sz w:val="24"/>
          <w:szCs w:val="24"/>
          <w:lang w:val="es-419"/>
        </w:rPr>
        <w:t xml:space="preserve"> estará en </w:t>
      </w:r>
      <w:r w:rsidRPr="00784A48">
        <w:rPr>
          <w:rFonts w:ascii="Calibri" w:eastAsia="Times New Roman" w:hAnsi="Calibri" w:cs="Calibri"/>
          <w:sz w:val="24"/>
          <w:szCs w:val="24"/>
          <w:u w:val="single"/>
          <w:lang w:val="es-419"/>
        </w:rPr>
        <w:t xml:space="preserve">LA OFICINA DE CONSEJERÍA DE DHS </w:t>
      </w:r>
      <w:r w:rsidRPr="00784A48">
        <w:rPr>
          <w:rFonts w:ascii="Calibri" w:eastAsia="Times New Roman" w:hAnsi="Calibri" w:cs="Calibri"/>
          <w:sz w:val="24"/>
          <w:szCs w:val="24"/>
          <w:lang w:val="es-419"/>
        </w:rPr>
        <w:t xml:space="preserve">para ayudar a los </w:t>
      </w:r>
      <w:r w:rsidRPr="00784A48">
        <w:rPr>
          <w:rFonts w:ascii="Calibri" w:eastAsia="Times New Roman" w:hAnsi="Calibri" w:cs="Calibri"/>
          <w:color w:val="000000"/>
          <w:sz w:val="24"/>
          <w:szCs w:val="24"/>
          <w:lang w:val="es-419"/>
        </w:rPr>
        <w:t xml:space="preserve">estudiantes a completar la solicitud FAFSA ese día. No importa a qué universidad van asistir, aún </w:t>
      </w:r>
      <w:r w:rsidRPr="00784A48">
        <w:rPr>
          <w:rFonts w:ascii="Calibri" w:eastAsia="Times New Roman" w:hAnsi="Calibri" w:cs="Calibri"/>
          <w:sz w:val="24"/>
          <w:szCs w:val="24"/>
          <w:lang w:val="es-419"/>
        </w:rPr>
        <w:t>pueden obtener ayuda.</w:t>
      </w:r>
      <w:r w:rsidRPr="00784A48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</w:p>
    <w:p w14:paraId="45A82B5D" w14:textId="69997040" w:rsidR="00784A48" w:rsidRPr="00784A48" w:rsidRDefault="00784A48" w:rsidP="00784A48">
      <w:pPr>
        <w:pStyle w:val="ListParagraph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s-419"/>
        </w:rPr>
      </w:pPr>
      <w:r w:rsidRPr="00784A48">
        <w:rPr>
          <w:rFonts w:ascii="Calibri" w:eastAsia="Times New Roman" w:hAnsi="Calibri" w:cs="Calibri"/>
          <w:sz w:val="24"/>
          <w:szCs w:val="24"/>
          <w:lang w:val="es-419"/>
        </w:rPr>
        <w:t xml:space="preserve">La tercera opción es </w:t>
      </w:r>
      <w:r w:rsidRPr="00784A48">
        <w:rPr>
          <w:rFonts w:ascii="Calibri" w:eastAsia="Times New Roman" w:hAnsi="Calibri" w:cs="Calibri"/>
          <w:b/>
          <w:sz w:val="24"/>
          <w:szCs w:val="24"/>
          <w:lang w:val="es-419"/>
        </w:rPr>
        <w:t>MARTES 24 DE MARZO</w:t>
      </w:r>
      <w:r w:rsidRPr="00784A48">
        <w:rPr>
          <w:rFonts w:ascii="Calibri" w:eastAsia="Times New Roman" w:hAnsi="Calibri" w:cs="Calibri"/>
          <w:sz w:val="24"/>
          <w:szCs w:val="24"/>
          <w:lang w:val="es-419"/>
        </w:rPr>
        <w:t xml:space="preserve">.  </w:t>
      </w:r>
      <w:r w:rsidRPr="00784A48">
        <w:rPr>
          <w:rFonts w:ascii="Calibri" w:eastAsia="Times New Roman" w:hAnsi="Calibri" w:cs="Calibri"/>
          <w:sz w:val="24"/>
          <w:szCs w:val="24"/>
          <w:u w:val="single"/>
          <w:lang w:val="es-419"/>
        </w:rPr>
        <w:t>DALTON STATE</w:t>
      </w:r>
      <w:r w:rsidRPr="00784A48">
        <w:rPr>
          <w:rFonts w:ascii="Calibri" w:eastAsia="Times New Roman" w:hAnsi="Calibri" w:cs="Calibri"/>
          <w:sz w:val="24"/>
          <w:szCs w:val="24"/>
          <w:lang w:val="es-419"/>
        </w:rPr>
        <w:t xml:space="preserve"> promoverá un evento bilingüe de FAFSA en </w:t>
      </w:r>
      <w:r w:rsidRPr="00784A48">
        <w:rPr>
          <w:rFonts w:ascii="Calibri" w:eastAsia="Times New Roman" w:hAnsi="Calibri" w:cs="Calibri"/>
          <w:sz w:val="24"/>
          <w:szCs w:val="24"/>
          <w:u w:val="single"/>
          <w:lang w:val="es-419"/>
        </w:rPr>
        <w:t>GIGNILLIAT HALL</w:t>
      </w:r>
      <w:r w:rsidRPr="00784A48">
        <w:rPr>
          <w:rFonts w:ascii="Calibri" w:eastAsia="Times New Roman" w:hAnsi="Calibri" w:cs="Calibri"/>
          <w:sz w:val="24"/>
          <w:szCs w:val="24"/>
          <w:lang w:val="es-419"/>
        </w:rPr>
        <w:t xml:space="preserve"> a las </w:t>
      </w:r>
      <w:r w:rsidRPr="00784A48">
        <w:rPr>
          <w:rFonts w:ascii="Calibri" w:eastAsia="Times New Roman" w:hAnsi="Calibri" w:cs="Calibri"/>
          <w:b/>
          <w:sz w:val="24"/>
          <w:szCs w:val="24"/>
          <w:lang w:val="es-419"/>
        </w:rPr>
        <w:t>6:00 p.m.</w:t>
      </w:r>
      <w:r w:rsidRPr="00784A48">
        <w:rPr>
          <w:rFonts w:ascii="Calibri" w:eastAsia="Times New Roman" w:hAnsi="Calibri" w:cs="Calibri"/>
          <w:sz w:val="24"/>
          <w:szCs w:val="24"/>
          <w:lang w:val="es-419"/>
        </w:rPr>
        <w:t xml:space="preserve"> el 24 de marzo. El estudiante debe estar presente y deberá llevar la información </w:t>
      </w:r>
      <w:r w:rsidRPr="00784A48">
        <w:rPr>
          <w:rFonts w:ascii="Calibri" w:eastAsia="Times New Roman" w:hAnsi="Calibri" w:cs="Calibri"/>
          <w:color w:val="000000"/>
          <w:sz w:val="24"/>
          <w:szCs w:val="24"/>
          <w:lang w:val="es-419"/>
        </w:rPr>
        <w:t>del impuesto sobre la renta de 2021 para poder completar la solicitud FAFSA.</w:t>
      </w:r>
    </w:p>
    <w:p w14:paraId="3E7441FC" w14:textId="77777777" w:rsidR="00784A48" w:rsidRPr="00784A48" w:rsidRDefault="00784A48" w:rsidP="00784A48">
      <w:pPr>
        <w:pStyle w:val="ListParagraph"/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s-419"/>
        </w:rPr>
      </w:pPr>
    </w:p>
    <w:p w14:paraId="4D58B418" w14:textId="1A83D1FC" w:rsidR="000656F9" w:rsidRPr="000656F9" w:rsidRDefault="00784A48" w:rsidP="00784A48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val="es-419"/>
        </w:rPr>
      </w:pPr>
      <w:r w:rsidRPr="000656F9">
        <w:rPr>
          <w:rFonts w:ascii="Calibri" w:eastAsia="Times New Roman" w:hAnsi="Calibri" w:cs="Calibri"/>
          <w:color w:val="000000"/>
          <w:sz w:val="24"/>
          <w:szCs w:val="24"/>
          <w:lang w:val="es-419"/>
        </w:rPr>
        <w:t>Este mensaje es para los e</w:t>
      </w:r>
      <w:r w:rsidRPr="000656F9">
        <w:rPr>
          <w:rFonts w:ascii="Calibri" w:eastAsia="Times New Roman" w:hAnsi="Calibri" w:cs="Calibri"/>
          <w:color w:val="000000"/>
          <w:sz w:val="24"/>
          <w:szCs w:val="24"/>
          <w:lang w:val="es-419"/>
        </w:rPr>
        <w:t>studiantes del Grado 11</w:t>
      </w:r>
      <w:r w:rsidRPr="000656F9">
        <w:rPr>
          <w:rFonts w:ascii="Calibri" w:eastAsia="Times New Roman" w:hAnsi="Calibri" w:cs="Calibri"/>
          <w:color w:val="000000"/>
          <w:sz w:val="24"/>
          <w:szCs w:val="24"/>
          <w:lang w:val="es-419"/>
        </w:rPr>
        <w:t xml:space="preserve"> de DHS</w:t>
      </w:r>
      <w:r w:rsidRPr="000656F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s-419"/>
        </w:rPr>
        <w:t xml:space="preserve"> </w:t>
      </w:r>
      <w:r w:rsidRPr="00784A4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s-419"/>
        </w:rPr>
        <w:t>que están interesados en el</w:t>
      </w:r>
      <w:r w:rsidRPr="00784A48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val="es-419"/>
        </w:rPr>
        <w:t xml:space="preserve"> </w:t>
      </w:r>
      <w:r w:rsidR="000656F9" w:rsidRPr="00784A48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val="es-419"/>
        </w:rPr>
        <w:t>PROGRAMA DE DOBLE INSCRIPCIÓN</w:t>
      </w:r>
      <w:r w:rsidR="000656F9" w:rsidRPr="000656F9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val="es-419"/>
        </w:rPr>
        <w:t>:</w:t>
      </w:r>
    </w:p>
    <w:p w14:paraId="64E179FF" w14:textId="77777777" w:rsidR="000656F9" w:rsidRDefault="000656F9" w:rsidP="00784A4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s-419"/>
        </w:rPr>
      </w:pPr>
    </w:p>
    <w:p w14:paraId="0AD7246B" w14:textId="5F01D8A7" w:rsidR="00784A48" w:rsidRPr="00784A48" w:rsidRDefault="00784A48" w:rsidP="00784A4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s-419"/>
        </w:rPr>
      </w:pPr>
      <w:proofErr w:type="spellStart"/>
      <w:r w:rsidRPr="00784A4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s-419"/>
        </w:rPr>
        <w:t>Haylee</w:t>
      </w:r>
      <w:proofErr w:type="spellEnd"/>
      <w:r w:rsidRPr="00784A4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s-419"/>
        </w:rPr>
        <w:t xml:space="preserve"> Cooper de Dalton </w:t>
      </w:r>
      <w:proofErr w:type="spellStart"/>
      <w:r w:rsidRPr="00784A4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s-419"/>
        </w:rPr>
        <w:t>State</w:t>
      </w:r>
      <w:proofErr w:type="spellEnd"/>
      <w:r w:rsidRPr="00784A4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s-419"/>
        </w:rPr>
        <w:t xml:space="preserve"> estará en la biblioteca de DHS mañana, 15 de febrero, de 8:00 a. m. a 11:00 a. m. para ayudar a los estudiantes que desean registrarse para el programa de la doble inscripción (Dual </w:t>
      </w:r>
      <w:proofErr w:type="spellStart"/>
      <w:r w:rsidRPr="00784A4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s-419"/>
        </w:rPr>
        <w:t>Enrollment</w:t>
      </w:r>
      <w:proofErr w:type="spellEnd"/>
      <w:r w:rsidRPr="00784A4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s-419"/>
        </w:rPr>
        <w:t xml:space="preserve">) el próximo año. Para que sean elegibles, los estudiantes interesados debe tener un </w:t>
      </w:r>
      <w:proofErr w:type="gramStart"/>
      <w:r w:rsidRPr="00784A4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s-419"/>
        </w:rPr>
        <w:t>G.P.A.(</w:t>
      </w:r>
      <w:proofErr w:type="gramEnd"/>
      <w:r w:rsidRPr="00784A4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s-419"/>
        </w:rPr>
        <w:t xml:space="preserve">promedio de calificaciones) de 3.0+ en clases básicas (académicas) y un puntaje calificador en el examen SAT o ACT. Además, deben haber completado la clase </w:t>
      </w:r>
      <w:proofErr w:type="gramStart"/>
      <w:r w:rsidRPr="00784A4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s-419"/>
        </w:rPr>
        <w:t>de  Álgebra</w:t>
      </w:r>
      <w:proofErr w:type="gramEnd"/>
      <w:r w:rsidRPr="00784A4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s-419"/>
        </w:rPr>
        <w:t xml:space="preserve"> II.</w:t>
      </w:r>
    </w:p>
    <w:p w14:paraId="50A0E0D9" w14:textId="2EA85524" w:rsidR="003F5C2F" w:rsidRPr="00E565AA" w:rsidRDefault="003F5C2F" w:rsidP="00784A48">
      <w:pPr>
        <w:rPr>
          <w:lang w:val="es-419"/>
        </w:rPr>
      </w:pPr>
    </w:p>
    <w:sectPr w:rsidR="003F5C2F" w:rsidRPr="00E5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F1810"/>
    <w:multiLevelType w:val="multilevel"/>
    <w:tmpl w:val="A530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96051F"/>
    <w:multiLevelType w:val="hybridMultilevel"/>
    <w:tmpl w:val="52560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478ED"/>
    <w:multiLevelType w:val="multilevel"/>
    <w:tmpl w:val="B9DCA9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D5"/>
    <w:rsid w:val="000656F9"/>
    <w:rsid w:val="000F2ED5"/>
    <w:rsid w:val="003F5C2F"/>
    <w:rsid w:val="006519DF"/>
    <w:rsid w:val="00784A48"/>
    <w:rsid w:val="008B786D"/>
    <w:rsid w:val="008F2C02"/>
    <w:rsid w:val="00D14F56"/>
    <w:rsid w:val="00E565AA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ED11"/>
  <w15:chartTrackingRefBased/>
  <w15:docId w15:val="{1649C3EA-A352-4522-844E-E3A2D51F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FD344CA71E446A65EA427D86A9460" ma:contentTypeVersion="13" ma:contentTypeDescription="Create a new document." ma:contentTypeScope="" ma:versionID="8817c796111452640573ae4e5cc60d9d">
  <xsd:schema xmlns:xsd="http://www.w3.org/2001/XMLSchema" xmlns:xs="http://www.w3.org/2001/XMLSchema" xmlns:p="http://schemas.microsoft.com/office/2006/metadata/properties" xmlns:ns3="2fff1b24-c939-46cb-b1f7-1bf7978778f7" xmlns:ns4="b4d3ac42-5077-4375-874b-68289fadde97" targetNamespace="http://schemas.microsoft.com/office/2006/metadata/properties" ma:root="true" ma:fieldsID="46705d9dba996ea66e24c9115c9faa31" ns3:_="" ns4:_="">
    <xsd:import namespace="2fff1b24-c939-46cb-b1f7-1bf7978778f7"/>
    <xsd:import namespace="b4d3ac42-5077-4375-874b-68289fadde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f1b24-c939-46cb-b1f7-1bf797877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3ac42-5077-4375-874b-68289fadd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947E39-C18C-4837-B2B5-054CFC3D3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f1b24-c939-46cb-b1f7-1bf7978778f7"/>
    <ds:schemaRef ds:uri="b4d3ac42-5077-4375-874b-68289fadd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241434-8DC1-496C-8507-F06037793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3EFEA-26D2-4419-86B4-E0BCB7CB705A}">
  <ds:schemaRefs>
    <ds:schemaRef ds:uri="http://purl.org/dc/terms/"/>
    <ds:schemaRef ds:uri="http://schemas.microsoft.com/office/2006/documentManagement/types"/>
    <ds:schemaRef ds:uri="b4d3ac42-5077-4375-874b-68289fadde97"/>
    <ds:schemaRef ds:uri="http://schemas.microsoft.com/office/infopath/2007/PartnerControls"/>
    <ds:schemaRef ds:uri="2fff1b24-c939-46cb-b1f7-1bf7978778f7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Spinetta</dc:creator>
  <cp:keywords/>
  <dc:description/>
  <cp:lastModifiedBy>Kelly Spinetta</cp:lastModifiedBy>
  <cp:revision>2</cp:revision>
  <cp:lastPrinted>2023-02-02T17:03:00Z</cp:lastPrinted>
  <dcterms:created xsi:type="dcterms:W3CDTF">2023-02-03T20:23:00Z</dcterms:created>
  <dcterms:modified xsi:type="dcterms:W3CDTF">2023-02-03T20:23:00Z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0x0101007BCFD344CA71E446A65EA427D86A9460</vt:lpwstr>
  </property>
</Properties>
</file>