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List of Some Further Resources on Antisemitism: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12121"/>
          <w:sz w:val="24"/>
          <w:szCs w:val="24"/>
          <w:u w:val="none"/>
          <w:shd w:fill="e5f2f6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12121"/>
          <w:sz w:val="24"/>
          <w:szCs w:val="24"/>
          <w:u w:val="none"/>
          <w:shd w:fill="e5f2f6" w:val="clear"/>
          <w:vertAlign w:val="baseline"/>
          <w:rtl w:val="0"/>
        </w:rPr>
        <w:t xml:space="preserve">PRESS RELEASE: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ADL (Anti-defamation League)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 on Antisemitic Attitudes in America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January 12,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https://www.adl.org/resources/report/antisemitic-attitudes-america-topline-findings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ADL Video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Fighting Racism as a Multiracial Jewish Community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https://www.youtube.com/watch?app=desktop&amp;v=BhxEuKGDtz0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Reverend Irene Monroe,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“Why the Normalization of Antisemitism is Not Just a Crisis for Jews,” 2/3/22 WGBH: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https://www.wgbh.org/news/commentary/2022/02/03/why-the-normalization-of-antisemitism-is-not-just-a-crisis-for-jews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Unpacking Increasing Jew Hatred with Dr. Rachel 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https://tribetalk.us1.list-manage.com/track/click?u=9731dbed32d53eac3e2f8dd0a&amp;id=785dc095dd&amp;e=43c7997987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2" w:before="0" w:line="4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Antisemitism Uncovered: A Guide to Old Myths in a New Era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2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hyperlink r:id="rId11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30"/>
            <w:szCs w:val="30"/>
            <w:u w:val="none"/>
            <w:shd w:fill="auto" w:val="clear"/>
            <w:vertAlign w:val="baseline"/>
            <w:rtl w:val="0"/>
          </w:rPr>
          <w:t xml:space="preserve">https://antisemitism.adl.org/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2" w:before="0" w:line="9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A Very Brief Guide to Antisemitism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https://truah.org/booklet-ntsmtsm-2022-492482633466802/?eType=EmailConfirmation&amp;eId=b5800dc2-7fe2-418b-ba17-74ab0a2eecfd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7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Addressing Antisemitism While Keeping Our Eyes on Collective Freedom and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7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Racial Justice/ Religious Action Center of Reform Judaism: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67d9"/>
          <w:sz w:val="28"/>
          <w:szCs w:val="28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https://rac.org/blog/addressing-antisemitism-while-keeping-our-eyes-collective-freedom-and-racial-justice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67d9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Antisemitism Resource List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from Kulana: Synagogues in Action against Antisemitism, a group Kim is involved with: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67d9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67d9"/>
          <w:sz w:val="30"/>
          <w:szCs w:val="30"/>
          <w:highlight w:val="white"/>
          <w:u w:val="single"/>
          <w:vertAlign w:val="baseline"/>
        </w:rPr>
      </w:pPr>
      <w:hyperlink r:id="rId14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67d9"/>
            <w:sz w:val="30"/>
            <w:szCs w:val="30"/>
            <w:highlight w:val="white"/>
            <w:u w:val="single"/>
            <w:vertAlign w:val="baseline"/>
            <w:rtl w:val="0"/>
          </w:rPr>
          <w:t xml:space="preserve">https://drive.google.com/drive/u/0/my-drive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Long (3 part series) but very eye-opening and worthwhile documentary by Ken Burns: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The U.S. and the Holocaust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,” on PBS.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For a different view: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8"/>
          <w:szCs w:val="3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Jewish Voice for Peace,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On Anti-Semitism: Solidarity and the Struggle for Justice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8"/>
          <w:szCs w:val="3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8"/>
          <w:szCs w:val="3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Jewish Voice for Peace: “5 Principles for Dismantling Anti-semitism”: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https://drive.google.com/file/d/1OmTrF4v1ziI9utQlqr9ovvXORtYtbVY3/view?usp=sharing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8"/>
          <w:szCs w:val="3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Fascinating book about the construction of race: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Karen Brodkin,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How Jews Became White Folks &amp; What That Says About Race in America.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Criticism of the Mapping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https://fathomjournal.org/the-boston-mapping-project-bds-and-the-paranoid-style-of-politics/, June 2022</w: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20477" w:w="15365" w:orient="portrait"/>
      <w:pgMar w:bottom="1080" w:top="1080" w:left="1080" w:right="108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80" w:before="0" w:line="264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tisemitism.adl.org/" TargetMode="External"/><Relationship Id="rId10" Type="http://schemas.openxmlformats.org/officeDocument/2006/relationships/hyperlink" Target="https://tribetalk.us1.list-manage.com/track/click?u=9731dbed32d53eac3e2f8dd0a&amp;id=785dc095dd&amp;e=43c7997987" TargetMode="External"/><Relationship Id="rId13" Type="http://schemas.openxmlformats.org/officeDocument/2006/relationships/hyperlink" Target="https://rac.org/blog/addressing-antisemitism-while-keeping-our-eyes-collective-freedom-and-racial-justice" TargetMode="External"/><Relationship Id="rId12" Type="http://schemas.openxmlformats.org/officeDocument/2006/relationships/hyperlink" Target="https://truah.org/booklet-ntsmtsm-2022-492482633466802/?eType=EmailConfirmation&amp;eId=b5800dc2-7fe2-418b-ba17-74ab0a2eecf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gbh.org/news/commentary/2022/02/03/why-the-normalization-of-antisemitism-is-not-just-a-crisis-for-jew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rive.google.com/drive/u/0/my-drive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dl.org/resources/report/antisemitic-attitudes-america-topline-findings" TargetMode="External"/><Relationship Id="rId8" Type="http://schemas.openxmlformats.org/officeDocument/2006/relationships/hyperlink" Target="https://www.youtube.com/watch?app=desktop&amp;v=BhxEuKGDtz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8tX6hhBmeEW1Dga7dsZyCRmmgA==">AMUW2mUogjmQ3rT5DmwnGxaLZSLFTfrVXaWAlBp4iBfuwdTYBYSF6tOjqIX36900VEG4qnTd4HW1u6ITZ/4i7c4uTxto6E5SNMc/BfnHBbfx10WLgaxn34c=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