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5C630" w14:textId="77777777" w:rsidR="007817A0" w:rsidRDefault="00837552">
      <w:pPr>
        <w:pBdr>
          <w:top w:val="nil"/>
          <w:left w:val="nil"/>
          <w:bottom w:val="nil"/>
          <w:right w:val="nil"/>
          <w:between w:val="nil"/>
        </w:pBdr>
        <w:spacing w:after="0" w:line="240" w:lineRule="auto"/>
        <w:jc w:val="center"/>
        <w:rPr>
          <w:rFonts w:ascii="Arial" w:eastAsia="Arial" w:hAnsi="Arial" w:cs="Arial"/>
          <w:b/>
          <w:color w:val="000000"/>
          <w:sz w:val="32"/>
          <w:szCs w:val="32"/>
        </w:rPr>
      </w:pPr>
      <w:r>
        <w:rPr>
          <w:rFonts w:ascii="Arial" w:eastAsia="Arial" w:hAnsi="Arial" w:cs="Arial"/>
          <w:b/>
          <w:color w:val="000000"/>
          <w:sz w:val="32"/>
          <w:szCs w:val="32"/>
        </w:rPr>
        <w:t>HIGHLINE SCHOOL DISTRICT NO. 401</w:t>
      </w:r>
    </w:p>
    <w:p w14:paraId="1460EAE5" w14:textId="77777777" w:rsidR="007817A0" w:rsidRDefault="00837552">
      <w:pPr>
        <w:pBdr>
          <w:top w:val="nil"/>
          <w:left w:val="nil"/>
          <w:bottom w:val="nil"/>
          <w:right w:val="nil"/>
          <w:between w:val="nil"/>
        </w:pBdr>
        <w:spacing w:after="0" w:line="240" w:lineRule="auto"/>
        <w:jc w:val="center"/>
        <w:rPr>
          <w:rFonts w:ascii="Arial" w:eastAsia="Arial" w:hAnsi="Arial" w:cs="Arial"/>
          <w:b/>
          <w:color w:val="000000"/>
          <w:sz w:val="32"/>
          <w:szCs w:val="32"/>
          <w:u w:val="single"/>
        </w:rPr>
      </w:pPr>
      <w:r>
        <w:rPr>
          <w:rFonts w:ascii="Arial" w:eastAsia="Arial" w:hAnsi="Arial" w:cs="Arial"/>
          <w:b/>
          <w:color w:val="000000"/>
          <w:sz w:val="32"/>
          <w:szCs w:val="32"/>
          <w:u w:val="single"/>
        </w:rPr>
        <w:t>Partnership Agreement</w:t>
      </w:r>
    </w:p>
    <w:p w14:paraId="6520034B" w14:textId="77777777" w:rsidR="007817A0" w:rsidRDefault="007817A0">
      <w:pPr>
        <w:pBdr>
          <w:top w:val="nil"/>
          <w:left w:val="nil"/>
          <w:bottom w:val="nil"/>
          <w:right w:val="nil"/>
          <w:between w:val="nil"/>
        </w:pBdr>
        <w:spacing w:after="0" w:line="240" w:lineRule="auto"/>
        <w:rPr>
          <w:rFonts w:ascii="Arial" w:eastAsia="Arial" w:hAnsi="Arial" w:cs="Arial"/>
          <w:color w:val="000000"/>
          <w:sz w:val="24"/>
          <w:szCs w:val="24"/>
        </w:rPr>
      </w:pPr>
    </w:p>
    <w:p w14:paraId="182B459E" w14:textId="77777777" w:rsidR="007817A0" w:rsidRDefault="007817A0">
      <w:pPr>
        <w:pBdr>
          <w:top w:val="nil"/>
          <w:left w:val="nil"/>
          <w:bottom w:val="nil"/>
          <w:right w:val="nil"/>
          <w:between w:val="nil"/>
        </w:pBdr>
        <w:spacing w:after="0" w:line="240" w:lineRule="auto"/>
        <w:rPr>
          <w:rFonts w:ascii="Arial" w:eastAsia="Arial" w:hAnsi="Arial" w:cs="Arial"/>
          <w:color w:val="000000"/>
          <w:sz w:val="24"/>
          <w:szCs w:val="24"/>
        </w:rPr>
      </w:pPr>
    </w:p>
    <w:p w14:paraId="4F1A6B0E" w14:textId="77777777" w:rsidR="007817A0" w:rsidRDefault="00837552">
      <w:pPr>
        <w:pBdr>
          <w:top w:val="nil"/>
          <w:left w:val="nil"/>
          <w:bottom w:val="nil"/>
          <w:right w:val="nil"/>
          <w:between w:val="nil"/>
        </w:pBdr>
        <w:spacing w:after="0" w:line="240" w:lineRule="auto"/>
        <w:rPr>
          <w:rFonts w:ascii="Arial" w:eastAsia="Arial" w:hAnsi="Arial" w:cs="Arial"/>
          <w:b/>
          <w:color w:val="000000"/>
          <w:sz w:val="26"/>
          <w:szCs w:val="26"/>
        </w:rPr>
      </w:pPr>
      <w:r>
        <w:rPr>
          <w:rFonts w:ascii="Arial" w:eastAsia="Arial" w:hAnsi="Arial" w:cs="Arial"/>
          <w:b/>
          <w:color w:val="000000"/>
          <w:sz w:val="26"/>
          <w:szCs w:val="26"/>
        </w:rPr>
        <w:t>PARTIES TO Partnership Agreement:</w:t>
      </w:r>
    </w:p>
    <w:p w14:paraId="4389DBD1" w14:textId="77777777" w:rsidR="007817A0" w:rsidRDefault="007817A0">
      <w:pPr>
        <w:pBdr>
          <w:top w:val="nil"/>
          <w:left w:val="nil"/>
          <w:bottom w:val="nil"/>
          <w:right w:val="nil"/>
          <w:between w:val="nil"/>
        </w:pBdr>
        <w:spacing w:after="0" w:line="240" w:lineRule="auto"/>
        <w:rPr>
          <w:rFonts w:ascii="Arial" w:eastAsia="Arial" w:hAnsi="Arial" w:cs="Arial"/>
          <w:b/>
          <w:color w:val="000000"/>
          <w:sz w:val="24"/>
          <w:szCs w:val="24"/>
        </w:rPr>
      </w:pPr>
    </w:p>
    <w:p w14:paraId="1AC2B1B3" w14:textId="77777777" w:rsidR="007817A0" w:rsidRDefault="007817A0">
      <w:pPr>
        <w:pBdr>
          <w:top w:val="nil"/>
          <w:left w:val="nil"/>
          <w:bottom w:val="nil"/>
          <w:right w:val="nil"/>
          <w:between w:val="nil"/>
        </w:pBdr>
        <w:spacing w:after="0" w:line="240" w:lineRule="auto"/>
        <w:rPr>
          <w:rFonts w:ascii="Arial" w:eastAsia="Arial" w:hAnsi="Arial" w:cs="Arial"/>
          <w:color w:val="000000"/>
          <w:sz w:val="24"/>
          <w:szCs w:val="24"/>
        </w:rPr>
      </w:pPr>
    </w:p>
    <w:p w14:paraId="3A27F286" w14:textId="77777777" w:rsidR="007817A0" w:rsidRDefault="00837552">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PARTNERSHIP AGREEMENT</w:t>
      </w:r>
    </w:p>
    <w:p w14:paraId="298FD7FF" w14:textId="77777777" w:rsidR="007817A0" w:rsidRDefault="00837552">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BETWEEN</w:t>
      </w:r>
    </w:p>
    <w:p w14:paraId="0E5E18E6" w14:textId="77777777" w:rsidR="007817A0" w:rsidRDefault="00837552">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HIGHLINE SCHOOL DISTRICT NO. 401</w:t>
      </w:r>
    </w:p>
    <w:p w14:paraId="4AEDD911" w14:textId="77777777" w:rsidR="007817A0" w:rsidRDefault="00837552">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AND</w:t>
      </w:r>
    </w:p>
    <w:p w14:paraId="21AD2CC8" w14:textId="77777777" w:rsidR="007817A0" w:rsidRDefault="00837552">
      <w:pPr>
        <w:pBdr>
          <w:top w:val="nil"/>
          <w:left w:val="nil"/>
          <w:bottom w:val="nil"/>
          <w:right w:val="nil"/>
          <w:between w:val="nil"/>
        </w:pBdr>
        <w:spacing w:after="0" w:line="240" w:lineRule="auto"/>
        <w:jc w:val="center"/>
        <w:rPr>
          <w:rFonts w:ascii="Arial" w:eastAsia="Arial" w:hAnsi="Arial" w:cs="Arial"/>
          <w:color w:val="FF0000"/>
          <w:sz w:val="24"/>
          <w:szCs w:val="24"/>
        </w:rPr>
      </w:pPr>
      <w:r>
        <w:rPr>
          <w:rFonts w:ascii="Arial" w:eastAsia="Arial" w:hAnsi="Arial" w:cs="Arial"/>
          <w:color w:val="0070C0"/>
          <w:sz w:val="24"/>
          <w:szCs w:val="24"/>
        </w:rPr>
        <w:t>Partner organization</w:t>
      </w:r>
    </w:p>
    <w:p w14:paraId="0B9BB2B3" w14:textId="77777777" w:rsidR="007817A0" w:rsidRDefault="007817A0">
      <w:pPr>
        <w:pBdr>
          <w:top w:val="nil"/>
          <w:left w:val="nil"/>
          <w:bottom w:val="nil"/>
          <w:right w:val="nil"/>
          <w:between w:val="nil"/>
        </w:pBdr>
        <w:spacing w:after="0" w:line="240" w:lineRule="auto"/>
        <w:jc w:val="center"/>
        <w:rPr>
          <w:rFonts w:ascii="Arial" w:eastAsia="Arial" w:hAnsi="Arial" w:cs="Arial"/>
          <w:color w:val="000000"/>
          <w:sz w:val="24"/>
          <w:szCs w:val="24"/>
        </w:rPr>
      </w:pPr>
    </w:p>
    <w:p w14:paraId="6F233FC9" w14:textId="7246992A" w:rsidR="007817A0" w:rsidRDefault="00837552" w:rsidP="00651A32">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This Partnership Agreement is entered into between Highline</w:t>
      </w:r>
    </w:p>
    <w:p w14:paraId="0D73AFDD" w14:textId="77777777" w:rsidR="00B8626F" w:rsidRDefault="00837552" w:rsidP="00651A32">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School District No. 401 (</w:t>
      </w:r>
      <w:r>
        <w:rPr>
          <w:rFonts w:ascii="Arial" w:eastAsia="Arial" w:hAnsi="Arial" w:cs="Arial"/>
          <w:sz w:val="24"/>
          <w:szCs w:val="24"/>
        </w:rPr>
        <w:t xml:space="preserve">hereinafter referred to as the </w:t>
      </w:r>
      <w:r>
        <w:rPr>
          <w:rFonts w:ascii="Arial" w:eastAsia="Arial" w:hAnsi="Arial" w:cs="Arial"/>
          <w:color w:val="000000"/>
          <w:sz w:val="24"/>
          <w:szCs w:val="24"/>
        </w:rPr>
        <w:t xml:space="preserve">“District”) and </w:t>
      </w:r>
      <w:r>
        <w:rPr>
          <w:rFonts w:ascii="Arial" w:eastAsia="Arial" w:hAnsi="Arial" w:cs="Arial"/>
          <w:color w:val="0070C0"/>
          <w:sz w:val="24"/>
          <w:szCs w:val="24"/>
        </w:rPr>
        <w:t>partner organization</w:t>
      </w:r>
      <w:r>
        <w:rPr>
          <w:rFonts w:ascii="Arial" w:eastAsia="Arial" w:hAnsi="Arial" w:cs="Arial"/>
          <w:color w:val="FF0000"/>
          <w:sz w:val="24"/>
          <w:szCs w:val="24"/>
        </w:rPr>
        <w:t xml:space="preserve"> </w:t>
      </w:r>
      <w:r>
        <w:rPr>
          <w:rFonts w:ascii="Arial" w:eastAsia="Arial" w:hAnsi="Arial" w:cs="Arial"/>
          <w:sz w:val="24"/>
          <w:szCs w:val="24"/>
        </w:rPr>
        <w:t xml:space="preserve">(hereinafter referred to as the partner organization) </w:t>
      </w:r>
      <w:r>
        <w:rPr>
          <w:rFonts w:ascii="Arial" w:eastAsia="Arial" w:hAnsi="Arial" w:cs="Arial"/>
          <w:color w:val="000000"/>
          <w:sz w:val="24"/>
          <w:szCs w:val="24"/>
        </w:rPr>
        <w:t xml:space="preserve">during the period of </w:t>
      </w:r>
    </w:p>
    <w:p w14:paraId="3652FC27" w14:textId="4E0413AD" w:rsidR="007817A0" w:rsidRDefault="00837552" w:rsidP="00651A32">
      <w:pPr>
        <w:pBdr>
          <w:top w:val="nil"/>
          <w:left w:val="nil"/>
          <w:bottom w:val="nil"/>
          <w:right w:val="nil"/>
          <w:between w:val="nil"/>
        </w:pBdr>
        <w:spacing w:after="0" w:line="240" w:lineRule="auto"/>
        <w:jc w:val="center"/>
        <w:rPr>
          <w:rFonts w:ascii="Arial" w:eastAsia="Arial" w:hAnsi="Arial" w:cs="Arial"/>
          <w:color w:val="0070C0"/>
          <w:sz w:val="24"/>
          <w:szCs w:val="24"/>
        </w:rPr>
      </w:pPr>
      <w:r>
        <w:rPr>
          <w:rFonts w:ascii="Arial" w:eastAsia="Arial" w:hAnsi="Arial" w:cs="Arial"/>
          <w:color w:val="0070C0"/>
          <w:sz w:val="24"/>
          <w:szCs w:val="24"/>
        </w:rPr>
        <w:t>start to end date.</w:t>
      </w:r>
    </w:p>
    <w:p w14:paraId="28A04102" w14:textId="77777777" w:rsidR="007817A0" w:rsidRDefault="007817A0">
      <w:pPr>
        <w:pBdr>
          <w:top w:val="nil"/>
          <w:left w:val="nil"/>
          <w:bottom w:val="nil"/>
          <w:right w:val="nil"/>
          <w:between w:val="nil"/>
        </w:pBdr>
        <w:spacing w:after="0" w:line="240" w:lineRule="auto"/>
        <w:rPr>
          <w:rFonts w:ascii="Arial" w:eastAsia="Arial" w:hAnsi="Arial" w:cs="Arial"/>
          <w:color w:val="000000"/>
          <w:sz w:val="24"/>
          <w:szCs w:val="24"/>
        </w:rPr>
      </w:pPr>
    </w:p>
    <w:p w14:paraId="26EA9F3A" w14:textId="77777777" w:rsidR="007817A0" w:rsidRDefault="00837552">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NOW, THEREFORE, THE DISTRICT AND PARTNER ORGANIZATION AGREE AS FOLLOWS:</w:t>
      </w:r>
    </w:p>
    <w:p w14:paraId="11EB4213" w14:textId="77777777" w:rsidR="007817A0" w:rsidRDefault="00837552">
      <w:pPr>
        <w:pBdr>
          <w:top w:val="nil"/>
          <w:left w:val="nil"/>
          <w:bottom w:val="nil"/>
          <w:right w:val="nil"/>
          <w:between w:val="nil"/>
        </w:pBdr>
        <w:spacing w:after="0" w:line="240" w:lineRule="auto"/>
        <w:jc w:val="center"/>
        <w:rPr>
          <w:rFonts w:ascii="Arial" w:eastAsia="Arial" w:hAnsi="Arial" w:cs="Arial"/>
          <w:b/>
          <w:color w:val="000000"/>
          <w:sz w:val="26"/>
          <w:szCs w:val="26"/>
        </w:rPr>
      </w:pPr>
      <w:r>
        <w:rPr>
          <w:rFonts w:ascii="Arial" w:eastAsia="Arial" w:hAnsi="Arial" w:cs="Arial"/>
          <w:b/>
          <w:color w:val="000000"/>
          <w:sz w:val="26"/>
          <w:szCs w:val="26"/>
        </w:rPr>
        <w:t>SECTION I:</w:t>
      </w:r>
    </w:p>
    <w:p w14:paraId="095289C1" w14:textId="77777777" w:rsidR="007817A0" w:rsidRDefault="007817A0">
      <w:pPr>
        <w:pBdr>
          <w:top w:val="nil"/>
          <w:left w:val="nil"/>
          <w:bottom w:val="nil"/>
          <w:right w:val="nil"/>
          <w:between w:val="nil"/>
        </w:pBdr>
        <w:spacing w:after="0" w:line="240" w:lineRule="auto"/>
        <w:rPr>
          <w:rFonts w:ascii="Arial" w:eastAsia="Arial" w:hAnsi="Arial" w:cs="Arial"/>
          <w:b/>
          <w:color w:val="000000"/>
          <w:sz w:val="26"/>
          <w:szCs w:val="26"/>
        </w:rPr>
      </w:pPr>
    </w:p>
    <w:p w14:paraId="3E7B6317" w14:textId="77777777" w:rsidR="007817A0" w:rsidRDefault="00837552">
      <w:pPr>
        <w:pBdr>
          <w:top w:val="nil"/>
          <w:left w:val="nil"/>
          <w:bottom w:val="nil"/>
          <w:right w:val="nil"/>
          <w:between w:val="nil"/>
        </w:pBdr>
        <w:spacing w:after="0" w:line="240" w:lineRule="auto"/>
        <w:jc w:val="center"/>
        <w:rPr>
          <w:rFonts w:ascii="Arial" w:eastAsia="Arial" w:hAnsi="Arial" w:cs="Arial"/>
          <w:b/>
          <w:color w:val="000000"/>
          <w:sz w:val="26"/>
          <w:szCs w:val="26"/>
        </w:rPr>
      </w:pPr>
      <w:r>
        <w:rPr>
          <w:rFonts w:ascii="Arial" w:eastAsia="Arial" w:hAnsi="Arial" w:cs="Arial"/>
          <w:b/>
          <w:color w:val="000000"/>
          <w:sz w:val="26"/>
          <w:szCs w:val="26"/>
        </w:rPr>
        <w:t>Scope of Services</w:t>
      </w:r>
    </w:p>
    <w:p w14:paraId="1E95491E" w14:textId="77777777" w:rsidR="007817A0" w:rsidRDefault="007817A0">
      <w:pPr>
        <w:pBdr>
          <w:top w:val="nil"/>
          <w:left w:val="nil"/>
          <w:bottom w:val="nil"/>
          <w:right w:val="nil"/>
          <w:between w:val="nil"/>
        </w:pBdr>
        <w:spacing w:after="0" w:line="240" w:lineRule="auto"/>
        <w:rPr>
          <w:rFonts w:ascii="Arial" w:eastAsia="Arial" w:hAnsi="Arial" w:cs="Arial"/>
          <w:color w:val="0070C0"/>
          <w:sz w:val="26"/>
          <w:szCs w:val="26"/>
        </w:rPr>
      </w:pPr>
    </w:p>
    <w:p w14:paraId="6022BC9E" w14:textId="77777777" w:rsidR="007817A0" w:rsidRDefault="00837552">
      <w:pPr>
        <w:rPr>
          <w:rFonts w:ascii="Arial" w:eastAsia="Arial" w:hAnsi="Arial" w:cs="Arial"/>
          <w:color w:val="0070C0"/>
        </w:rPr>
      </w:pPr>
      <w:r>
        <w:rPr>
          <w:rFonts w:ascii="Arial" w:eastAsia="Arial" w:hAnsi="Arial" w:cs="Arial"/>
          <w:color w:val="0070C0"/>
        </w:rPr>
        <w:t>(Insert full description of scope of services and mission of Partner Organization. Include full information on services Partner Organization will provide and resources Partner Organization will use to provide services. Also outline expectations of the school/district to carry out this partnership.)</w:t>
      </w:r>
    </w:p>
    <w:p w14:paraId="2FAAE67F" w14:textId="77777777" w:rsidR="007817A0" w:rsidRDefault="00837552">
      <w:pPr>
        <w:pBdr>
          <w:top w:val="nil"/>
          <w:left w:val="nil"/>
          <w:bottom w:val="nil"/>
          <w:right w:val="nil"/>
          <w:between w:val="nil"/>
        </w:pBdr>
        <w:spacing w:after="0" w:line="240" w:lineRule="auto"/>
        <w:jc w:val="center"/>
        <w:rPr>
          <w:rFonts w:ascii="Arial" w:eastAsia="Arial" w:hAnsi="Arial" w:cs="Arial"/>
          <w:b/>
          <w:color w:val="000000"/>
          <w:sz w:val="26"/>
          <w:szCs w:val="26"/>
        </w:rPr>
      </w:pPr>
      <w:r>
        <w:rPr>
          <w:rFonts w:ascii="Arial" w:eastAsia="Arial" w:hAnsi="Arial" w:cs="Arial"/>
          <w:b/>
          <w:color w:val="000000"/>
          <w:sz w:val="26"/>
          <w:szCs w:val="26"/>
        </w:rPr>
        <w:t>General Terms and Conditions</w:t>
      </w:r>
    </w:p>
    <w:p w14:paraId="4A595B98" w14:textId="77777777" w:rsidR="007817A0" w:rsidRDefault="007817A0">
      <w:pPr>
        <w:pBdr>
          <w:top w:val="nil"/>
          <w:left w:val="nil"/>
          <w:bottom w:val="nil"/>
          <w:right w:val="nil"/>
          <w:between w:val="nil"/>
        </w:pBdr>
        <w:spacing w:after="0" w:line="240" w:lineRule="auto"/>
        <w:rPr>
          <w:rFonts w:ascii="Arial" w:eastAsia="Arial" w:hAnsi="Arial" w:cs="Arial"/>
          <w:color w:val="000000"/>
          <w:u w:val="single"/>
        </w:rPr>
      </w:pPr>
    </w:p>
    <w:p w14:paraId="611BBEAB" w14:textId="77777777" w:rsidR="007817A0" w:rsidRDefault="00837552">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A. Services to be performed:</w:t>
      </w:r>
    </w:p>
    <w:p w14:paraId="006E87E8" w14:textId="77777777" w:rsidR="007817A0" w:rsidRDefault="007817A0">
      <w:pPr>
        <w:pBdr>
          <w:top w:val="nil"/>
          <w:left w:val="nil"/>
          <w:bottom w:val="nil"/>
          <w:right w:val="nil"/>
          <w:between w:val="nil"/>
        </w:pBdr>
        <w:spacing w:after="0" w:line="240" w:lineRule="auto"/>
        <w:rPr>
          <w:rFonts w:ascii="Arial" w:eastAsia="Arial" w:hAnsi="Arial" w:cs="Arial"/>
          <w:b/>
          <w:color w:val="000000"/>
        </w:rPr>
      </w:pPr>
    </w:p>
    <w:p w14:paraId="2B608455" w14:textId="77777777" w:rsidR="007817A0" w:rsidRDefault="00837552">
      <w:pPr>
        <w:pBdr>
          <w:top w:val="nil"/>
          <w:left w:val="nil"/>
          <w:bottom w:val="nil"/>
          <w:right w:val="nil"/>
          <w:between w:val="nil"/>
        </w:pBdr>
        <w:spacing w:after="0" w:line="240" w:lineRule="auto"/>
        <w:rPr>
          <w:rFonts w:ascii="Arial" w:eastAsia="Arial" w:hAnsi="Arial" w:cs="Arial"/>
          <w:color w:val="0070C0"/>
        </w:rPr>
      </w:pPr>
      <w:r>
        <w:rPr>
          <w:rFonts w:ascii="Arial" w:eastAsia="Arial" w:hAnsi="Arial" w:cs="Arial"/>
          <w:color w:val="0070C0"/>
        </w:rPr>
        <w:t>(This needs to be specific in nature and outline deliverables from the Partner Organization as described in the proceeding “Scope of Services”.)</w:t>
      </w:r>
    </w:p>
    <w:p w14:paraId="30C17B6F" w14:textId="77777777" w:rsidR="007817A0" w:rsidRDefault="007817A0">
      <w:pPr>
        <w:pBdr>
          <w:top w:val="nil"/>
          <w:left w:val="nil"/>
          <w:bottom w:val="nil"/>
          <w:right w:val="nil"/>
          <w:between w:val="nil"/>
        </w:pBdr>
        <w:spacing w:after="0" w:line="240" w:lineRule="auto"/>
        <w:rPr>
          <w:rFonts w:ascii="Arial" w:eastAsia="Arial" w:hAnsi="Arial" w:cs="Arial"/>
          <w:color w:val="0070C0"/>
        </w:rPr>
      </w:pPr>
    </w:p>
    <w:p w14:paraId="09A92C67" w14:textId="77777777" w:rsidR="007817A0" w:rsidRDefault="00837552">
      <w:pPr>
        <w:pBdr>
          <w:top w:val="nil"/>
          <w:left w:val="nil"/>
          <w:bottom w:val="nil"/>
          <w:right w:val="nil"/>
          <w:between w:val="nil"/>
        </w:pBdr>
        <w:spacing w:after="0" w:line="240" w:lineRule="auto"/>
        <w:rPr>
          <w:rFonts w:ascii="Arial" w:eastAsia="Arial" w:hAnsi="Arial" w:cs="Arial"/>
          <w:color w:val="0070C0"/>
        </w:rPr>
      </w:pPr>
      <w:r>
        <w:rPr>
          <w:rFonts w:ascii="Arial" w:eastAsia="Arial" w:hAnsi="Arial" w:cs="Arial"/>
          <w:color w:val="0070C0"/>
        </w:rPr>
        <w:t xml:space="preserve">Programming details: </w:t>
      </w:r>
      <w:bookmarkStart w:id="0" w:name="bookmark=id.gjdgxs" w:colFirst="0" w:colLast="0"/>
      <w:bookmarkEnd w:id="0"/>
      <w:r>
        <w:rPr>
          <w:rFonts w:ascii="Arial" w:eastAsia="Arial" w:hAnsi="Arial" w:cs="Arial"/>
          <w:color w:val="0070C0"/>
        </w:rPr>
        <w:t>     </w:t>
      </w:r>
    </w:p>
    <w:p w14:paraId="3A1929CC" w14:textId="77777777" w:rsidR="007817A0" w:rsidRDefault="007817A0">
      <w:pPr>
        <w:pBdr>
          <w:top w:val="nil"/>
          <w:left w:val="nil"/>
          <w:bottom w:val="nil"/>
          <w:right w:val="nil"/>
          <w:between w:val="nil"/>
        </w:pBdr>
        <w:spacing w:after="0" w:line="240" w:lineRule="auto"/>
        <w:rPr>
          <w:rFonts w:ascii="Arial" w:eastAsia="Arial" w:hAnsi="Arial" w:cs="Arial"/>
          <w:color w:val="0070C0"/>
        </w:rPr>
      </w:pPr>
    </w:p>
    <w:p w14:paraId="7265460B" w14:textId="77777777" w:rsidR="007817A0" w:rsidRDefault="00837552">
      <w:pPr>
        <w:pBdr>
          <w:top w:val="nil"/>
          <w:left w:val="nil"/>
          <w:bottom w:val="nil"/>
          <w:right w:val="nil"/>
          <w:between w:val="nil"/>
        </w:pBdr>
        <w:spacing w:after="0" w:line="240" w:lineRule="auto"/>
        <w:rPr>
          <w:rFonts w:ascii="Arial" w:eastAsia="Arial" w:hAnsi="Arial" w:cs="Arial"/>
          <w:color w:val="0070C0"/>
        </w:rPr>
      </w:pPr>
      <w:r>
        <w:rPr>
          <w:rFonts w:ascii="Arial" w:eastAsia="Arial" w:hAnsi="Arial" w:cs="Arial"/>
          <w:color w:val="0070C0"/>
        </w:rPr>
        <w:t xml:space="preserve">Day(s) of the week: </w:t>
      </w:r>
      <w:bookmarkStart w:id="1" w:name="bookmark=id.30j0zll" w:colFirst="0" w:colLast="0"/>
      <w:bookmarkEnd w:id="1"/>
      <w:r>
        <w:rPr>
          <w:rFonts w:ascii="Arial" w:eastAsia="Arial" w:hAnsi="Arial" w:cs="Arial"/>
          <w:color w:val="0070C0"/>
        </w:rPr>
        <w:t>     </w:t>
      </w:r>
    </w:p>
    <w:p w14:paraId="323D0EBB" w14:textId="77777777" w:rsidR="007817A0" w:rsidRDefault="007817A0">
      <w:pPr>
        <w:pBdr>
          <w:top w:val="nil"/>
          <w:left w:val="nil"/>
          <w:bottom w:val="nil"/>
          <w:right w:val="nil"/>
          <w:between w:val="nil"/>
        </w:pBdr>
        <w:spacing w:after="0" w:line="240" w:lineRule="auto"/>
        <w:rPr>
          <w:rFonts w:ascii="Arial" w:eastAsia="Arial" w:hAnsi="Arial" w:cs="Arial"/>
          <w:color w:val="0070C0"/>
        </w:rPr>
      </w:pPr>
    </w:p>
    <w:p w14:paraId="6B6AE3CA" w14:textId="77777777" w:rsidR="007817A0" w:rsidRDefault="00837552">
      <w:pPr>
        <w:pBdr>
          <w:top w:val="nil"/>
          <w:left w:val="nil"/>
          <w:bottom w:val="nil"/>
          <w:right w:val="nil"/>
          <w:between w:val="nil"/>
        </w:pBdr>
        <w:spacing w:after="0" w:line="240" w:lineRule="auto"/>
        <w:rPr>
          <w:rFonts w:ascii="Arial" w:eastAsia="Arial" w:hAnsi="Arial" w:cs="Arial"/>
          <w:color w:val="0070C0"/>
        </w:rPr>
      </w:pPr>
      <w:r>
        <w:rPr>
          <w:rFonts w:ascii="Arial" w:eastAsia="Arial" w:hAnsi="Arial" w:cs="Arial"/>
          <w:color w:val="0070C0"/>
        </w:rPr>
        <w:t>Time(s):</w:t>
      </w:r>
      <w:bookmarkStart w:id="2" w:name="bookmark=id.1fob9te" w:colFirst="0" w:colLast="0"/>
      <w:bookmarkEnd w:id="2"/>
      <w:r>
        <w:rPr>
          <w:rFonts w:ascii="Arial" w:eastAsia="Arial" w:hAnsi="Arial" w:cs="Arial"/>
          <w:color w:val="0070C0"/>
        </w:rPr>
        <w:t>     </w:t>
      </w:r>
    </w:p>
    <w:p w14:paraId="7EB19DA3" w14:textId="77777777" w:rsidR="007817A0" w:rsidRDefault="007817A0">
      <w:pPr>
        <w:pBdr>
          <w:top w:val="nil"/>
          <w:left w:val="nil"/>
          <w:bottom w:val="nil"/>
          <w:right w:val="nil"/>
          <w:between w:val="nil"/>
        </w:pBdr>
        <w:spacing w:after="0" w:line="240" w:lineRule="auto"/>
        <w:rPr>
          <w:rFonts w:ascii="Arial" w:eastAsia="Arial" w:hAnsi="Arial" w:cs="Arial"/>
          <w:color w:val="0070C0"/>
        </w:rPr>
      </w:pPr>
    </w:p>
    <w:p w14:paraId="7EF96DB9" w14:textId="77777777" w:rsidR="007817A0" w:rsidRDefault="00837552">
      <w:pPr>
        <w:pBdr>
          <w:top w:val="nil"/>
          <w:left w:val="nil"/>
          <w:bottom w:val="nil"/>
          <w:right w:val="nil"/>
          <w:between w:val="nil"/>
        </w:pBdr>
        <w:spacing w:after="0" w:line="240" w:lineRule="auto"/>
        <w:rPr>
          <w:rFonts w:ascii="Arial" w:eastAsia="Arial" w:hAnsi="Arial" w:cs="Arial"/>
          <w:color w:val="0070C0"/>
        </w:rPr>
      </w:pPr>
      <w:r>
        <w:rPr>
          <w:rFonts w:ascii="Arial" w:eastAsia="Arial" w:hAnsi="Arial" w:cs="Arial"/>
          <w:color w:val="0070C0"/>
        </w:rPr>
        <w:t xml:space="preserve">School Locations: </w:t>
      </w:r>
      <w:bookmarkStart w:id="3" w:name="bookmark=id.3znysh7" w:colFirst="0" w:colLast="0"/>
      <w:bookmarkEnd w:id="3"/>
      <w:r>
        <w:rPr>
          <w:rFonts w:ascii="Arial" w:eastAsia="Arial" w:hAnsi="Arial" w:cs="Arial"/>
          <w:color w:val="0070C0"/>
        </w:rPr>
        <w:t>     </w:t>
      </w:r>
    </w:p>
    <w:p w14:paraId="41F3479F" w14:textId="77777777" w:rsidR="007817A0" w:rsidRDefault="007817A0">
      <w:pPr>
        <w:pBdr>
          <w:top w:val="nil"/>
          <w:left w:val="nil"/>
          <w:bottom w:val="nil"/>
          <w:right w:val="nil"/>
          <w:between w:val="nil"/>
        </w:pBdr>
        <w:spacing w:after="0" w:line="240" w:lineRule="auto"/>
        <w:rPr>
          <w:rFonts w:ascii="Arial" w:eastAsia="Arial" w:hAnsi="Arial" w:cs="Arial"/>
          <w:color w:val="0070C0"/>
        </w:rPr>
      </w:pPr>
    </w:p>
    <w:p w14:paraId="2D0F6A84" w14:textId="77777777" w:rsidR="007817A0" w:rsidRDefault="00837552">
      <w:pPr>
        <w:pBdr>
          <w:top w:val="nil"/>
          <w:left w:val="nil"/>
          <w:bottom w:val="nil"/>
          <w:right w:val="nil"/>
          <w:between w:val="nil"/>
        </w:pBdr>
        <w:spacing w:after="0" w:line="240" w:lineRule="auto"/>
        <w:rPr>
          <w:rFonts w:ascii="Arial" w:eastAsia="Arial" w:hAnsi="Arial" w:cs="Arial"/>
          <w:color w:val="0070C0"/>
        </w:rPr>
      </w:pPr>
      <w:r>
        <w:rPr>
          <w:rFonts w:ascii="Arial" w:eastAsia="Arial" w:hAnsi="Arial" w:cs="Arial"/>
          <w:color w:val="0070C0"/>
        </w:rPr>
        <w:t xml:space="preserve">Number of Students Served: </w:t>
      </w:r>
      <w:bookmarkStart w:id="4" w:name="bookmark=id.2et92p0" w:colFirst="0" w:colLast="0"/>
      <w:bookmarkEnd w:id="4"/>
      <w:r>
        <w:rPr>
          <w:rFonts w:ascii="Arial" w:eastAsia="Arial" w:hAnsi="Arial" w:cs="Arial"/>
          <w:color w:val="0070C0"/>
        </w:rPr>
        <w:t>     </w:t>
      </w:r>
    </w:p>
    <w:p w14:paraId="437615EE" w14:textId="77777777" w:rsidR="007817A0" w:rsidRDefault="007817A0">
      <w:pPr>
        <w:pBdr>
          <w:top w:val="nil"/>
          <w:left w:val="nil"/>
          <w:bottom w:val="nil"/>
          <w:right w:val="nil"/>
          <w:between w:val="nil"/>
        </w:pBdr>
        <w:spacing w:after="0" w:line="240" w:lineRule="auto"/>
        <w:rPr>
          <w:rFonts w:ascii="Arial" w:eastAsia="Arial" w:hAnsi="Arial" w:cs="Arial"/>
          <w:color w:val="0070C0"/>
        </w:rPr>
      </w:pPr>
    </w:p>
    <w:p w14:paraId="24342C58" w14:textId="77777777" w:rsidR="007817A0" w:rsidRDefault="00837552">
      <w:pPr>
        <w:pBdr>
          <w:top w:val="nil"/>
          <w:left w:val="nil"/>
          <w:bottom w:val="nil"/>
          <w:right w:val="nil"/>
          <w:between w:val="nil"/>
        </w:pBdr>
        <w:spacing w:after="0" w:line="240" w:lineRule="auto"/>
        <w:rPr>
          <w:rFonts w:ascii="Arial" w:eastAsia="Arial" w:hAnsi="Arial" w:cs="Arial"/>
          <w:color w:val="0070C0"/>
        </w:rPr>
      </w:pPr>
      <w:r>
        <w:rPr>
          <w:rFonts w:ascii="Arial" w:eastAsia="Arial" w:hAnsi="Arial" w:cs="Arial"/>
          <w:color w:val="0070C0"/>
        </w:rPr>
        <w:t xml:space="preserve">Duration of Program: </w:t>
      </w:r>
      <w:bookmarkStart w:id="5" w:name="bookmark=id.tyjcwt" w:colFirst="0" w:colLast="0"/>
      <w:bookmarkEnd w:id="5"/>
      <w:r>
        <w:rPr>
          <w:rFonts w:ascii="Arial" w:eastAsia="Arial" w:hAnsi="Arial" w:cs="Arial"/>
          <w:color w:val="0070C0"/>
        </w:rPr>
        <w:t xml:space="preserve">      to </w:t>
      </w:r>
      <w:bookmarkStart w:id="6" w:name="bookmark=id.3dy6vkm" w:colFirst="0" w:colLast="0"/>
      <w:bookmarkEnd w:id="6"/>
      <w:r>
        <w:rPr>
          <w:rFonts w:ascii="Arial" w:eastAsia="Arial" w:hAnsi="Arial" w:cs="Arial"/>
          <w:color w:val="0070C0"/>
        </w:rPr>
        <w:t>     </w:t>
      </w:r>
    </w:p>
    <w:p w14:paraId="0096007E" w14:textId="77777777" w:rsidR="007817A0" w:rsidRDefault="007817A0">
      <w:pPr>
        <w:pBdr>
          <w:top w:val="nil"/>
          <w:left w:val="nil"/>
          <w:bottom w:val="nil"/>
          <w:right w:val="nil"/>
          <w:between w:val="nil"/>
        </w:pBdr>
        <w:spacing w:after="0" w:line="240" w:lineRule="auto"/>
        <w:rPr>
          <w:rFonts w:ascii="Arial" w:eastAsia="Arial" w:hAnsi="Arial" w:cs="Arial"/>
          <w:color w:val="0070C0"/>
        </w:rPr>
      </w:pPr>
    </w:p>
    <w:p w14:paraId="159D910E" w14:textId="77777777" w:rsidR="007817A0" w:rsidRDefault="00837552">
      <w:pPr>
        <w:pBdr>
          <w:top w:val="nil"/>
          <w:left w:val="nil"/>
          <w:bottom w:val="nil"/>
          <w:right w:val="nil"/>
          <w:between w:val="nil"/>
        </w:pBdr>
        <w:spacing w:after="0" w:line="240" w:lineRule="auto"/>
        <w:rPr>
          <w:rFonts w:ascii="Arial" w:eastAsia="Arial" w:hAnsi="Arial" w:cs="Arial"/>
          <w:color w:val="0070C0"/>
        </w:rPr>
      </w:pPr>
      <w:r>
        <w:rPr>
          <w:rFonts w:ascii="Arial" w:eastAsia="Arial" w:hAnsi="Arial" w:cs="Arial"/>
          <w:color w:val="0070C0"/>
        </w:rPr>
        <w:t>Highline School Staff Point of Contact(s):      </w:t>
      </w:r>
    </w:p>
    <w:p w14:paraId="2A47DE17" w14:textId="77777777" w:rsidR="007817A0" w:rsidRDefault="007817A0">
      <w:pPr>
        <w:pBdr>
          <w:top w:val="nil"/>
          <w:left w:val="nil"/>
          <w:bottom w:val="nil"/>
          <w:right w:val="nil"/>
          <w:between w:val="nil"/>
        </w:pBdr>
        <w:spacing w:after="0" w:line="240" w:lineRule="auto"/>
        <w:rPr>
          <w:rFonts w:ascii="Arial" w:eastAsia="Arial" w:hAnsi="Arial" w:cs="Arial"/>
          <w:b/>
          <w:color w:val="000000"/>
        </w:rPr>
      </w:pPr>
      <w:bookmarkStart w:id="7" w:name="_heading=h.1t3h5sf" w:colFirst="0" w:colLast="0"/>
      <w:bookmarkStart w:id="8" w:name="_heading=h.4d34og8" w:colFirst="0" w:colLast="0"/>
      <w:bookmarkEnd w:id="7"/>
      <w:bookmarkEnd w:id="8"/>
    </w:p>
    <w:p w14:paraId="221FE1CA" w14:textId="71987852" w:rsidR="007817A0" w:rsidRDefault="006C6C79">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B</w:t>
      </w:r>
      <w:r w:rsidR="00837552">
        <w:rPr>
          <w:rFonts w:ascii="Arial" w:eastAsia="Arial" w:hAnsi="Arial" w:cs="Arial"/>
          <w:b/>
          <w:color w:val="000000"/>
        </w:rPr>
        <w:t>. Partner Organization Needs:</w:t>
      </w:r>
    </w:p>
    <w:p w14:paraId="3C25B629" w14:textId="77777777" w:rsidR="007817A0" w:rsidRDefault="007817A0">
      <w:pPr>
        <w:pBdr>
          <w:top w:val="nil"/>
          <w:left w:val="nil"/>
          <w:bottom w:val="nil"/>
          <w:right w:val="nil"/>
          <w:between w:val="nil"/>
        </w:pBdr>
        <w:spacing w:after="0" w:line="240" w:lineRule="auto"/>
        <w:rPr>
          <w:rFonts w:ascii="Arial" w:eastAsia="Arial" w:hAnsi="Arial" w:cs="Arial"/>
          <w:color w:val="000000"/>
        </w:rPr>
      </w:pPr>
    </w:p>
    <w:p w14:paraId="0DCA0A14" w14:textId="196EE568" w:rsidR="007817A0" w:rsidRDefault="00837552">
      <w:pPr>
        <w:pBdr>
          <w:top w:val="nil"/>
          <w:left w:val="nil"/>
          <w:bottom w:val="nil"/>
          <w:right w:val="nil"/>
          <w:between w:val="nil"/>
        </w:pBdr>
        <w:spacing w:after="0" w:line="240" w:lineRule="auto"/>
        <w:rPr>
          <w:rFonts w:ascii="Arial" w:eastAsia="Arial" w:hAnsi="Arial" w:cs="Arial"/>
          <w:color w:val="0070C0"/>
        </w:rPr>
      </w:pPr>
      <w:bookmarkStart w:id="9" w:name="bookmark=id.2s8eyo1" w:colFirst="0" w:colLast="0"/>
      <w:bookmarkEnd w:id="9"/>
      <w:r>
        <w:rPr>
          <w:rFonts w:ascii="Arial" w:eastAsia="Arial" w:hAnsi="Arial" w:cs="Arial"/>
          <w:color w:val="0070C0"/>
        </w:rPr>
        <w:t>Office space and furniture (desk, phone, computer etc.):      </w:t>
      </w:r>
    </w:p>
    <w:p w14:paraId="1AF16A2C" w14:textId="77777777" w:rsidR="007817A0" w:rsidRDefault="007817A0">
      <w:pPr>
        <w:pBdr>
          <w:top w:val="nil"/>
          <w:left w:val="nil"/>
          <w:bottom w:val="nil"/>
          <w:right w:val="nil"/>
          <w:between w:val="nil"/>
        </w:pBdr>
        <w:spacing w:after="0" w:line="240" w:lineRule="auto"/>
        <w:rPr>
          <w:rFonts w:ascii="Arial" w:eastAsia="Arial" w:hAnsi="Arial" w:cs="Arial"/>
          <w:color w:val="0070C0"/>
        </w:rPr>
      </w:pPr>
    </w:p>
    <w:bookmarkStart w:id="10" w:name="bookmark=id.17dp8vu" w:colFirst="0" w:colLast="0"/>
    <w:bookmarkEnd w:id="10"/>
    <w:p w14:paraId="3A82E9B5" w14:textId="7D09AC16" w:rsidR="007817A0" w:rsidRDefault="00C13CFD">
      <w:pPr>
        <w:pBdr>
          <w:top w:val="nil"/>
          <w:left w:val="nil"/>
          <w:bottom w:val="nil"/>
          <w:right w:val="nil"/>
          <w:between w:val="nil"/>
        </w:pBdr>
        <w:spacing w:after="0" w:line="240" w:lineRule="auto"/>
        <w:rPr>
          <w:rFonts w:ascii="Arial" w:eastAsia="Arial" w:hAnsi="Arial" w:cs="Arial"/>
          <w:color w:val="0070C0"/>
        </w:rPr>
      </w:pPr>
      <w:r w:rsidRPr="00B239DC">
        <w:rPr>
          <w:rFonts w:ascii="Arial" w:hAnsi="Arial" w:cs="Arial"/>
          <w:color w:val="0070C0"/>
        </w:rPr>
        <w:fldChar w:fldCharType="begin">
          <w:ffData>
            <w:name w:val="Check2"/>
            <w:enabled/>
            <w:calcOnExit w:val="0"/>
            <w:checkBox>
              <w:sizeAuto/>
              <w:default w:val="0"/>
            </w:checkBox>
          </w:ffData>
        </w:fldChar>
      </w:r>
      <w:bookmarkStart w:id="11" w:name="Check2"/>
      <w:r w:rsidRPr="00B239DC">
        <w:rPr>
          <w:rFonts w:ascii="Arial" w:hAnsi="Arial" w:cs="Arial"/>
          <w:color w:val="0070C0"/>
        </w:rPr>
        <w:instrText xml:space="preserve"> FORMCHECKBOX </w:instrText>
      </w:r>
      <w:r w:rsidR="00000000">
        <w:rPr>
          <w:rFonts w:ascii="Arial" w:hAnsi="Arial" w:cs="Arial"/>
          <w:color w:val="0070C0"/>
        </w:rPr>
      </w:r>
      <w:r w:rsidR="00000000">
        <w:rPr>
          <w:rFonts w:ascii="Arial" w:hAnsi="Arial" w:cs="Arial"/>
          <w:color w:val="0070C0"/>
        </w:rPr>
        <w:fldChar w:fldCharType="separate"/>
      </w:r>
      <w:r w:rsidRPr="00B239DC">
        <w:rPr>
          <w:rFonts w:ascii="Arial" w:hAnsi="Arial" w:cs="Arial"/>
          <w:color w:val="0070C0"/>
        </w:rPr>
        <w:fldChar w:fldCharType="end"/>
      </w:r>
      <w:bookmarkEnd w:id="11"/>
      <w:r w:rsidRPr="00B239DC">
        <w:rPr>
          <w:rFonts w:ascii="Arial" w:hAnsi="Arial" w:cs="Arial"/>
          <w:color w:val="0070C0"/>
        </w:rPr>
        <w:t xml:space="preserve"> </w:t>
      </w:r>
      <w:r w:rsidR="00837552">
        <w:rPr>
          <w:rFonts w:ascii="Arial" w:eastAsia="Arial" w:hAnsi="Arial" w:cs="Arial"/>
          <w:color w:val="0070C0"/>
        </w:rPr>
        <w:t xml:space="preserve"> Meeting/Program Space (ex: gym, library, classroom, computer lab etc.):      </w:t>
      </w:r>
    </w:p>
    <w:p w14:paraId="4B4CA8C8" w14:textId="77777777" w:rsidR="007817A0" w:rsidRDefault="007817A0">
      <w:pPr>
        <w:pBdr>
          <w:top w:val="nil"/>
          <w:left w:val="nil"/>
          <w:bottom w:val="nil"/>
          <w:right w:val="nil"/>
          <w:between w:val="nil"/>
        </w:pBdr>
        <w:spacing w:after="0" w:line="240" w:lineRule="auto"/>
        <w:rPr>
          <w:rFonts w:ascii="Arial" w:eastAsia="Arial" w:hAnsi="Arial" w:cs="Arial"/>
          <w:color w:val="000000"/>
        </w:rPr>
      </w:pPr>
    </w:p>
    <w:p w14:paraId="56F3ED4D" w14:textId="7452D125" w:rsidR="007817A0" w:rsidRDefault="00C13CFD" w:rsidP="00C13CFD">
      <w:pPr>
        <w:pBdr>
          <w:top w:val="nil"/>
          <w:left w:val="nil"/>
          <w:bottom w:val="nil"/>
          <w:right w:val="nil"/>
          <w:between w:val="nil"/>
        </w:pBdr>
        <w:spacing w:after="0" w:line="240" w:lineRule="auto"/>
        <w:ind w:firstLine="720"/>
        <w:rPr>
          <w:rFonts w:ascii="Arial" w:eastAsia="Arial" w:hAnsi="Arial" w:cs="Arial"/>
          <w:color w:val="000000"/>
        </w:rPr>
      </w:pPr>
      <w:r w:rsidRPr="00B239DC">
        <w:rPr>
          <w:rFonts w:ascii="Arial" w:hAnsi="Arial" w:cs="Arial"/>
          <w:color w:val="0070C0"/>
        </w:rPr>
        <w:fldChar w:fldCharType="begin">
          <w:ffData>
            <w:name w:val="Check2"/>
            <w:enabled/>
            <w:calcOnExit w:val="0"/>
            <w:checkBox>
              <w:sizeAuto/>
              <w:default w:val="0"/>
            </w:checkBox>
          </w:ffData>
        </w:fldChar>
      </w:r>
      <w:r w:rsidRPr="00B239DC">
        <w:rPr>
          <w:rFonts w:ascii="Arial" w:hAnsi="Arial" w:cs="Arial"/>
          <w:color w:val="0070C0"/>
        </w:rPr>
        <w:instrText xml:space="preserve"> FORMCHECKBOX </w:instrText>
      </w:r>
      <w:r w:rsidR="00000000">
        <w:rPr>
          <w:rFonts w:ascii="Arial" w:hAnsi="Arial" w:cs="Arial"/>
          <w:color w:val="0070C0"/>
        </w:rPr>
      </w:r>
      <w:r w:rsidR="00000000">
        <w:rPr>
          <w:rFonts w:ascii="Arial" w:hAnsi="Arial" w:cs="Arial"/>
          <w:color w:val="0070C0"/>
        </w:rPr>
        <w:fldChar w:fldCharType="separate"/>
      </w:r>
      <w:r w:rsidRPr="00B239DC">
        <w:rPr>
          <w:rFonts w:ascii="Arial" w:hAnsi="Arial" w:cs="Arial"/>
          <w:color w:val="0070C0"/>
        </w:rPr>
        <w:fldChar w:fldCharType="end"/>
      </w:r>
      <w:r w:rsidRPr="00B239DC">
        <w:rPr>
          <w:rFonts w:ascii="Arial" w:hAnsi="Arial" w:cs="Arial"/>
          <w:color w:val="0070C0"/>
        </w:rPr>
        <w:t xml:space="preserve"> </w:t>
      </w:r>
      <w:r w:rsidR="00837552">
        <w:rPr>
          <w:rFonts w:ascii="Arial" w:eastAsia="Arial" w:hAnsi="Arial" w:cs="Arial"/>
          <w:color w:val="000000"/>
        </w:rPr>
        <w:t xml:space="preserve"> </w:t>
      </w:r>
      <w:r w:rsidR="00837552">
        <w:rPr>
          <w:rFonts w:ascii="Arial" w:eastAsia="Arial" w:hAnsi="Arial" w:cs="Arial"/>
          <w:color w:val="0070C0"/>
        </w:rPr>
        <w:t xml:space="preserve">Meeting space requires facility request if program runs after 5pm. </w:t>
      </w:r>
    </w:p>
    <w:p w14:paraId="66E38B59" w14:textId="77777777" w:rsidR="007817A0" w:rsidRDefault="007817A0">
      <w:pPr>
        <w:pBdr>
          <w:top w:val="nil"/>
          <w:left w:val="nil"/>
          <w:bottom w:val="nil"/>
          <w:right w:val="nil"/>
          <w:between w:val="nil"/>
        </w:pBdr>
        <w:spacing w:after="0" w:line="240" w:lineRule="auto"/>
        <w:rPr>
          <w:rFonts w:ascii="Arial" w:eastAsia="Arial" w:hAnsi="Arial" w:cs="Arial"/>
          <w:color w:val="FF0000"/>
        </w:rPr>
      </w:pPr>
    </w:p>
    <w:bookmarkStart w:id="12" w:name="bookmark=id.3rdcrjn" w:colFirst="0" w:colLast="0"/>
    <w:bookmarkEnd w:id="12"/>
    <w:p w14:paraId="4265B025" w14:textId="266E1076" w:rsidR="007817A0" w:rsidRDefault="00C13CFD">
      <w:pPr>
        <w:pBdr>
          <w:top w:val="nil"/>
          <w:left w:val="nil"/>
          <w:bottom w:val="nil"/>
          <w:right w:val="nil"/>
          <w:between w:val="nil"/>
        </w:pBdr>
        <w:spacing w:after="0" w:line="240" w:lineRule="auto"/>
        <w:rPr>
          <w:rFonts w:ascii="Arial" w:eastAsia="Arial" w:hAnsi="Arial" w:cs="Arial"/>
          <w:color w:val="0070C0"/>
        </w:rPr>
      </w:pPr>
      <w:r w:rsidRPr="00B239DC">
        <w:rPr>
          <w:rFonts w:ascii="Arial" w:hAnsi="Arial" w:cs="Arial"/>
          <w:color w:val="0070C0"/>
        </w:rPr>
        <w:fldChar w:fldCharType="begin">
          <w:ffData>
            <w:name w:val="Check2"/>
            <w:enabled/>
            <w:calcOnExit w:val="0"/>
            <w:checkBox>
              <w:sizeAuto/>
              <w:default w:val="0"/>
            </w:checkBox>
          </w:ffData>
        </w:fldChar>
      </w:r>
      <w:r w:rsidRPr="00B239DC">
        <w:rPr>
          <w:rFonts w:ascii="Arial" w:hAnsi="Arial" w:cs="Arial"/>
          <w:color w:val="0070C0"/>
        </w:rPr>
        <w:instrText xml:space="preserve"> FORMCHECKBOX </w:instrText>
      </w:r>
      <w:r w:rsidR="00000000">
        <w:rPr>
          <w:rFonts w:ascii="Arial" w:hAnsi="Arial" w:cs="Arial"/>
          <w:color w:val="0070C0"/>
        </w:rPr>
      </w:r>
      <w:r w:rsidR="00000000">
        <w:rPr>
          <w:rFonts w:ascii="Arial" w:hAnsi="Arial" w:cs="Arial"/>
          <w:color w:val="0070C0"/>
        </w:rPr>
        <w:fldChar w:fldCharType="separate"/>
      </w:r>
      <w:r w:rsidRPr="00B239DC">
        <w:rPr>
          <w:rFonts w:ascii="Arial" w:hAnsi="Arial" w:cs="Arial"/>
          <w:color w:val="0070C0"/>
        </w:rPr>
        <w:fldChar w:fldCharType="end"/>
      </w:r>
      <w:r w:rsidRPr="00B239DC">
        <w:rPr>
          <w:rFonts w:ascii="Arial" w:hAnsi="Arial" w:cs="Arial"/>
          <w:color w:val="0070C0"/>
        </w:rPr>
        <w:t xml:space="preserve"> </w:t>
      </w:r>
      <w:r w:rsidR="00837552">
        <w:rPr>
          <w:rFonts w:ascii="Arial" w:eastAsia="Arial" w:hAnsi="Arial" w:cs="Arial"/>
          <w:color w:val="0070C0"/>
        </w:rPr>
        <w:t xml:space="preserve"> Assistance recruiting and/or identifying students/program promotion</w:t>
      </w:r>
    </w:p>
    <w:p w14:paraId="52235AF9" w14:textId="77777777" w:rsidR="007817A0" w:rsidRDefault="007817A0">
      <w:pPr>
        <w:pBdr>
          <w:top w:val="nil"/>
          <w:left w:val="nil"/>
          <w:bottom w:val="nil"/>
          <w:right w:val="nil"/>
          <w:between w:val="nil"/>
        </w:pBdr>
        <w:spacing w:after="0" w:line="240" w:lineRule="auto"/>
        <w:rPr>
          <w:rFonts w:ascii="Arial" w:eastAsia="Arial" w:hAnsi="Arial" w:cs="Arial"/>
          <w:color w:val="0070C0"/>
        </w:rPr>
      </w:pPr>
    </w:p>
    <w:bookmarkStart w:id="13" w:name="bookmark=id.26in1rg" w:colFirst="0" w:colLast="0"/>
    <w:bookmarkEnd w:id="13"/>
    <w:p w14:paraId="3165F300" w14:textId="6B9E493E" w:rsidR="007817A0" w:rsidRDefault="00C13CFD">
      <w:pPr>
        <w:pBdr>
          <w:top w:val="nil"/>
          <w:left w:val="nil"/>
          <w:bottom w:val="nil"/>
          <w:right w:val="nil"/>
          <w:between w:val="nil"/>
        </w:pBdr>
        <w:spacing w:after="0" w:line="240" w:lineRule="auto"/>
        <w:rPr>
          <w:rFonts w:ascii="Arial" w:eastAsia="Arial" w:hAnsi="Arial" w:cs="Arial"/>
          <w:color w:val="0070C0"/>
        </w:rPr>
      </w:pPr>
      <w:r w:rsidRPr="00B239DC">
        <w:rPr>
          <w:rFonts w:ascii="Arial" w:hAnsi="Arial" w:cs="Arial"/>
          <w:color w:val="0070C0"/>
        </w:rPr>
        <w:fldChar w:fldCharType="begin">
          <w:ffData>
            <w:name w:val="Check2"/>
            <w:enabled/>
            <w:calcOnExit w:val="0"/>
            <w:checkBox>
              <w:sizeAuto/>
              <w:default w:val="0"/>
            </w:checkBox>
          </w:ffData>
        </w:fldChar>
      </w:r>
      <w:r w:rsidRPr="00B239DC">
        <w:rPr>
          <w:rFonts w:ascii="Arial" w:hAnsi="Arial" w:cs="Arial"/>
          <w:color w:val="0070C0"/>
        </w:rPr>
        <w:instrText xml:space="preserve"> FORMCHECKBOX </w:instrText>
      </w:r>
      <w:r w:rsidR="00000000">
        <w:rPr>
          <w:rFonts w:ascii="Arial" w:hAnsi="Arial" w:cs="Arial"/>
          <w:color w:val="0070C0"/>
        </w:rPr>
      </w:r>
      <w:r w:rsidR="00000000">
        <w:rPr>
          <w:rFonts w:ascii="Arial" w:hAnsi="Arial" w:cs="Arial"/>
          <w:color w:val="0070C0"/>
        </w:rPr>
        <w:fldChar w:fldCharType="separate"/>
      </w:r>
      <w:r w:rsidRPr="00B239DC">
        <w:rPr>
          <w:rFonts w:ascii="Arial" w:hAnsi="Arial" w:cs="Arial"/>
          <w:color w:val="0070C0"/>
        </w:rPr>
        <w:fldChar w:fldCharType="end"/>
      </w:r>
      <w:r w:rsidRPr="00B239DC">
        <w:rPr>
          <w:rFonts w:ascii="Arial" w:hAnsi="Arial" w:cs="Arial"/>
          <w:color w:val="0070C0"/>
        </w:rPr>
        <w:t xml:space="preserve"> </w:t>
      </w:r>
      <w:r w:rsidR="00837552">
        <w:rPr>
          <w:rFonts w:ascii="Arial" w:eastAsia="Arial" w:hAnsi="Arial" w:cs="Arial"/>
          <w:color w:val="0070C0"/>
        </w:rPr>
        <w:t xml:space="preserve"> Access to student-level data, (requires separate Data Sharing Agreement)</w:t>
      </w:r>
    </w:p>
    <w:p w14:paraId="2F281A19" w14:textId="77777777" w:rsidR="007817A0" w:rsidRDefault="007817A0">
      <w:pPr>
        <w:pBdr>
          <w:top w:val="nil"/>
          <w:left w:val="nil"/>
          <w:bottom w:val="nil"/>
          <w:right w:val="nil"/>
          <w:between w:val="nil"/>
        </w:pBdr>
        <w:spacing w:after="0" w:line="240" w:lineRule="auto"/>
        <w:rPr>
          <w:rFonts w:ascii="Arial" w:eastAsia="Arial" w:hAnsi="Arial" w:cs="Arial"/>
          <w:color w:val="0070C0"/>
        </w:rPr>
      </w:pPr>
    </w:p>
    <w:bookmarkStart w:id="14" w:name="bookmark=id.lnxbz9" w:colFirst="0" w:colLast="0"/>
    <w:bookmarkEnd w:id="14"/>
    <w:p w14:paraId="307DF56B" w14:textId="20BFCD61" w:rsidR="007817A0" w:rsidRDefault="00C13CFD">
      <w:pPr>
        <w:pBdr>
          <w:top w:val="nil"/>
          <w:left w:val="nil"/>
          <w:bottom w:val="nil"/>
          <w:right w:val="nil"/>
          <w:between w:val="nil"/>
        </w:pBdr>
        <w:spacing w:after="0" w:line="240" w:lineRule="auto"/>
        <w:rPr>
          <w:rFonts w:ascii="Arial" w:eastAsia="Arial" w:hAnsi="Arial" w:cs="Arial"/>
          <w:color w:val="0070C0"/>
        </w:rPr>
      </w:pPr>
      <w:r w:rsidRPr="00B239DC">
        <w:rPr>
          <w:rFonts w:ascii="Arial" w:hAnsi="Arial" w:cs="Arial"/>
          <w:color w:val="0070C0"/>
        </w:rPr>
        <w:fldChar w:fldCharType="begin">
          <w:ffData>
            <w:name w:val="Check2"/>
            <w:enabled/>
            <w:calcOnExit w:val="0"/>
            <w:checkBox>
              <w:sizeAuto/>
              <w:default w:val="0"/>
            </w:checkBox>
          </w:ffData>
        </w:fldChar>
      </w:r>
      <w:r w:rsidRPr="00B239DC">
        <w:rPr>
          <w:rFonts w:ascii="Arial" w:hAnsi="Arial" w:cs="Arial"/>
          <w:color w:val="0070C0"/>
        </w:rPr>
        <w:instrText xml:space="preserve"> FORMCHECKBOX </w:instrText>
      </w:r>
      <w:r w:rsidR="00000000">
        <w:rPr>
          <w:rFonts w:ascii="Arial" w:hAnsi="Arial" w:cs="Arial"/>
          <w:color w:val="0070C0"/>
        </w:rPr>
      </w:r>
      <w:r w:rsidR="00000000">
        <w:rPr>
          <w:rFonts w:ascii="Arial" w:hAnsi="Arial" w:cs="Arial"/>
          <w:color w:val="0070C0"/>
        </w:rPr>
        <w:fldChar w:fldCharType="separate"/>
      </w:r>
      <w:r w:rsidRPr="00B239DC">
        <w:rPr>
          <w:rFonts w:ascii="Arial" w:hAnsi="Arial" w:cs="Arial"/>
          <w:color w:val="0070C0"/>
        </w:rPr>
        <w:fldChar w:fldCharType="end"/>
      </w:r>
      <w:r w:rsidRPr="00B239DC">
        <w:rPr>
          <w:rFonts w:ascii="Arial" w:hAnsi="Arial" w:cs="Arial"/>
          <w:color w:val="0070C0"/>
        </w:rPr>
        <w:t xml:space="preserve"> </w:t>
      </w:r>
      <w:r w:rsidR="00837552">
        <w:rPr>
          <w:rFonts w:ascii="Arial" w:eastAsia="Arial" w:hAnsi="Arial" w:cs="Arial"/>
          <w:color w:val="0070C0"/>
        </w:rPr>
        <w:t xml:space="preserve"> “Community Partner” District badge(s) issued to </w:t>
      </w:r>
      <w:bookmarkStart w:id="15" w:name="bookmark=id.35nkun2" w:colFirst="0" w:colLast="0"/>
      <w:bookmarkEnd w:id="15"/>
      <w:r w:rsidR="00837552">
        <w:rPr>
          <w:rFonts w:ascii="Arial" w:eastAsia="Arial" w:hAnsi="Arial" w:cs="Arial"/>
          <w:color w:val="0070C0"/>
        </w:rPr>
        <w:t>   </w:t>
      </w:r>
      <w:proofErr w:type="gramStart"/>
      <w:r w:rsidR="00837552">
        <w:rPr>
          <w:rFonts w:ascii="Arial" w:eastAsia="Arial" w:hAnsi="Arial" w:cs="Arial"/>
          <w:color w:val="0070C0"/>
        </w:rPr>
        <w:t>   (</w:t>
      </w:r>
      <w:proofErr w:type="gramEnd"/>
      <w:r w:rsidR="00837552">
        <w:rPr>
          <w:rFonts w:ascii="Arial" w:eastAsia="Arial" w:hAnsi="Arial" w:cs="Arial"/>
          <w:color w:val="0070C0"/>
        </w:rPr>
        <w:t>requires separate approval process)</w:t>
      </w:r>
    </w:p>
    <w:p w14:paraId="6B3CD685" w14:textId="77777777" w:rsidR="007817A0" w:rsidRDefault="007817A0">
      <w:pPr>
        <w:pBdr>
          <w:top w:val="nil"/>
          <w:left w:val="nil"/>
          <w:bottom w:val="nil"/>
          <w:right w:val="nil"/>
          <w:between w:val="nil"/>
        </w:pBdr>
        <w:spacing w:after="0" w:line="240" w:lineRule="auto"/>
        <w:rPr>
          <w:rFonts w:ascii="Arial" w:eastAsia="Arial" w:hAnsi="Arial" w:cs="Arial"/>
          <w:color w:val="0070C0"/>
        </w:rPr>
      </w:pPr>
    </w:p>
    <w:p w14:paraId="17FEA58E" w14:textId="23913C5D" w:rsidR="007817A0" w:rsidRDefault="00C13CFD">
      <w:pPr>
        <w:pBdr>
          <w:top w:val="nil"/>
          <w:left w:val="nil"/>
          <w:bottom w:val="nil"/>
          <w:right w:val="nil"/>
          <w:between w:val="nil"/>
        </w:pBdr>
        <w:spacing w:after="0" w:line="240" w:lineRule="auto"/>
        <w:rPr>
          <w:rFonts w:ascii="Arial" w:eastAsia="Arial" w:hAnsi="Arial" w:cs="Arial"/>
          <w:color w:val="0070C0"/>
        </w:rPr>
      </w:pPr>
      <w:r w:rsidRPr="00B239DC">
        <w:rPr>
          <w:rFonts w:ascii="Arial" w:hAnsi="Arial" w:cs="Arial"/>
          <w:color w:val="0070C0"/>
        </w:rPr>
        <w:fldChar w:fldCharType="begin">
          <w:ffData>
            <w:name w:val="Check2"/>
            <w:enabled/>
            <w:calcOnExit w:val="0"/>
            <w:checkBox>
              <w:sizeAuto/>
              <w:default w:val="0"/>
            </w:checkBox>
          </w:ffData>
        </w:fldChar>
      </w:r>
      <w:r w:rsidRPr="00B239DC">
        <w:rPr>
          <w:rFonts w:ascii="Arial" w:hAnsi="Arial" w:cs="Arial"/>
          <w:color w:val="0070C0"/>
        </w:rPr>
        <w:instrText xml:space="preserve"> FORMCHECKBOX </w:instrText>
      </w:r>
      <w:r w:rsidR="00000000">
        <w:rPr>
          <w:rFonts w:ascii="Arial" w:hAnsi="Arial" w:cs="Arial"/>
          <w:color w:val="0070C0"/>
        </w:rPr>
      </w:r>
      <w:r w:rsidR="00000000">
        <w:rPr>
          <w:rFonts w:ascii="Arial" w:hAnsi="Arial" w:cs="Arial"/>
          <w:color w:val="0070C0"/>
        </w:rPr>
        <w:fldChar w:fldCharType="separate"/>
      </w:r>
      <w:r w:rsidRPr="00B239DC">
        <w:rPr>
          <w:rFonts w:ascii="Arial" w:hAnsi="Arial" w:cs="Arial"/>
          <w:color w:val="0070C0"/>
        </w:rPr>
        <w:fldChar w:fldCharType="end"/>
      </w:r>
      <w:r w:rsidRPr="00B239DC">
        <w:rPr>
          <w:rFonts w:ascii="Arial" w:hAnsi="Arial" w:cs="Arial"/>
          <w:color w:val="0070C0"/>
        </w:rPr>
        <w:t xml:space="preserve"> </w:t>
      </w:r>
      <w:r w:rsidR="00837552">
        <w:rPr>
          <w:rFonts w:ascii="Arial" w:eastAsia="Arial" w:hAnsi="Arial" w:cs="Arial"/>
          <w:color w:val="0070C0"/>
        </w:rPr>
        <w:t xml:space="preserve"> Highline partner email address (requires separate approval process)</w:t>
      </w:r>
    </w:p>
    <w:p w14:paraId="1F21E82B" w14:textId="77777777" w:rsidR="007817A0" w:rsidRDefault="007817A0">
      <w:pPr>
        <w:pBdr>
          <w:top w:val="nil"/>
          <w:left w:val="nil"/>
          <w:bottom w:val="nil"/>
          <w:right w:val="nil"/>
          <w:between w:val="nil"/>
        </w:pBdr>
        <w:spacing w:after="0" w:line="240" w:lineRule="auto"/>
        <w:rPr>
          <w:rFonts w:ascii="Arial" w:eastAsia="Arial" w:hAnsi="Arial" w:cs="Arial"/>
          <w:color w:val="0070C0"/>
        </w:rPr>
      </w:pPr>
    </w:p>
    <w:bookmarkStart w:id="16" w:name="bookmark=id.1ksv4uv" w:colFirst="0" w:colLast="0"/>
    <w:bookmarkEnd w:id="16"/>
    <w:p w14:paraId="5C61331F" w14:textId="2EF40448" w:rsidR="007817A0" w:rsidRPr="00C13CFD" w:rsidRDefault="00C13CFD">
      <w:pPr>
        <w:pBdr>
          <w:top w:val="nil"/>
          <w:left w:val="nil"/>
          <w:bottom w:val="nil"/>
          <w:right w:val="nil"/>
          <w:between w:val="nil"/>
        </w:pBdr>
        <w:spacing w:after="0" w:line="240" w:lineRule="auto"/>
        <w:rPr>
          <w:rFonts w:ascii="Arial" w:eastAsia="Arial" w:hAnsi="Arial" w:cs="Arial"/>
          <w:color w:val="0070C0"/>
        </w:rPr>
      </w:pPr>
      <w:r w:rsidRPr="00B239DC">
        <w:rPr>
          <w:rFonts w:ascii="Arial" w:hAnsi="Arial" w:cs="Arial"/>
          <w:color w:val="0070C0"/>
        </w:rPr>
        <w:fldChar w:fldCharType="begin">
          <w:ffData>
            <w:name w:val="Check2"/>
            <w:enabled/>
            <w:calcOnExit w:val="0"/>
            <w:checkBox>
              <w:sizeAuto/>
              <w:default w:val="0"/>
            </w:checkBox>
          </w:ffData>
        </w:fldChar>
      </w:r>
      <w:r w:rsidRPr="00B239DC">
        <w:rPr>
          <w:rFonts w:ascii="Arial" w:hAnsi="Arial" w:cs="Arial"/>
          <w:color w:val="0070C0"/>
        </w:rPr>
        <w:instrText xml:space="preserve"> FORMCHECKBOX </w:instrText>
      </w:r>
      <w:r w:rsidR="00000000">
        <w:rPr>
          <w:rFonts w:ascii="Arial" w:hAnsi="Arial" w:cs="Arial"/>
          <w:color w:val="0070C0"/>
        </w:rPr>
      </w:r>
      <w:r w:rsidR="00000000">
        <w:rPr>
          <w:rFonts w:ascii="Arial" w:hAnsi="Arial" w:cs="Arial"/>
          <w:color w:val="0070C0"/>
        </w:rPr>
        <w:fldChar w:fldCharType="separate"/>
      </w:r>
      <w:r w:rsidRPr="00B239DC">
        <w:rPr>
          <w:rFonts w:ascii="Arial" w:hAnsi="Arial" w:cs="Arial"/>
          <w:color w:val="0070C0"/>
        </w:rPr>
        <w:fldChar w:fldCharType="end"/>
      </w:r>
      <w:r w:rsidRPr="00B239DC">
        <w:rPr>
          <w:rFonts w:ascii="Arial" w:hAnsi="Arial" w:cs="Arial"/>
          <w:color w:val="0070C0"/>
        </w:rPr>
        <w:t xml:space="preserve"> </w:t>
      </w:r>
      <w:r w:rsidR="00837552">
        <w:rPr>
          <w:rFonts w:ascii="Arial" w:eastAsia="Arial" w:hAnsi="Arial" w:cs="Arial"/>
          <w:color w:val="0070C0"/>
        </w:rPr>
        <w:t xml:space="preserve"> Other (please specify): </w:t>
      </w:r>
      <w:bookmarkStart w:id="17" w:name="bookmark=id.44sinio" w:colFirst="0" w:colLast="0"/>
      <w:bookmarkEnd w:id="17"/>
      <w:r w:rsidR="00837552">
        <w:rPr>
          <w:rFonts w:ascii="Arial" w:eastAsia="Arial" w:hAnsi="Arial" w:cs="Arial"/>
          <w:color w:val="0070C0"/>
        </w:rPr>
        <w:t>     </w:t>
      </w:r>
    </w:p>
    <w:p w14:paraId="17F30D72" w14:textId="77777777" w:rsidR="007817A0" w:rsidRDefault="007817A0">
      <w:pPr>
        <w:pBdr>
          <w:top w:val="nil"/>
          <w:left w:val="nil"/>
          <w:bottom w:val="nil"/>
          <w:right w:val="nil"/>
          <w:between w:val="nil"/>
        </w:pBdr>
        <w:spacing w:after="0" w:line="240" w:lineRule="auto"/>
        <w:rPr>
          <w:rFonts w:ascii="Arial" w:eastAsia="Arial" w:hAnsi="Arial" w:cs="Arial"/>
          <w:color w:val="000000"/>
        </w:rPr>
      </w:pPr>
    </w:p>
    <w:p w14:paraId="62579871" w14:textId="77777777" w:rsidR="007817A0" w:rsidRDefault="00837552">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Site will attempt to provide a meeting space and/or supplies in the school building for services to be conducted, if available. The school will attempt to provide consistent space, which is conducive to the privacy and confidential needs of services and to the needs of other students and staff. In the event the use of the space conflicts with any school event or program, the </w:t>
      </w:r>
      <w:proofErr w:type="gramStart"/>
      <w:r>
        <w:rPr>
          <w:rFonts w:ascii="Arial" w:eastAsia="Arial" w:hAnsi="Arial" w:cs="Arial"/>
        </w:rPr>
        <w:t>District</w:t>
      </w:r>
      <w:proofErr w:type="gramEnd"/>
      <w:r>
        <w:rPr>
          <w:rFonts w:ascii="Arial" w:eastAsia="Arial" w:hAnsi="Arial" w:cs="Arial"/>
        </w:rPr>
        <w:t xml:space="preserve"> may</w:t>
      </w:r>
      <w:r>
        <w:rPr>
          <w:rFonts w:ascii="Arial" w:eastAsia="Arial" w:hAnsi="Arial" w:cs="Arial"/>
          <w:color w:val="000000"/>
        </w:rPr>
        <w:t xml:space="preserve"> elect to use the space for such school event or program, that the District will provide reasonable notice to</w:t>
      </w:r>
      <w:r>
        <w:rPr>
          <w:rFonts w:ascii="Arial" w:eastAsia="Arial" w:hAnsi="Arial" w:cs="Arial"/>
        </w:rPr>
        <w:t xml:space="preserve"> partner organization</w:t>
      </w:r>
      <w:r>
        <w:rPr>
          <w:rFonts w:ascii="Arial" w:eastAsia="Arial" w:hAnsi="Arial" w:cs="Arial"/>
          <w:b/>
          <w:color w:val="0070C0"/>
          <w:u w:val="single"/>
        </w:rPr>
        <w:t xml:space="preserve"> </w:t>
      </w:r>
      <w:r>
        <w:rPr>
          <w:rFonts w:ascii="Arial" w:eastAsia="Arial" w:hAnsi="Arial" w:cs="Arial"/>
          <w:color w:val="000000"/>
        </w:rPr>
        <w:t xml:space="preserve">of the need for such use. All reasonable efforts will be made to provide similar alternative spaces. The building principal will have final authority over building use and availability issues </w:t>
      </w:r>
    </w:p>
    <w:p w14:paraId="55801292" w14:textId="77777777" w:rsidR="007817A0" w:rsidRDefault="007817A0">
      <w:pPr>
        <w:pBdr>
          <w:top w:val="nil"/>
          <w:left w:val="nil"/>
          <w:bottom w:val="nil"/>
          <w:right w:val="nil"/>
          <w:between w:val="nil"/>
        </w:pBdr>
        <w:spacing w:after="0" w:line="240" w:lineRule="auto"/>
        <w:rPr>
          <w:rFonts w:ascii="Arial" w:eastAsia="Arial" w:hAnsi="Arial" w:cs="Arial"/>
          <w:color w:val="000000"/>
        </w:rPr>
      </w:pPr>
    </w:p>
    <w:p w14:paraId="2D555DFB" w14:textId="77777777" w:rsidR="007817A0" w:rsidRDefault="00837552">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district will not provide clerical support or copying.</w:t>
      </w:r>
    </w:p>
    <w:p w14:paraId="3F033216" w14:textId="77777777" w:rsidR="007817A0" w:rsidRDefault="007817A0">
      <w:pPr>
        <w:pBdr>
          <w:top w:val="nil"/>
          <w:left w:val="nil"/>
          <w:bottom w:val="nil"/>
          <w:right w:val="nil"/>
          <w:between w:val="nil"/>
        </w:pBdr>
        <w:spacing w:after="0" w:line="240" w:lineRule="auto"/>
        <w:rPr>
          <w:rFonts w:ascii="Arial" w:eastAsia="Arial" w:hAnsi="Arial" w:cs="Arial"/>
          <w:color w:val="538135"/>
        </w:rPr>
      </w:pPr>
    </w:p>
    <w:p w14:paraId="78A54FE7" w14:textId="7E91F2EA" w:rsidR="007817A0" w:rsidRDefault="006C6C79">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C</w:t>
      </w:r>
      <w:r w:rsidR="00837552">
        <w:rPr>
          <w:rFonts w:ascii="Arial" w:eastAsia="Arial" w:hAnsi="Arial" w:cs="Arial"/>
          <w:b/>
          <w:color w:val="000000"/>
        </w:rPr>
        <w:t xml:space="preserve">. Measures of Success and Accountability </w:t>
      </w:r>
    </w:p>
    <w:p w14:paraId="78F74FEB" w14:textId="77777777" w:rsidR="007817A0" w:rsidRDefault="007817A0">
      <w:pPr>
        <w:pBdr>
          <w:top w:val="nil"/>
          <w:left w:val="nil"/>
          <w:bottom w:val="nil"/>
          <w:right w:val="nil"/>
          <w:between w:val="nil"/>
        </w:pBdr>
        <w:spacing w:after="0" w:line="240" w:lineRule="auto"/>
        <w:rPr>
          <w:rFonts w:ascii="Arial" w:eastAsia="Arial" w:hAnsi="Arial" w:cs="Arial"/>
          <w:b/>
          <w:color w:val="FF0000"/>
        </w:rPr>
      </w:pPr>
    </w:p>
    <w:p w14:paraId="42C1E614" w14:textId="5F39F8A1" w:rsidR="007817A0" w:rsidRPr="00B8626F" w:rsidRDefault="00837552">
      <w:pPr>
        <w:pBdr>
          <w:top w:val="nil"/>
          <w:left w:val="nil"/>
          <w:bottom w:val="nil"/>
          <w:right w:val="nil"/>
          <w:between w:val="nil"/>
        </w:pBdr>
        <w:spacing w:after="0" w:line="240" w:lineRule="auto"/>
        <w:rPr>
          <w:rFonts w:ascii="Arial" w:eastAsia="Arial" w:hAnsi="Arial" w:cs="Arial"/>
        </w:rPr>
      </w:pPr>
      <w:r w:rsidRPr="00B8626F">
        <w:rPr>
          <w:rFonts w:ascii="Arial" w:eastAsia="Arial" w:hAnsi="Arial" w:cs="Arial"/>
        </w:rPr>
        <w:t xml:space="preserve">The district and partner organization will agree upon measures of success and accountability for provided programming. During services, the Community Partnership </w:t>
      </w:r>
      <w:r w:rsidR="00B8626F" w:rsidRPr="00B8626F">
        <w:rPr>
          <w:rFonts w:ascii="Arial" w:eastAsia="Arial" w:hAnsi="Arial" w:cs="Arial"/>
        </w:rPr>
        <w:t xml:space="preserve">Team members, </w:t>
      </w:r>
      <w:r w:rsidRPr="00B8626F">
        <w:rPr>
          <w:rFonts w:ascii="Arial" w:eastAsia="Arial" w:hAnsi="Arial" w:cs="Arial"/>
        </w:rPr>
        <w:t xml:space="preserve">may visit to evaluate programming and give feedback. </w:t>
      </w:r>
    </w:p>
    <w:p w14:paraId="23A462E9" w14:textId="77777777" w:rsidR="007817A0" w:rsidRDefault="007817A0">
      <w:pPr>
        <w:pBdr>
          <w:top w:val="nil"/>
          <w:left w:val="nil"/>
          <w:bottom w:val="nil"/>
          <w:right w:val="nil"/>
          <w:between w:val="nil"/>
        </w:pBdr>
        <w:spacing w:after="0" w:line="240" w:lineRule="auto"/>
        <w:rPr>
          <w:rFonts w:ascii="Arial" w:eastAsia="Arial" w:hAnsi="Arial" w:cs="Arial"/>
          <w:color w:val="0070C0"/>
        </w:rPr>
      </w:pPr>
    </w:p>
    <w:p w14:paraId="74734FB8" w14:textId="77777777" w:rsidR="007817A0" w:rsidRDefault="00837552">
      <w:pPr>
        <w:pBdr>
          <w:top w:val="nil"/>
          <w:left w:val="nil"/>
          <w:bottom w:val="nil"/>
          <w:right w:val="nil"/>
          <w:between w:val="nil"/>
        </w:pBdr>
        <w:spacing w:after="0" w:line="240" w:lineRule="auto"/>
        <w:rPr>
          <w:rFonts w:ascii="Arial" w:eastAsia="Arial" w:hAnsi="Arial" w:cs="Arial"/>
          <w:color w:val="0070C0"/>
        </w:rPr>
      </w:pPr>
      <w:r>
        <w:rPr>
          <w:rFonts w:ascii="Arial" w:eastAsia="Arial" w:hAnsi="Arial" w:cs="Arial"/>
          <w:color w:val="0070C0"/>
        </w:rPr>
        <w:t>Partner is required to:</w:t>
      </w:r>
    </w:p>
    <w:p w14:paraId="06C64633" w14:textId="77777777" w:rsidR="007817A0" w:rsidRDefault="007817A0">
      <w:pPr>
        <w:pBdr>
          <w:top w:val="nil"/>
          <w:left w:val="nil"/>
          <w:bottom w:val="nil"/>
          <w:right w:val="nil"/>
          <w:between w:val="nil"/>
        </w:pBdr>
        <w:spacing w:after="0" w:line="240" w:lineRule="auto"/>
        <w:rPr>
          <w:rFonts w:ascii="Arial" w:eastAsia="Arial" w:hAnsi="Arial" w:cs="Arial"/>
          <w:color w:val="0070C0"/>
        </w:rPr>
      </w:pPr>
    </w:p>
    <w:p w14:paraId="7F7FCBD8" w14:textId="401EB6B7" w:rsidR="007817A0" w:rsidRDefault="002D31FC">
      <w:pPr>
        <w:pBdr>
          <w:top w:val="nil"/>
          <w:left w:val="nil"/>
          <w:bottom w:val="nil"/>
          <w:right w:val="nil"/>
          <w:between w:val="nil"/>
        </w:pBdr>
        <w:spacing w:after="0" w:line="240" w:lineRule="auto"/>
        <w:rPr>
          <w:rFonts w:ascii="Arial" w:eastAsia="Arial" w:hAnsi="Arial" w:cs="Arial"/>
          <w:color w:val="0070C0"/>
        </w:rPr>
      </w:pPr>
      <w:r>
        <w:rPr>
          <w:rFonts w:ascii="Arial" w:hAnsi="Arial" w:cs="Arial"/>
          <w:color w:val="0070C0"/>
        </w:rPr>
        <w:fldChar w:fldCharType="begin">
          <w:ffData>
            <w:name w:val=""/>
            <w:enabled/>
            <w:calcOnExit w:val="0"/>
            <w:checkBox>
              <w:sizeAuto/>
              <w:default w:val="1"/>
            </w:checkBox>
          </w:ffData>
        </w:fldChar>
      </w:r>
      <w:r>
        <w:rPr>
          <w:rFonts w:ascii="Arial" w:hAnsi="Arial" w:cs="Arial"/>
          <w:color w:val="0070C0"/>
        </w:rPr>
        <w:instrText xml:space="preserve"> FORMCHECKBOX </w:instrText>
      </w:r>
      <w:r w:rsidR="00000000">
        <w:rPr>
          <w:rFonts w:ascii="Arial" w:hAnsi="Arial" w:cs="Arial"/>
          <w:color w:val="0070C0"/>
        </w:rPr>
      </w:r>
      <w:r w:rsidR="00000000">
        <w:rPr>
          <w:rFonts w:ascii="Arial" w:hAnsi="Arial" w:cs="Arial"/>
          <w:color w:val="0070C0"/>
        </w:rPr>
        <w:fldChar w:fldCharType="separate"/>
      </w:r>
      <w:r>
        <w:rPr>
          <w:rFonts w:ascii="Arial" w:hAnsi="Arial" w:cs="Arial"/>
          <w:color w:val="0070C0"/>
        </w:rPr>
        <w:fldChar w:fldCharType="end"/>
      </w:r>
      <w:r w:rsidR="00C13CFD" w:rsidRPr="00B239DC">
        <w:rPr>
          <w:rFonts w:ascii="Arial" w:hAnsi="Arial" w:cs="Arial"/>
          <w:color w:val="0070C0"/>
        </w:rPr>
        <w:t xml:space="preserve"> </w:t>
      </w:r>
      <w:r w:rsidR="00837552">
        <w:rPr>
          <w:rFonts w:ascii="Arial" w:eastAsia="Arial" w:hAnsi="Arial" w:cs="Arial"/>
          <w:color w:val="0070C0"/>
        </w:rPr>
        <w:t xml:space="preserve"> Keep a list of students served with their student IDs</w:t>
      </w:r>
    </w:p>
    <w:p w14:paraId="64BC1BF2" w14:textId="77777777" w:rsidR="007817A0" w:rsidRDefault="007817A0">
      <w:pPr>
        <w:pBdr>
          <w:top w:val="nil"/>
          <w:left w:val="nil"/>
          <w:bottom w:val="nil"/>
          <w:right w:val="nil"/>
          <w:between w:val="nil"/>
        </w:pBdr>
        <w:spacing w:after="0" w:line="240" w:lineRule="auto"/>
        <w:rPr>
          <w:rFonts w:ascii="Arial" w:eastAsia="Arial" w:hAnsi="Arial" w:cs="Arial"/>
          <w:color w:val="0070C0"/>
        </w:rPr>
      </w:pPr>
    </w:p>
    <w:p w14:paraId="1F890422" w14:textId="1AD2F85E" w:rsidR="007817A0" w:rsidRDefault="002D31FC">
      <w:pPr>
        <w:pBdr>
          <w:top w:val="nil"/>
          <w:left w:val="nil"/>
          <w:bottom w:val="nil"/>
          <w:right w:val="nil"/>
          <w:between w:val="nil"/>
        </w:pBdr>
        <w:spacing w:after="0" w:line="240" w:lineRule="auto"/>
        <w:rPr>
          <w:rFonts w:ascii="Arial" w:eastAsia="Arial" w:hAnsi="Arial" w:cs="Arial"/>
          <w:color w:val="0070C0"/>
        </w:rPr>
      </w:pPr>
      <w:r>
        <w:rPr>
          <w:rFonts w:ascii="Arial" w:hAnsi="Arial" w:cs="Arial"/>
          <w:color w:val="0070C0"/>
        </w:rPr>
        <w:fldChar w:fldCharType="begin">
          <w:ffData>
            <w:name w:val=""/>
            <w:enabled/>
            <w:calcOnExit w:val="0"/>
            <w:checkBox>
              <w:sizeAuto/>
              <w:default w:val="1"/>
            </w:checkBox>
          </w:ffData>
        </w:fldChar>
      </w:r>
      <w:r>
        <w:rPr>
          <w:rFonts w:ascii="Arial" w:hAnsi="Arial" w:cs="Arial"/>
          <w:color w:val="0070C0"/>
        </w:rPr>
        <w:instrText xml:space="preserve"> FORMCHECKBOX </w:instrText>
      </w:r>
      <w:r w:rsidR="00000000">
        <w:rPr>
          <w:rFonts w:ascii="Arial" w:hAnsi="Arial" w:cs="Arial"/>
          <w:color w:val="0070C0"/>
        </w:rPr>
      </w:r>
      <w:r w:rsidR="00000000">
        <w:rPr>
          <w:rFonts w:ascii="Arial" w:hAnsi="Arial" w:cs="Arial"/>
          <w:color w:val="0070C0"/>
        </w:rPr>
        <w:fldChar w:fldCharType="separate"/>
      </w:r>
      <w:r>
        <w:rPr>
          <w:rFonts w:ascii="Arial" w:hAnsi="Arial" w:cs="Arial"/>
          <w:color w:val="0070C0"/>
        </w:rPr>
        <w:fldChar w:fldCharType="end"/>
      </w:r>
      <w:r w:rsidR="00C13CFD" w:rsidRPr="00B239DC">
        <w:rPr>
          <w:rFonts w:ascii="Arial" w:hAnsi="Arial" w:cs="Arial"/>
          <w:color w:val="0070C0"/>
        </w:rPr>
        <w:t xml:space="preserve"> </w:t>
      </w:r>
      <w:r w:rsidR="00837552">
        <w:rPr>
          <w:rFonts w:ascii="Arial" w:eastAsia="Arial" w:hAnsi="Arial" w:cs="Arial"/>
          <w:color w:val="0070C0"/>
        </w:rPr>
        <w:t xml:space="preserve"> Take daily program attendance </w:t>
      </w:r>
    </w:p>
    <w:p w14:paraId="6670516F" w14:textId="77777777" w:rsidR="007817A0" w:rsidRDefault="007817A0">
      <w:pPr>
        <w:pBdr>
          <w:top w:val="nil"/>
          <w:left w:val="nil"/>
          <w:bottom w:val="nil"/>
          <w:right w:val="nil"/>
          <w:between w:val="nil"/>
        </w:pBdr>
        <w:spacing w:after="0" w:line="240" w:lineRule="auto"/>
        <w:rPr>
          <w:rFonts w:ascii="Arial" w:eastAsia="Arial" w:hAnsi="Arial" w:cs="Arial"/>
          <w:color w:val="0070C0"/>
        </w:rPr>
      </w:pPr>
    </w:p>
    <w:p w14:paraId="7DF0FB4B" w14:textId="4B3802AB" w:rsidR="007817A0" w:rsidRDefault="00C13CFD">
      <w:pPr>
        <w:pBdr>
          <w:top w:val="nil"/>
          <w:left w:val="nil"/>
          <w:bottom w:val="nil"/>
          <w:right w:val="nil"/>
          <w:between w:val="nil"/>
        </w:pBdr>
        <w:spacing w:after="0" w:line="240" w:lineRule="auto"/>
        <w:rPr>
          <w:rFonts w:ascii="Arial" w:eastAsia="Arial" w:hAnsi="Arial" w:cs="Arial"/>
          <w:color w:val="0070C0"/>
        </w:rPr>
      </w:pPr>
      <w:r w:rsidRPr="00B239DC">
        <w:rPr>
          <w:rFonts w:ascii="Arial" w:hAnsi="Arial" w:cs="Arial"/>
          <w:color w:val="0070C0"/>
        </w:rPr>
        <w:fldChar w:fldCharType="begin">
          <w:ffData>
            <w:name w:val="Check2"/>
            <w:enabled/>
            <w:calcOnExit w:val="0"/>
            <w:checkBox>
              <w:sizeAuto/>
              <w:default w:val="0"/>
            </w:checkBox>
          </w:ffData>
        </w:fldChar>
      </w:r>
      <w:r w:rsidRPr="00B239DC">
        <w:rPr>
          <w:rFonts w:ascii="Arial" w:hAnsi="Arial" w:cs="Arial"/>
          <w:color w:val="0070C0"/>
        </w:rPr>
        <w:instrText xml:space="preserve"> FORMCHECKBOX </w:instrText>
      </w:r>
      <w:r w:rsidR="00000000">
        <w:rPr>
          <w:rFonts w:ascii="Arial" w:hAnsi="Arial" w:cs="Arial"/>
          <w:color w:val="0070C0"/>
        </w:rPr>
      </w:r>
      <w:r w:rsidR="00000000">
        <w:rPr>
          <w:rFonts w:ascii="Arial" w:hAnsi="Arial" w:cs="Arial"/>
          <w:color w:val="0070C0"/>
        </w:rPr>
        <w:fldChar w:fldCharType="separate"/>
      </w:r>
      <w:r w:rsidRPr="00B239DC">
        <w:rPr>
          <w:rFonts w:ascii="Arial" w:hAnsi="Arial" w:cs="Arial"/>
          <w:color w:val="0070C0"/>
        </w:rPr>
        <w:fldChar w:fldCharType="end"/>
      </w:r>
      <w:r w:rsidRPr="00B239DC">
        <w:rPr>
          <w:rFonts w:ascii="Arial" w:hAnsi="Arial" w:cs="Arial"/>
          <w:color w:val="0070C0"/>
        </w:rPr>
        <w:t xml:space="preserve"> </w:t>
      </w:r>
      <w:r w:rsidR="00837552">
        <w:rPr>
          <w:rFonts w:ascii="Arial" w:eastAsia="Arial" w:hAnsi="Arial" w:cs="Arial"/>
          <w:color w:val="0070C0"/>
        </w:rPr>
        <w:t xml:space="preserve"> Give a copy of program registration form  </w:t>
      </w:r>
    </w:p>
    <w:p w14:paraId="20E562A3" w14:textId="77777777" w:rsidR="007817A0" w:rsidRDefault="007817A0">
      <w:pPr>
        <w:pBdr>
          <w:top w:val="nil"/>
          <w:left w:val="nil"/>
          <w:bottom w:val="nil"/>
          <w:right w:val="nil"/>
          <w:between w:val="nil"/>
        </w:pBdr>
        <w:spacing w:after="0" w:line="240" w:lineRule="auto"/>
        <w:rPr>
          <w:rFonts w:ascii="Arial" w:eastAsia="Arial" w:hAnsi="Arial" w:cs="Arial"/>
          <w:color w:val="0070C0"/>
        </w:rPr>
      </w:pPr>
    </w:p>
    <w:p w14:paraId="1B05BA65" w14:textId="46A2C249" w:rsidR="007817A0" w:rsidRPr="009F7907" w:rsidRDefault="00837552">
      <w:pPr>
        <w:pBdr>
          <w:top w:val="nil"/>
          <w:left w:val="nil"/>
          <w:bottom w:val="nil"/>
          <w:right w:val="nil"/>
          <w:between w:val="nil"/>
        </w:pBdr>
        <w:spacing w:after="0" w:line="240" w:lineRule="auto"/>
        <w:rPr>
          <w:rFonts w:ascii="Arial" w:eastAsia="Arial" w:hAnsi="Arial" w:cs="Arial"/>
        </w:rPr>
      </w:pPr>
      <w:r w:rsidRPr="009F7907">
        <w:rPr>
          <w:rFonts w:ascii="Arial" w:eastAsia="Arial" w:hAnsi="Arial" w:cs="Arial"/>
        </w:rPr>
        <w:t>Partners are required to provide reports on programming, which includes program attendance, to the Community Partnership Specialist, Roderick Branc</w:t>
      </w:r>
      <w:r w:rsidR="009F7907" w:rsidRPr="009F7907">
        <w:rPr>
          <w:rFonts w:ascii="Arial" w:eastAsia="Arial" w:hAnsi="Arial" w:cs="Arial"/>
        </w:rPr>
        <w:t xml:space="preserve">a </w:t>
      </w:r>
      <w:r w:rsidRPr="009F7907">
        <w:rPr>
          <w:rFonts w:ascii="Arial" w:eastAsia="Arial" w:hAnsi="Arial" w:cs="Arial"/>
        </w:rPr>
        <w:t>(Roderick.branca@highlineschools.org)</w:t>
      </w:r>
    </w:p>
    <w:p w14:paraId="45CC6A7D" w14:textId="77777777" w:rsidR="007817A0" w:rsidRDefault="007817A0">
      <w:pPr>
        <w:pBdr>
          <w:top w:val="nil"/>
          <w:left w:val="nil"/>
          <w:bottom w:val="nil"/>
          <w:right w:val="nil"/>
          <w:between w:val="nil"/>
        </w:pBdr>
        <w:spacing w:after="0" w:line="240" w:lineRule="auto"/>
        <w:rPr>
          <w:rFonts w:ascii="Arial" w:eastAsia="Arial" w:hAnsi="Arial" w:cs="Arial"/>
          <w:color w:val="0070C0"/>
        </w:rPr>
      </w:pPr>
    </w:p>
    <w:p w14:paraId="4E1E2749" w14:textId="77777777" w:rsidR="007817A0" w:rsidRDefault="00837552">
      <w:pPr>
        <w:pBdr>
          <w:top w:val="nil"/>
          <w:left w:val="nil"/>
          <w:bottom w:val="nil"/>
          <w:right w:val="nil"/>
          <w:between w:val="nil"/>
        </w:pBdr>
        <w:spacing w:after="0" w:line="240" w:lineRule="auto"/>
        <w:rPr>
          <w:rFonts w:ascii="Arial" w:eastAsia="Arial" w:hAnsi="Arial" w:cs="Arial"/>
          <w:color w:val="0070C0"/>
        </w:rPr>
      </w:pPr>
      <w:r>
        <w:rPr>
          <w:rFonts w:ascii="Arial" w:eastAsia="Arial" w:hAnsi="Arial" w:cs="Arial"/>
          <w:color w:val="0070C0"/>
        </w:rPr>
        <w:t xml:space="preserve">Partner will email report: </w:t>
      </w:r>
    </w:p>
    <w:p w14:paraId="75D5E83E" w14:textId="77777777" w:rsidR="007817A0" w:rsidRDefault="007817A0">
      <w:pPr>
        <w:pBdr>
          <w:top w:val="nil"/>
          <w:left w:val="nil"/>
          <w:bottom w:val="nil"/>
          <w:right w:val="nil"/>
          <w:between w:val="nil"/>
        </w:pBdr>
        <w:spacing w:after="0" w:line="240" w:lineRule="auto"/>
        <w:rPr>
          <w:rFonts w:ascii="Arial" w:eastAsia="Arial" w:hAnsi="Arial" w:cs="Arial"/>
          <w:color w:val="0070C0"/>
        </w:rPr>
      </w:pPr>
    </w:p>
    <w:p w14:paraId="2A3B92BA" w14:textId="00D8ADA3" w:rsidR="007817A0" w:rsidRDefault="00C13CFD">
      <w:pPr>
        <w:pBdr>
          <w:top w:val="nil"/>
          <w:left w:val="nil"/>
          <w:bottom w:val="nil"/>
          <w:right w:val="nil"/>
          <w:between w:val="nil"/>
        </w:pBdr>
        <w:spacing w:after="0" w:line="240" w:lineRule="auto"/>
        <w:rPr>
          <w:rFonts w:ascii="Arial" w:eastAsia="Arial" w:hAnsi="Arial" w:cs="Arial"/>
          <w:color w:val="0070C0"/>
        </w:rPr>
      </w:pPr>
      <w:r w:rsidRPr="00B239DC">
        <w:rPr>
          <w:rFonts w:ascii="Arial" w:hAnsi="Arial" w:cs="Arial"/>
          <w:color w:val="0070C0"/>
        </w:rPr>
        <w:fldChar w:fldCharType="begin">
          <w:ffData>
            <w:name w:val="Check2"/>
            <w:enabled/>
            <w:calcOnExit w:val="0"/>
            <w:checkBox>
              <w:sizeAuto/>
              <w:default w:val="0"/>
            </w:checkBox>
          </w:ffData>
        </w:fldChar>
      </w:r>
      <w:r w:rsidRPr="00B239DC">
        <w:rPr>
          <w:rFonts w:ascii="Arial" w:hAnsi="Arial" w:cs="Arial"/>
          <w:color w:val="0070C0"/>
        </w:rPr>
        <w:instrText xml:space="preserve"> FORMCHECKBOX </w:instrText>
      </w:r>
      <w:r w:rsidR="00000000">
        <w:rPr>
          <w:rFonts w:ascii="Arial" w:hAnsi="Arial" w:cs="Arial"/>
          <w:color w:val="0070C0"/>
        </w:rPr>
      </w:r>
      <w:r w:rsidR="00000000">
        <w:rPr>
          <w:rFonts w:ascii="Arial" w:hAnsi="Arial" w:cs="Arial"/>
          <w:color w:val="0070C0"/>
        </w:rPr>
        <w:fldChar w:fldCharType="separate"/>
      </w:r>
      <w:r w:rsidRPr="00B239DC">
        <w:rPr>
          <w:rFonts w:ascii="Arial" w:hAnsi="Arial" w:cs="Arial"/>
          <w:color w:val="0070C0"/>
        </w:rPr>
        <w:fldChar w:fldCharType="end"/>
      </w:r>
      <w:r w:rsidRPr="00B239DC">
        <w:rPr>
          <w:rFonts w:ascii="Arial" w:hAnsi="Arial" w:cs="Arial"/>
          <w:color w:val="0070C0"/>
        </w:rPr>
        <w:t xml:space="preserve"> </w:t>
      </w:r>
      <w:r w:rsidR="00837552">
        <w:rPr>
          <w:rFonts w:ascii="Arial" w:eastAsia="Arial" w:hAnsi="Arial" w:cs="Arial"/>
          <w:color w:val="0070C0"/>
        </w:rPr>
        <w:t xml:space="preserve"> Monthly</w:t>
      </w:r>
    </w:p>
    <w:p w14:paraId="4A78BB51" w14:textId="77777777" w:rsidR="007817A0" w:rsidRDefault="007817A0">
      <w:pPr>
        <w:pBdr>
          <w:top w:val="nil"/>
          <w:left w:val="nil"/>
          <w:bottom w:val="nil"/>
          <w:right w:val="nil"/>
          <w:between w:val="nil"/>
        </w:pBdr>
        <w:spacing w:after="0" w:line="240" w:lineRule="auto"/>
        <w:rPr>
          <w:rFonts w:ascii="Arial" w:eastAsia="Arial" w:hAnsi="Arial" w:cs="Arial"/>
          <w:color w:val="0070C0"/>
        </w:rPr>
      </w:pPr>
    </w:p>
    <w:p w14:paraId="14B6F2C9" w14:textId="11BAFC65" w:rsidR="007817A0" w:rsidRDefault="00C13CFD">
      <w:pPr>
        <w:pBdr>
          <w:top w:val="nil"/>
          <w:left w:val="nil"/>
          <w:bottom w:val="nil"/>
          <w:right w:val="nil"/>
          <w:between w:val="nil"/>
        </w:pBdr>
        <w:spacing w:after="0" w:line="240" w:lineRule="auto"/>
        <w:rPr>
          <w:rFonts w:ascii="Arial" w:eastAsia="Arial" w:hAnsi="Arial" w:cs="Arial"/>
          <w:color w:val="0070C0"/>
        </w:rPr>
      </w:pPr>
      <w:r w:rsidRPr="00B239DC">
        <w:rPr>
          <w:rFonts w:ascii="Arial" w:hAnsi="Arial" w:cs="Arial"/>
          <w:color w:val="0070C0"/>
        </w:rPr>
        <w:fldChar w:fldCharType="begin">
          <w:ffData>
            <w:name w:val="Check2"/>
            <w:enabled/>
            <w:calcOnExit w:val="0"/>
            <w:checkBox>
              <w:sizeAuto/>
              <w:default w:val="0"/>
            </w:checkBox>
          </w:ffData>
        </w:fldChar>
      </w:r>
      <w:r w:rsidRPr="00B239DC">
        <w:rPr>
          <w:rFonts w:ascii="Arial" w:hAnsi="Arial" w:cs="Arial"/>
          <w:color w:val="0070C0"/>
        </w:rPr>
        <w:instrText xml:space="preserve"> FORMCHECKBOX </w:instrText>
      </w:r>
      <w:r w:rsidR="00000000">
        <w:rPr>
          <w:rFonts w:ascii="Arial" w:hAnsi="Arial" w:cs="Arial"/>
          <w:color w:val="0070C0"/>
        </w:rPr>
      </w:r>
      <w:r w:rsidR="00000000">
        <w:rPr>
          <w:rFonts w:ascii="Arial" w:hAnsi="Arial" w:cs="Arial"/>
          <w:color w:val="0070C0"/>
        </w:rPr>
        <w:fldChar w:fldCharType="separate"/>
      </w:r>
      <w:r w:rsidRPr="00B239DC">
        <w:rPr>
          <w:rFonts w:ascii="Arial" w:hAnsi="Arial" w:cs="Arial"/>
          <w:color w:val="0070C0"/>
        </w:rPr>
        <w:fldChar w:fldCharType="end"/>
      </w:r>
      <w:r w:rsidRPr="00B239DC">
        <w:rPr>
          <w:rFonts w:ascii="Arial" w:hAnsi="Arial" w:cs="Arial"/>
          <w:color w:val="0070C0"/>
        </w:rPr>
        <w:t xml:space="preserve"> </w:t>
      </w:r>
      <w:r w:rsidR="00837552">
        <w:rPr>
          <w:rFonts w:ascii="Arial" w:eastAsia="Arial" w:hAnsi="Arial" w:cs="Arial"/>
          <w:color w:val="0070C0"/>
        </w:rPr>
        <w:t xml:space="preserve"> Quarterly</w:t>
      </w:r>
    </w:p>
    <w:p w14:paraId="498CD320" w14:textId="77777777" w:rsidR="007817A0" w:rsidRDefault="007817A0">
      <w:pPr>
        <w:pBdr>
          <w:top w:val="nil"/>
          <w:left w:val="nil"/>
          <w:bottom w:val="nil"/>
          <w:right w:val="nil"/>
          <w:between w:val="nil"/>
        </w:pBdr>
        <w:spacing w:after="0" w:line="240" w:lineRule="auto"/>
        <w:rPr>
          <w:rFonts w:ascii="Arial" w:eastAsia="Arial" w:hAnsi="Arial" w:cs="Arial"/>
          <w:color w:val="0070C0"/>
        </w:rPr>
      </w:pPr>
    </w:p>
    <w:p w14:paraId="3A8C3EC1" w14:textId="02C6B2EC" w:rsidR="007817A0" w:rsidRDefault="00C13CFD">
      <w:pPr>
        <w:pBdr>
          <w:top w:val="nil"/>
          <w:left w:val="nil"/>
          <w:bottom w:val="nil"/>
          <w:right w:val="nil"/>
          <w:between w:val="nil"/>
        </w:pBdr>
        <w:spacing w:after="0" w:line="240" w:lineRule="auto"/>
        <w:rPr>
          <w:rFonts w:ascii="Arial" w:eastAsia="Arial" w:hAnsi="Arial" w:cs="Arial"/>
          <w:color w:val="0070C0"/>
        </w:rPr>
      </w:pPr>
      <w:r w:rsidRPr="00B239DC">
        <w:rPr>
          <w:rFonts w:ascii="Arial" w:hAnsi="Arial" w:cs="Arial"/>
          <w:color w:val="0070C0"/>
        </w:rPr>
        <w:fldChar w:fldCharType="begin">
          <w:ffData>
            <w:name w:val="Check2"/>
            <w:enabled/>
            <w:calcOnExit w:val="0"/>
            <w:checkBox>
              <w:sizeAuto/>
              <w:default w:val="0"/>
            </w:checkBox>
          </w:ffData>
        </w:fldChar>
      </w:r>
      <w:r w:rsidRPr="00B239DC">
        <w:rPr>
          <w:rFonts w:ascii="Arial" w:hAnsi="Arial" w:cs="Arial"/>
          <w:color w:val="0070C0"/>
        </w:rPr>
        <w:instrText xml:space="preserve"> FORMCHECKBOX </w:instrText>
      </w:r>
      <w:r w:rsidR="00000000">
        <w:rPr>
          <w:rFonts w:ascii="Arial" w:hAnsi="Arial" w:cs="Arial"/>
          <w:color w:val="0070C0"/>
        </w:rPr>
      </w:r>
      <w:r w:rsidR="00000000">
        <w:rPr>
          <w:rFonts w:ascii="Arial" w:hAnsi="Arial" w:cs="Arial"/>
          <w:color w:val="0070C0"/>
        </w:rPr>
        <w:fldChar w:fldCharType="separate"/>
      </w:r>
      <w:r w:rsidRPr="00B239DC">
        <w:rPr>
          <w:rFonts w:ascii="Arial" w:hAnsi="Arial" w:cs="Arial"/>
          <w:color w:val="0070C0"/>
        </w:rPr>
        <w:fldChar w:fldCharType="end"/>
      </w:r>
      <w:r w:rsidRPr="00B239DC">
        <w:rPr>
          <w:rFonts w:ascii="Arial" w:hAnsi="Arial" w:cs="Arial"/>
          <w:color w:val="0070C0"/>
        </w:rPr>
        <w:t xml:space="preserve"> </w:t>
      </w:r>
      <w:r w:rsidR="00837552">
        <w:rPr>
          <w:rFonts w:ascii="Arial" w:eastAsia="Arial" w:hAnsi="Arial" w:cs="Arial"/>
          <w:color w:val="0070C0"/>
        </w:rPr>
        <w:t xml:space="preserve"> Semester</w:t>
      </w:r>
    </w:p>
    <w:p w14:paraId="31503A92" w14:textId="77777777" w:rsidR="007817A0" w:rsidRDefault="007817A0">
      <w:pPr>
        <w:pBdr>
          <w:top w:val="nil"/>
          <w:left w:val="nil"/>
          <w:bottom w:val="nil"/>
          <w:right w:val="nil"/>
          <w:between w:val="nil"/>
        </w:pBdr>
        <w:spacing w:after="0" w:line="240" w:lineRule="auto"/>
        <w:rPr>
          <w:rFonts w:ascii="Arial" w:eastAsia="Arial" w:hAnsi="Arial" w:cs="Arial"/>
          <w:color w:val="0070C0"/>
        </w:rPr>
      </w:pPr>
    </w:p>
    <w:p w14:paraId="6DE3BF50" w14:textId="0D75DB68" w:rsidR="007817A0" w:rsidRDefault="00C13CFD">
      <w:pPr>
        <w:pBdr>
          <w:top w:val="nil"/>
          <w:left w:val="nil"/>
          <w:bottom w:val="nil"/>
          <w:right w:val="nil"/>
          <w:between w:val="nil"/>
        </w:pBdr>
        <w:spacing w:after="0" w:line="240" w:lineRule="auto"/>
        <w:rPr>
          <w:rFonts w:ascii="Arial" w:eastAsia="Arial" w:hAnsi="Arial" w:cs="Arial"/>
          <w:color w:val="0070C0"/>
        </w:rPr>
      </w:pPr>
      <w:r w:rsidRPr="00B239DC">
        <w:rPr>
          <w:rFonts w:ascii="Arial" w:hAnsi="Arial" w:cs="Arial"/>
          <w:color w:val="0070C0"/>
        </w:rPr>
        <w:fldChar w:fldCharType="begin">
          <w:ffData>
            <w:name w:val="Check2"/>
            <w:enabled/>
            <w:calcOnExit w:val="0"/>
            <w:checkBox>
              <w:sizeAuto/>
              <w:default w:val="0"/>
            </w:checkBox>
          </w:ffData>
        </w:fldChar>
      </w:r>
      <w:r w:rsidRPr="00B239DC">
        <w:rPr>
          <w:rFonts w:ascii="Arial" w:hAnsi="Arial" w:cs="Arial"/>
          <w:color w:val="0070C0"/>
        </w:rPr>
        <w:instrText xml:space="preserve"> FORMCHECKBOX </w:instrText>
      </w:r>
      <w:r w:rsidR="00000000">
        <w:rPr>
          <w:rFonts w:ascii="Arial" w:hAnsi="Arial" w:cs="Arial"/>
          <w:color w:val="0070C0"/>
        </w:rPr>
      </w:r>
      <w:r w:rsidR="00000000">
        <w:rPr>
          <w:rFonts w:ascii="Arial" w:hAnsi="Arial" w:cs="Arial"/>
          <w:color w:val="0070C0"/>
        </w:rPr>
        <w:fldChar w:fldCharType="separate"/>
      </w:r>
      <w:r w:rsidRPr="00B239DC">
        <w:rPr>
          <w:rFonts w:ascii="Arial" w:hAnsi="Arial" w:cs="Arial"/>
          <w:color w:val="0070C0"/>
        </w:rPr>
        <w:fldChar w:fldCharType="end"/>
      </w:r>
      <w:r w:rsidRPr="00B239DC">
        <w:rPr>
          <w:rFonts w:ascii="Arial" w:hAnsi="Arial" w:cs="Arial"/>
          <w:color w:val="0070C0"/>
        </w:rPr>
        <w:t xml:space="preserve"> </w:t>
      </w:r>
      <w:r w:rsidR="00837552">
        <w:rPr>
          <w:rFonts w:ascii="Arial" w:eastAsia="Arial" w:hAnsi="Arial" w:cs="Arial"/>
          <w:color w:val="0070C0"/>
        </w:rPr>
        <w:t xml:space="preserve"> Annually</w:t>
      </w:r>
    </w:p>
    <w:p w14:paraId="552F5CD1" w14:textId="77777777" w:rsidR="007817A0" w:rsidRDefault="007817A0">
      <w:pPr>
        <w:pBdr>
          <w:top w:val="nil"/>
          <w:left w:val="nil"/>
          <w:bottom w:val="nil"/>
          <w:right w:val="nil"/>
          <w:between w:val="nil"/>
        </w:pBdr>
        <w:spacing w:after="0" w:line="240" w:lineRule="auto"/>
        <w:rPr>
          <w:rFonts w:ascii="Arial" w:eastAsia="Arial" w:hAnsi="Arial" w:cs="Arial"/>
          <w:color w:val="0070C0"/>
        </w:rPr>
      </w:pPr>
    </w:p>
    <w:p w14:paraId="1508A867" w14:textId="55DA5412" w:rsidR="007817A0" w:rsidRDefault="00C13CFD">
      <w:pPr>
        <w:pBdr>
          <w:top w:val="nil"/>
          <w:left w:val="nil"/>
          <w:bottom w:val="nil"/>
          <w:right w:val="nil"/>
          <w:between w:val="nil"/>
        </w:pBdr>
        <w:spacing w:after="0" w:line="240" w:lineRule="auto"/>
        <w:rPr>
          <w:rFonts w:ascii="Arial" w:eastAsia="Arial" w:hAnsi="Arial" w:cs="Arial"/>
          <w:color w:val="0070C0"/>
        </w:rPr>
      </w:pPr>
      <w:r w:rsidRPr="00B239DC">
        <w:rPr>
          <w:rFonts w:ascii="Arial" w:hAnsi="Arial" w:cs="Arial"/>
          <w:color w:val="0070C0"/>
        </w:rPr>
        <w:fldChar w:fldCharType="begin">
          <w:ffData>
            <w:name w:val="Check2"/>
            <w:enabled/>
            <w:calcOnExit w:val="0"/>
            <w:checkBox>
              <w:sizeAuto/>
              <w:default w:val="0"/>
            </w:checkBox>
          </w:ffData>
        </w:fldChar>
      </w:r>
      <w:r w:rsidRPr="00B239DC">
        <w:rPr>
          <w:rFonts w:ascii="Arial" w:hAnsi="Arial" w:cs="Arial"/>
          <w:color w:val="0070C0"/>
        </w:rPr>
        <w:instrText xml:space="preserve"> FORMCHECKBOX </w:instrText>
      </w:r>
      <w:r w:rsidR="00000000">
        <w:rPr>
          <w:rFonts w:ascii="Arial" w:hAnsi="Arial" w:cs="Arial"/>
          <w:color w:val="0070C0"/>
        </w:rPr>
      </w:r>
      <w:r w:rsidR="00000000">
        <w:rPr>
          <w:rFonts w:ascii="Arial" w:hAnsi="Arial" w:cs="Arial"/>
          <w:color w:val="0070C0"/>
        </w:rPr>
        <w:fldChar w:fldCharType="separate"/>
      </w:r>
      <w:r w:rsidRPr="00B239DC">
        <w:rPr>
          <w:rFonts w:ascii="Arial" w:hAnsi="Arial" w:cs="Arial"/>
          <w:color w:val="0070C0"/>
        </w:rPr>
        <w:fldChar w:fldCharType="end"/>
      </w:r>
      <w:r w:rsidRPr="00B239DC">
        <w:rPr>
          <w:rFonts w:ascii="Arial" w:hAnsi="Arial" w:cs="Arial"/>
          <w:color w:val="0070C0"/>
        </w:rPr>
        <w:t xml:space="preserve"> </w:t>
      </w:r>
      <w:r w:rsidR="00837552">
        <w:rPr>
          <w:rFonts w:ascii="Arial" w:eastAsia="Arial" w:hAnsi="Arial" w:cs="Arial"/>
          <w:color w:val="0070C0"/>
        </w:rPr>
        <w:t xml:space="preserve"> End of Programming</w:t>
      </w:r>
    </w:p>
    <w:p w14:paraId="08312F2B" w14:textId="77777777" w:rsidR="007817A0" w:rsidRDefault="007817A0">
      <w:pPr>
        <w:pBdr>
          <w:top w:val="nil"/>
          <w:left w:val="nil"/>
          <w:bottom w:val="nil"/>
          <w:right w:val="nil"/>
          <w:between w:val="nil"/>
        </w:pBdr>
        <w:spacing w:after="0" w:line="240" w:lineRule="auto"/>
        <w:rPr>
          <w:rFonts w:ascii="Arial" w:eastAsia="Arial" w:hAnsi="Arial" w:cs="Arial"/>
          <w:color w:val="0070C0"/>
        </w:rPr>
      </w:pPr>
    </w:p>
    <w:p w14:paraId="18A2DF72" w14:textId="64E2DA99" w:rsidR="007817A0" w:rsidRDefault="00837552">
      <w:pPr>
        <w:pBdr>
          <w:top w:val="nil"/>
          <w:left w:val="nil"/>
          <w:bottom w:val="nil"/>
          <w:right w:val="nil"/>
          <w:between w:val="nil"/>
        </w:pBdr>
        <w:spacing w:after="0" w:line="240" w:lineRule="auto"/>
        <w:rPr>
          <w:rFonts w:ascii="Arial" w:eastAsia="Arial" w:hAnsi="Arial" w:cs="Arial"/>
          <w:color w:val="0070C0"/>
        </w:rPr>
      </w:pPr>
      <w:r>
        <w:rPr>
          <w:rFonts w:ascii="Arial" w:eastAsia="Arial" w:hAnsi="Arial" w:cs="Arial"/>
          <w:color w:val="0070C0"/>
        </w:rPr>
        <w:t xml:space="preserve">Goals </w:t>
      </w:r>
      <w:r w:rsidRPr="009F7907">
        <w:rPr>
          <w:rFonts w:ascii="Arial" w:eastAsia="Arial" w:hAnsi="Arial" w:cs="Arial"/>
          <w:color w:val="0070C0"/>
        </w:rPr>
        <w:t>of partner organization</w:t>
      </w:r>
      <w:r w:rsidRPr="009F7907">
        <w:rPr>
          <w:rFonts w:ascii="Arial" w:eastAsia="Arial" w:hAnsi="Arial" w:cs="Arial"/>
          <w:b/>
          <w:color w:val="0070C0"/>
        </w:rPr>
        <w:t xml:space="preserve">: </w:t>
      </w:r>
      <w:r w:rsidRPr="009F7907">
        <w:rPr>
          <w:rFonts w:ascii="Arial" w:eastAsia="Arial" w:hAnsi="Arial" w:cs="Arial"/>
          <w:color w:val="0070C0"/>
        </w:rPr>
        <w:t>(</w:t>
      </w:r>
      <w:r>
        <w:rPr>
          <w:rFonts w:ascii="Arial" w:eastAsia="Arial" w:hAnsi="Arial" w:cs="Arial"/>
          <w:color w:val="0070C0"/>
        </w:rPr>
        <w:t xml:space="preserve">Insert description of goals for your program. For example, increase school attendance by student participation in program) </w:t>
      </w:r>
    </w:p>
    <w:p w14:paraId="3B62D5A2" w14:textId="77777777" w:rsidR="007817A0" w:rsidRDefault="007817A0">
      <w:pPr>
        <w:pBdr>
          <w:top w:val="nil"/>
          <w:left w:val="nil"/>
          <w:bottom w:val="nil"/>
          <w:right w:val="nil"/>
          <w:between w:val="nil"/>
        </w:pBdr>
        <w:spacing w:after="0" w:line="240" w:lineRule="auto"/>
        <w:rPr>
          <w:rFonts w:ascii="Arial" w:eastAsia="Arial" w:hAnsi="Arial" w:cs="Arial"/>
          <w:color w:val="0070C0"/>
        </w:rPr>
      </w:pPr>
    </w:p>
    <w:p w14:paraId="59AA6AB0" w14:textId="6DE90721" w:rsidR="007817A0" w:rsidRDefault="00837552">
      <w:pPr>
        <w:pBdr>
          <w:top w:val="nil"/>
          <w:left w:val="nil"/>
          <w:bottom w:val="nil"/>
          <w:right w:val="nil"/>
          <w:between w:val="nil"/>
        </w:pBdr>
        <w:spacing w:after="0" w:line="240" w:lineRule="auto"/>
        <w:rPr>
          <w:rFonts w:ascii="Arial" w:eastAsia="Arial" w:hAnsi="Arial" w:cs="Arial"/>
          <w:color w:val="0070C0"/>
        </w:rPr>
      </w:pPr>
      <w:r>
        <w:rPr>
          <w:rFonts w:ascii="Arial" w:eastAsia="Arial" w:hAnsi="Arial" w:cs="Arial"/>
          <w:color w:val="0070C0"/>
        </w:rPr>
        <w:t>Tools for measuring goals/progress for partner organization</w:t>
      </w:r>
      <w:r w:rsidRPr="009F7907">
        <w:rPr>
          <w:rFonts w:ascii="Arial" w:eastAsia="Arial" w:hAnsi="Arial" w:cs="Arial"/>
          <w:bCs/>
          <w:color w:val="0070C0"/>
        </w:rPr>
        <w:t>:</w:t>
      </w:r>
      <w:r>
        <w:rPr>
          <w:rFonts w:ascii="Arial" w:eastAsia="Arial" w:hAnsi="Arial" w:cs="Arial"/>
          <w:color w:val="0070C0"/>
        </w:rPr>
        <w:t xml:space="preserve"> (Insert description of measuring tools for program evaluation. For example, a pre and post surveys will be used to measure students’ connection to school) </w:t>
      </w:r>
    </w:p>
    <w:p w14:paraId="79CBBCAC" w14:textId="77777777" w:rsidR="007817A0" w:rsidRDefault="007817A0">
      <w:pPr>
        <w:pBdr>
          <w:top w:val="nil"/>
          <w:left w:val="nil"/>
          <w:bottom w:val="nil"/>
          <w:right w:val="nil"/>
          <w:between w:val="nil"/>
        </w:pBdr>
        <w:spacing w:after="0" w:line="240" w:lineRule="auto"/>
        <w:rPr>
          <w:rFonts w:ascii="Arial" w:eastAsia="Arial" w:hAnsi="Arial" w:cs="Arial"/>
          <w:color w:val="000000"/>
        </w:rPr>
      </w:pPr>
    </w:p>
    <w:p w14:paraId="0832DDF6" w14:textId="4C4F43F5" w:rsidR="007817A0" w:rsidRPr="006C6C79" w:rsidRDefault="006C6C79">
      <w:pPr>
        <w:pBdr>
          <w:top w:val="nil"/>
          <w:left w:val="nil"/>
          <w:bottom w:val="nil"/>
          <w:right w:val="nil"/>
          <w:between w:val="nil"/>
        </w:pBdr>
        <w:spacing w:after="0" w:line="240" w:lineRule="auto"/>
        <w:rPr>
          <w:rFonts w:ascii="Arial" w:eastAsia="Arial" w:hAnsi="Arial" w:cs="Arial"/>
          <w:b/>
          <w:bCs/>
          <w:color w:val="000000"/>
        </w:rPr>
      </w:pPr>
      <w:r w:rsidRPr="006C6C79">
        <w:rPr>
          <w:rFonts w:ascii="Arial" w:eastAsia="Arial" w:hAnsi="Arial" w:cs="Arial"/>
          <w:b/>
          <w:bCs/>
          <w:color w:val="000000"/>
        </w:rPr>
        <w:t>D</w:t>
      </w:r>
      <w:r w:rsidR="00837552" w:rsidRPr="006C6C79">
        <w:rPr>
          <w:rFonts w:ascii="Arial" w:eastAsia="Arial" w:hAnsi="Arial" w:cs="Arial"/>
          <w:b/>
          <w:bCs/>
          <w:color w:val="000000"/>
        </w:rPr>
        <w:t>. Field Trips</w:t>
      </w:r>
    </w:p>
    <w:p w14:paraId="38AC995F" w14:textId="77777777" w:rsidR="007817A0" w:rsidRDefault="007817A0">
      <w:pPr>
        <w:pBdr>
          <w:top w:val="nil"/>
          <w:left w:val="nil"/>
          <w:bottom w:val="nil"/>
          <w:right w:val="nil"/>
          <w:between w:val="nil"/>
        </w:pBdr>
        <w:spacing w:after="0" w:line="240" w:lineRule="auto"/>
        <w:rPr>
          <w:rFonts w:ascii="Arial" w:eastAsia="Arial" w:hAnsi="Arial" w:cs="Arial"/>
          <w:b/>
          <w:color w:val="000000"/>
        </w:rPr>
      </w:pPr>
    </w:p>
    <w:p w14:paraId="5084B384" w14:textId="77777777" w:rsidR="007817A0" w:rsidRDefault="00837552">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Field trips run by district-approved partners that occur during all or part of any school day must follow the district’s field trip procedures, including advance notice to nursing services, having an appropriate number of chaperones, and have at least one district staff member in attendance.  If students will be missing school, partners must work closely with the administration of the school(s) the student(s) attend to ensure the following:</w:t>
      </w:r>
    </w:p>
    <w:p w14:paraId="0DE7BF46" w14:textId="77777777" w:rsidR="007817A0" w:rsidRDefault="007817A0">
      <w:pPr>
        <w:pBdr>
          <w:top w:val="nil"/>
          <w:left w:val="nil"/>
          <w:bottom w:val="nil"/>
          <w:right w:val="nil"/>
          <w:between w:val="nil"/>
        </w:pBdr>
        <w:spacing w:after="0" w:line="240" w:lineRule="auto"/>
        <w:rPr>
          <w:rFonts w:ascii="Arial" w:eastAsia="Arial" w:hAnsi="Arial" w:cs="Arial"/>
          <w:color w:val="000000"/>
        </w:rPr>
      </w:pPr>
    </w:p>
    <w:p w14:paraId="0EA19EA0" w14:textId="77777777" w:rsidR="007817A0" w:rsidRDefault="00837552">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•The student(s) on the trip can be excused from school without negatively impacting their education</w:t>
      </w:r>
    </w:p>
    <w:p w14:paraId="694F0A75" w14:textId="77777777" w:rsidR="007817A0" w:rsidRDefault="00837552">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•The location of the field trip is appropriate for the age range of students attending the trip</w:t>
      </w:r>
    </w:p>
    <w:p w14:paraId="18511C66" w14:textId="77777777" w:rsidR="007817A0" w:rsidRDefault="00837552">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•Substitute coverage has been obtained for the district staff member(s) who will be attending the trip</w:t>
      </w:r>
    </w:p>
    <w:p w14:paraId="7ABB2C20" w14:textId="77777777" w:rsidR="007817A0" w:rsidRDefault="00837552">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•All required pre-trip approvals have been obtained</w:t>
      </w:r>
    </w:p>
    <w:p w14:paraId="7998B4DE" w14:textId="77777777" w:rsidR="007817A0" w:rsidRDefault="007817A0">
      <w:pPr>
        <w:pBdr>
          <w:top w:val="nil"/>
          <w:left w:val="nil"/>
          <w:bottom w:val="nil"/>
          <w:right w:val="nil"/>
          <w:between w:val="nil"/>
        </w:pBdr>
        <w:spacing w:after="0" w:line="240" w:lineRule="auto"/>
        <w:rPr>
          <w:rFonts w:ascii="Arial" w:eastAsia="Arial" w:hAnsi="Arial" w:cs="Arial"/>
          <w:color w:val="000000"/>
        </w:rPr>
      </w:pPr>
    </w:p>
    <w:p w14:paraId="725FA28E" w14:textId="77777777" w:rsidR="007817A0" w:rsidRDefault="00837552">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While field trips can be an important educational tool, partners are encouraged to remember that a student’s primary responsibility is to be in school.  If a school’s administration or the district’s partnership office feel that an excessive number of trips are planned, or that certain students are missing an excessive amount of time, the partner may be asked to reschedule, delay, or cancel the trip.</w:t>
      </w:r>
    </w:p>
    <w:p w14:paraId="59EC0FCE" w14:textId="77777777" w:rsidR="007817A0" w:rsidRDefault="007817A0">
      <w:pPr>
        <w:pBdr>
          <w:top w:val="nil"/>
          <w:left w:val="nil"/>
          <w:bottom w:val="nil"/>
          <w:right w:val="nil"/>
          <w:between w:val="nil"/>
        </w:pBdr>
        <w:spacing w:after="0" w:line="240" w:lineRule="auto"/>
        <w:rPr>
          <w:rFonts w:ascii="Arial" w:eastAsia="Arial" w:hAnsi="Arial" w:cs="Arial"/>
          <w:color w:val="000000"/>
        </w:rPr>
      </w:pPr>
    </w:p>
    <w:p w14:paraId="5027332B" w14:textId="77777777" w:rsidR="007817A0" w:rsidRDefault="00837552">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Please review Highline Public Schools District Policy number 2320 for more information regarding after school hours field trips, this includes overnight, weekend, and holidays, as they might have additional requirements.</w:t>
      </w:r>
    </w:p>
    <w:p w14:paraId="0AE2D097" w14:textId="77777777" w:rsidR="007817A0" w:rsidRDefault="007817A0">
      <w:pPr>
        <w:pBdr>
          <w:top w:val="nil"/>
          <w:left w:val="nil"/>
          <w:bottom w:val="nil"/>
          <w:right w:val="nil"/>
          <w:between w:val="nil"/>
        </w:pBdr>
        <w:spacing w:after="0" w:line="240" w:lineRule="auto"/>
        <w:rPr>
          <w:rFonts w:ascii="Arial" w:eastAsia="Arial" w:hAnsi="Arial" w:cs="Arial"/>
          <w:b/>
          <w:color w:val="000000"/>
        </w:rPr>
      </w:pPr>
    </w:p>
    <w:p w14:paraId="3A68EDC6" w14:textId="43A5B69D" w:rsidR="007817A0" w:rsidRDefault="006C6C79">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E</w:t>
      </w:r>
      <w:r w:rsidR="00837552">
        <w:rPr>
          <w:rFonts w:ascii="Arial" w:eastAsia="Arial" w:hAnsi="Arial" w:cs="Arial"/>
          <w:b/>
          <w:color w:val="000000"/>
        </w:rPr>
        <w:t>. Payment (fill out in partnership with school or district):</w:t>
      </w:r>
    </w:p>
    <w:p w14:paraId="66769241" w14:textId="77777777" w:rsidR="007817A0" w:rsidRDefault="007817A0">
      <w:pPr>
        <w:pBdr>
          <w:top w:val="nil"/>
          <w:left w:val="nil"/>
          <w:bottom w:val="nil"/>
          <w:right w:val="nil"/>
          <w:between w:val="nil"/>
        </w:pBdr>
        <w:spacing w:after="0" w:line="240" w:lineRule="auto"/>
        <w:rPr>
          <w:rFonts w:ascii="Arial" w:eastAsia="Arial" w:hAnsi="Arial" w:cs="Arial"/>
          <w:b/>
          <w:color w:val="000000"/>
        </w:rPr>
      </w:pPr>
    </w:p>
    <w:bookmarkStart w:id="18" w:name="bookmark=id.2jxsxqh" w:colFirst="0" w:colLast="0"/>
    <w:bookmarkEnd w:id="18"/>
    <w:p w14:paraId="6DD5B2D5" w14:textId="24B4DB67" w:rsidR="007817A0" w:rsidRDefault="00C13CFD">
      <w:pPr>
        <w:pBdr>
          <w:top w:val="nil"/>
          <w:left w:val="nil"/>
          <w:bottom w:val="nil"/>
          <w:right w:val="nil"/>
          <w:between w:val="nil"/>
        </w:pBdr>
        <w:spacing w:after="0" w:line="240" w:lineRule="auto"/>
        <w:ind w:left="720" w:hanging="720"/>
        <w:rPr>
          <w:rFonts w:ascii="Arial" w:eastAsia="Arial" w:hAnsi="Arial" w:cs="Arial"/>
          <w:color w:val="0070C0"/>
        </w:rPr>
      </w:pPr>
      <w:r w:rsidRPr="00B239DC">
        <w:rPr>
          <w:rFonts w:ascii="Arial" w:hAnsi="Arial" w:cs="Arial"/>
          <w:color w:val="0070C0"/>
        </w:rPr>
        <w:fldChar w:fldCharType="begin">
          <w:ffData>
            <w:name w:val="Check2"/>
            <w:enabled/>
            <w:calcOnExit w:val="0"/>
            <w:checkBox>
              <w:sizeAuto/>
              <w:default w:val="0"/>
            </w:checkBox>
          </w:ffData>
        </w:fldChar>
      </w:r>
      <w:r w:rsidRPr="00B239DC">
        <w:rPr>
          <w:rFonts w:ascii="Arial" w:hAnsi="Arial" w:cs="Arial"/>
          <w:color w:val="0070C0"/>
        </w:rPr>
        <w:instrText xml:space="preserve"> FORMCHECKBOX </w:instrText>
      </w:r>
      <w:r w:rsidR="00000000">
        <w:rPr>
          <w:rFonts w:ascii="Arial" w:hAnsi="Arial" w:cs="Arial"/>
          <w:color w:val="0070C0"/>
        </w:rPr>
      </w:r>
      <w:r w:rsidR="00000000">
        <w:rPr>
          <w:rFonts w:ascii="Arial" w:hAnsi="Arial" w:cs="Arial"/>
          <w:color w:val="0070C0"/>
        </w:rPr>
        <w:fldChar w:fldCharType="separate"/>
      </w:r>
      <w:r w:rsidRPr="00B239DC">
        <w:rPr>
          <w:rFonts w:ascii="Arial" w:hAnsi="Arial" w:cs="Arial"/>
          <w:color w:val="0070C0"/>
        </w:rPr>
        <w:fldChar w:fldCharType="end"/>
      </w:r>
      <w:r w:rsidR="00837552">
        <w:rPr>
          <w:rFonts w:ascii="Arial" w:eastAsia="Arial" w:hAnsi="Arial" w:cs="Arial"/>
          <w:b/>
          <w:i/>
          <w:color w:val="0070C0"/>
        </w:rPr>
        <w:tab/>
      </w:r>
      <w:r w:rsidR="00837552">
        <w:rPr>
          <w:rFonts w:ascii="Arial" w:eastAsia="Arial" w:hAnsi="Arial" w:cs="Arial"/>
          <w:color w:val="0070C0"/>
        </w:rPr>
        <w:t xml:space="preserve">The </w:t>
      </w:r>
      <w:proofErr w:type="gramStart"/>
      <w:r w:rsidR="00837552">
        <w:rPr>
          <w:rFonts w:ascii="Arial" w:eastAsia="Arial" w:hAnsi="Arial" w:cs="Arial"/>
          <w:color w:val="0070C0"/>
        </w:rPr>
        <w:t>District</w:t>
      </w:r>
      <w:proofErr w:type="gramEnd"/>
      <w:r w:rsidR="00837552">
        <w:rPr>
          <w:rFonts w:ascii="Arial" w:eastAsia="Arial" w:hAnsi="Arial" w:cs="Arial"/>
          <w:color w:val="0070C0"/>
        </w:rPr>
        <w:t xml:space="preserve"> wishes to enter into an agreement with partnership organization</w:t>
      </w:r>
      <w:r w:rsidR="00837552">
        <w:rPr>
          <w:rFonts w:ascii="Arial" w:eastAsia="Arial" w:hAnsi="Arial" w:cs="Arial"/>
          <w:color w:val="0070C0"/>
          <w:sz w:val="24"/>
          <w:szCs w:val="24"/>
        </w:rPr>
        <w:t xml:space="preserve"> </w:t>
      </w:r>
      <w:r w:rsidR="00837552">
        <w:rPr>
          <w:rFonts w:ascii="Arial" w:eastAsia="Arial" w:hAnsi="Arial" w:cs="Arial"/>
          <w:color w:val="0070C0"/>
        </w:rPr>
        <w:t xml:space="preserve">to assist in providing the services described above. There will be no charge to the Highline Public School District.  </w:t>
      </w:r>
      <w:r w:rsidR="00837552">
        <w:rPr>
          <w:rFonts w:ascii="Arial" w:eastAsia="Arial" w:hAnsi="Arial" w:cs="Arial"/>
          <w:color w:val="0070C0"/>
        </w:rPr>
        <w:br/>
        <w:t xml:space="preserve"> </w:t>
      </w:r>
    </w:p>
    <w:bookmarkStart w:id="19" w:name="bookmark=id.z337ya" w:colFirst="0" w:colLast="0"/>
    <w:bookmarkEnd w:id="19"/>
    <w:p w14:paraId="3A3A92CF" w14:textId="042DC94E" w:rsidR="007817A0" w:rsidRDefault="00C13CFD">
      <w:pPr>
        <w:pBdr>
          <w:top w:val="nil"/>
          <w:left w:val="nil"/>
          <w:bottom w:val="nil"/>
          <w:right w:val="nil"/>
          <w:between w:val="nil"/>
        </w:pBdr>
        <w:spacing w:after="0" w:line="240" w:lineRule="auto"/>
        <w:ind w:left="720" w:hanging="720"/>
        <w:rPr>
          <w:rFonts w:ascii="Arial" w:eastAsia="Arial" w:hAnsi="Arial" w:cs="Arial"/>
          <w:color w:val="0070C0"/>
        </w:rPr>
      </w:pPr>
      <w:r w:rsidRPr="00B239DC">
        <w:rPr>
          <w:rFonts w:ascii="Arial" w:hAnsi="Arial" w:cs="Arial"/>
          <w:color w:val="0070C0"/>
        </w:rPr>
        <w:lastRenderedPageBreak/>
        <w:fldChar w:fldCharType="begin">
          <w:ffData>
            <w:name w:val="Check2"/>
            <w:enabled/>
            <w:calcOnExit w:val="0"/>
            <w:checkBox>
              <w:sizeAuto/>
              <w:default w:val="0"/>
            </w:checkBox>
          </w:ffData>
        </w:fldChar>
      </w:r>
      <w:r w:rsidRPr="00B239DC">
        <w:rPr>
          <w:rFonts w:ascii="Arial" w:hAnsi="Arial" w:cs="Arial"/>
          <w:color w:val="0070C0"/>
        </w:rPr>
        <w:instrText xml:space="preserve"> FORMCHECKBOX </w:instrText>
      </w:r>
      <w:r w:rsidR="00000000">
        <w:rPr>
          <w:rFonts w:ascii="Arial" w:hAnsi="Arial" w:cs="Arial"/>
          <w:color w:val="0070C0"/>
        </w:rPr>
      </w:r>
      <w:r w:rsidR="00000000">
        <w:rPr>
          <w:rFonts w:ascii="Arial" w:hAnsi="Arial" w:cs="Arial"/>
          <w:color w:val="0070C0"/>
        </w:rPr>
        <w:fldChar w:fldCharType="separate"/>
      </w:r>
      <w:r w:rsidRPr="00B239DC">
        <w:rPr>
          <w:rFonts w:ascii="Arial" w:hAnsi="Arial" w:cs="Arial"/>
          <w:color w:val="0070C0"/>
        </w:rPr>
        <w:fldChar w:fldCharType="end"/>
      </w:r>
      <w:r w:rsidR="00837552">
        <w:rPr>
          <w:rFonts w:ascii="Arial" w:eastAsia="Arial" w:hAnsi="Arial" w:cs="Arial"/>
          <w:color w:val="0070C0"/>
        </w:rPr>
        <w:tab/>
        <w:t xml:space="preserve">The </w:t>
      </w:r>
      <w:proofErr w:type="gramStart"/>
      <w:r w:rsidR="00837552">
        <w:rPr>
          <w:rFonts w:ascii="Arial" w:eastAsia="Arial" w:hAnsi="Arial" w:cs="Arial"/>
          <w:color w:val="0070C0"/>
        </w:rPr>
        <w:t>District</w:t>
      </w:r>
      <w:proofErr w:type="gramEnd"/>
      <w:r w:rsidR="00837552">
        <w:rPr>
          <w:rFonts w:ascii="Arial" w:eastAsia="Arial" w:hAnsi="Arial" w:cs="Arial"/>
          <w:color w:val="0070C0"/>
        </w:rPr>
        <w:t xml:space="preserve"> wishes to enter into an agreement with </w:t>
      </w:r>
      <w:r w:rsidR="00837552" w:rsidRPr="009F7907">
        <w:rPr>
          <w:rFonts w:ascii="Arial" w:eastAsia="Arial" w:hAnsi="Arial" w:cs="Arial"/>
          <w:iCs/>
          <w:color w:val="0070C0"/>
        </w:rPr>
        <w:t>partnership organization</w:t>
      </w:r>
      <w:r w:rsidR="00837552" w:rsidRPr="009F7907">
        <w:rPr>
          <w:rFonts w:ascii="Arial" w:eastAsia="Arial" w:hAnsi="Arial" w:cs="Arial"/>
          <w:b/>
          <w:iCs/>
          <w:color w:val="0070C0"/>
        </w:rPr>
        <w:t xml:space="preserve"> </w:t>
      </w:r>
      <w:r w:rsidR="00837552" w:rsidRPr="009F7907">
        <w:rPr>
          <w:rFonts w:ascii="Arial" w:eastAsia="Arial" w:hAnsi="Arial" w:cs="Arial"/>
          <w:iCs/>
          <w:color w:val="0070C0"/>
        </w:rPr>
        <w:t>to</w:t>
      </w:r>
      <w:r w:rsidR="00837552">
        <w:rPr>
          <w:rFonts w:ascii="Arial" w:eastAsia="Arial" w:hAnsi="Arial" w:cs="Arial"/>
          <w:color w:val="0070C0"/>
        </w:rPr>
        <w:t xml:space="preserve"> assist in providing the services described above.  Partnership organization</w:t>
      </w:r>
      <w:r w:rsidR="00837552">
        <w:rPr>
          <w:rFonts w:ascii="Arial" w:eastAsia="Arial" w:hAnsi="Arial" w:cs="Arial"/>
          <w:color w:val="0070C0"/>
          <w:sz w:val="24"/>
          <w:szCs w:val="24"/>
        </w:rPr>
        <w:t xml:space="preserve"> </w:t>
      </w:r>
      <w:r w:rsidR="00837552">
        <w:rPr>
          <w:rFonts w:ascii="Arial" w:eastAsia="Arial" w:hAnsi="Arial" w:cs="Arial"/>
          <w:color w:val="0070C0"/>
        </w:rPr>
        <w:t xml:space="preserve">shall receive funding from Highline Public School District.  </w:t>
      </w:r>
    </w:p>
    <w:p w14:paraId="741EEBBC" w14:textId="77777777" w:rsidR="007817A0" w:rsidRDefault="007817A0">
      <w:pPr>
        <w:pBdr>
          <w:top w:val="nil"/>
          <w:left w:val="nil"/>
          <w:bottom w:val="nil"/>
          <w:right w:val="nil"/>
          <w:between w:val="nil"/>
        </w:pBdr>
        <w:spacing w:after="0" w:line="240" w:lineRule="auto"/>
        <w:ind w:left="720" w:hanging="720"/>
        <w:rPr>
          <w:rFonts w:ascii="Arial" w:eastAsia="Arial" w:hAnsi="Arial" w:cs="Arial"/>
          <w:color w:val="0070C0"/>
        </w:rPr>
      </w:pPr>
    </w:p>
    <w:p w14:paraId="614671A6" w14:textId="60C3B773" w:rsidR="007817A0" w:rsidRDefault="00837552">
      <w:pPr>
        <w:pBdr>
          <w:top w:val="nil"/>
          <w:left w:val="nil"/>
          <w:bottom w:val="nil"/>
          <w:right w:val="nil"/>
          <w:between w:val="nil"/>
        </w:pBdr>
        <w:spacing w:after="0" w:line="240" w:lineRule="auto"/>
        <w:ind w:left="720" w:hanging="720"/>
        <w:rPr>
          <w:rFonts w:ascii="Arial" w:eastAsia="Arial" w:hAnsi="Arial" w:cs="Arial"/>
          <w:color w:val="0070C0"/>
        </w:rPr>
      </w:pPr>
      <w:r>
        <w:rPr>
          <w:rFonts w:ascii="Arial" w:eastAsia="Arial" w:hAnsi="Arial" w:cs="Arial"/>
          <w:color w:val="0070C0"/>
        </w:rPr>
        <w:tab/>
        <w:t>(</w:t>
      </w:r>
      <w:r>
        <w:rPr>
          <w:rFonts w:ascii="Arial" w:eastAsia="Arial" w:hAnsi="Arial" w:cs="Arial"/>
          <w:b/>
          <w:i/>
          <w:color w:val="0070C0"/>
          <w:u w:val="single"/>
        </w:rPr>
        <w:t>School Name or Highline Public School District)</w:t>
      </w:r>
      <w:r>
        <w:rPr>
          <w:rFonts w:ascii="Arial" w:eastAsia="Arial" w:hAnsi="Arial" w:cs="Arial"/>
          <w:color w:val="0070C0"/>
        </w:rPr>
        <w:t xml:space="preserve"> will provide $</w:t>
      </w:r>
      <w:bookmarkStart w:id="20" w:name="bookmark=id.3j2qqm3" w:colFirst="0" w:colLast="0"/>
      <w:bookmarkEnd w:id="20"/>
      <w:r w:rsidR="00A144EA">
        <w:rPr>
          <w:rFonts w:ascii="Arial" w:eastAsia="Arial" w:hAnsi="Arial" w:cs="Arial"/>
          <w:color w:val="0070C0"/>
        </w:rPr>
        <w:t>____</w:t>
      </w:r>
      <w:r>
        <w:rPr>
          <w:rFonts w:ascii="Arial" w:eastAsia="Arial" w:hAnsi="Arial" w:cs="Arial"/>
          <w:color w:val="0070C0"/>
        </w:rPr>
        <w:t>in contribution toward the cost of the program to Partner Organization from budget number</w:t>
      </w:r>
      <w:bookmarkStart w:id="21" w:name="bookmark=id.1y810tw" w:colFirst="0" w:colLast="0"/>
      <w:bookmarkEnd w:id="21"/>
      <w:r w:rsidR="00A144EA">
        <w:rPr>
          <w:rFonts w:ascii="Arial" w:eastAsia="Arial" w:hAnsi="Arial" w:cs="Arial"/>
          <w:color w:val="0070C0"/>
        </w:rPr>
        <w:softHyphen/>
      </w:r>
      <w:r w:rsidR="00A144EA">
        <w:rPr>
          <w:rFonts w:ascii="Arial" w:eastAsia="Arial" w:hAnsi="Arial" w:cs="Arial"/>
          <w:color w:val="0070C0"/>
        </w:rPr>
        <w:softHyphen/>
      </w:r>
      <w:r w:rsidR="00A144EA">
        <w:rPr>
          <w:rFonts w:ascii="Arial" w:eastAsia="Arial" w:hAnsi="Arial" w:cs="Arial"/>
          <w:color w:val="0070C0"/>
        </w:rPr>
        <w:softHyphen/>
      </w:r>
      <w:r>
        <w:rPr>
          <w:rFonts w:ascii="Arial" w:eastAsia="Arial" w:hAnsi="Arial" w:cs="Arial"/>
          <w:color w:val="0070C0"/>
        </w:rPr>
        <w:t xml:space="preserve"> </w:t>
      </w:r>
      <w:r w:rsidR="00A144EA">
        <w:rPr>
          <w:rFonts w:ascii="Arial" w:eastAsia="Arial" w:hAnsi="Arial" w:cs="Arial"/>
          <w:color w:val="0070C0"/>
        </w:rPr>
        <w:softHyphen/>
      </w:r>
      <w:r w:rsidR="00A144EA">
        <w:rPr>
          <w:rFonts w:ascii="Arial" w:eastAsia="Arial" w:hAnsi="Arial" w:cs="Arial"/>
          <w:color w:val="0070C0"/>
        </w:rPr>
        <w:softHyphen/>
        <w:t>_____</w:t>
      </w:r>
    </w:p>
    <w:p w14:paraId="6682CBF0" w14:textId="77777777" w:rsidR="007817A0" w:rsidRDefault="007817A0">
      <w:pPr>
        <w:pBdr>
          <w:top w:val="nil"/>
          <w:left w:val="nil"/>
          <w:bottom w:val="nil"/>
          <w:right w:val="nil"/>
          <w:between w:val="nil"/>
        </w:pBdr>
        <w:spacing w:after="0" w:line="240" w:lineRule="auto"/>
        <w:ind w:left="720" w:hanging="720"/>
        <w:rPr>
          <w:rFonts w:ascii="Arial" w:eastAsia="Arial" w:hAnsi="Arial" w:cs="Arial"/>
          <w:color w:val="0070C0"/>
        </w:rPr>
      </w:pPr>
    </w:p>
    <w:p w14:paraId="42D69FD6" w14:textId="5DDF1277" w:rsidR="007817A0" w:rsidRDefault="00C13CFD">
      <w:pPr>
        <w:pBdr>
          <w:top w:val="nil"/>
          <w:left w:val="nil"/>
          <w:bottom w:val="nil"/>
          <w:right w:val="nil"/>
          <w:between w:val="nil"/>
        </w:pBdr>
        <w:spacing w:after="0" w:line="240" w:lineRule="auto"/>
        <w:ind w:left="720" w:hanging="720"/>
        <w:rPr>
          <w:rFonts w:ascii="Arial" w:eastAsia="Arial" w:hAnsi="Arial" w:cs="Arial"/>
          <w:color w:val="0070C0"/>
        </w:rPr>
      </w:pPr>
      <w:r w:rsidRPr="00B239DC">
        <w:rPr>
          <w:rFonts w:ascii="Arial" w:hAnsi="Arial" w:cs="Arial"/>
          <w:color w:val="0070C0"/>
        </w:rPr>
        <w:fldChar w:fldCharType="begin">
          <w:ffData>
            <w:name w:val="Check2"/>
            <w:enabled/>
            <w:calcOnExit w:val="0"/>
            <w:checkBox>
              <w:sizeAuto/>
              <w:default w:val="0"/>
            </w:checkBox>
          </w:ffData>
        </w:fldChar>
      </w:r>
      <w:r w:rsidRPr="00B239DC">
        <w:rPr>
          <w:rFonts w:ascii="Arial" w:hAnsi="Arial" w:cs="Arial"/>
          <w:color w:val="0070C0"/>
        </w:rPr>
        <w:instrText xml:space="preserve"> FORMCHECKBOX </w:instrText>
      </w:r>
      <w:r w:rsidR="00000000">
        <w:rPr>
          <w:rFonts w:ascii="Arial" w:hAnsi="Arial" w:cs="Arial"/>
          <w:color w:val="0070C0"/>
        </w:rPr>
      </w:r>
      <w:r w:rsidR="00000000">
        <w:rPr>
          <w:rFonts w:ascii="Arial" w:hAnsi="Arial" w:cs="Arial"/>
          <w:color w:val="0070C0"/>
        </w:rPr>
        <w:fldChar w:fldCharType="separate"/>
      </w:r>
      <w:r w:rsidRPr="00B239DC">
        <w:rPr>
          <w:rFonts w:ascii="Arial" w:hAnsi="Arial" w:cs="Arial"/>
          <w:color w:val="0070C0"/>
        </w:rPr>
        <w:fldChar w:fldCharType="end"/>
      </w:r>
      <w:r w:rsidR="00837552">
        <w:rPr>
          <w:rFonts w:ascii="Arial" w:eastAsia="Arial" w:hAnsi="Arial" w:cs="Arial"/>
          <w:color w:val="0070C0"/>
        </w:rPr>
        <w:tab/>
        <w:t xml:space="preserve">Partnership organization shall submit a billing invoice within 10 days of the program start date. To receive payment, the Partner Organization shall submit an invoice expenditure detail report with any appropriate back-up documentation to the school office manager, unless otherwise directed. </w:t>
      </w:r>
    </w:p>
    <w:p w14:paraId="34E3144D" w14:textId="77777777" w:rsidR="007817A0" w:rsidRDefault="007817A0">
      <w:pPr>
        <w:pBdr>
          <w:top w:val="nil"/>
          <w:left w:val="nil"/>
          <w:bottom w:val="nil"/>
          <w:right w:val="nil"/>
          <w:between w:val="nil"/>
        </w:pBdr>
        <w:spacing w:after="0" w:line="240" w:lineRule="auto"/>
        <w:jc w:val="both"/>
        <w:rPr>
          <w:rFonts w:ascii="Arial" w:eastAsia="Arial" w:hAnsi="Arial" w:cs="Arial"/>
          <w:color w:val="0070C0"/>
          <w:sz w:val="18"/>
          <w:szCs w:val="18"/>
        </w:rPr>
      </w:pPr>
    </w:p>
    <w:p w14:paraId="068E9E86" w14:textId="1FE002EA" w:rsidR="007817A0" w:rsidRDefault="00C13CFD">
      <w:pPr>
        <w:pBdr>
          <w:top w:val="nil"/>
          <w:left w:val="nil"/>
          <w:bottom w:val="nil"/>
          <w:right w:val="nil"/>
          <w:between w:val="nil"/>
        </w:pBdr>
        <w:spacing w:after="0" w:line="240" w:lineRule="auto"/>
        <w:ind w:left="720" w:hanging="720"/>
        <w:rPr>
          <w:rFonts w:ascii="Arial" w:eastAsia="Arial" w:hAnsi="Arial" w:cs="Arial"/>
          <w:color w:val="0070C0"/>
        </w:rPr>
      </w:pPr>
      <w:r w:rsidRPr="00B239DC">
        <w:rPr>
          <w:rFonts w:ascii="Arial" w:hAnsi="Arial" w:cs="Arial"/>
          <w:color w:val="0070C0"/>
        </w:rPr>
        <w:fldChar w:fldCharType="begin">
          <w:ffData>
            <w:name w:val="Check2"/>
            <w:enabled/>
            <w:calcOnExit w:val="0"/>
            <w:checkBox>
              <w:sizeAuto/>
              <w:default w:val="0"/>
            </w:checkBox>
          </w:ffData>
        </w:fldChar>
      </w:r>
      <w:r w:rsidRPr="00B239DC">
        <w:rPr>
          <w:rFonts w:ascii="Arial" w:hAnsi="Arial" w:cs="Arial"/>
          <w:color w:val="0070C0"/>
        </w:rPr>
        <w:instrText xml:space="preserve"> FORMCHECKBOX </w:instrText>
      </w:r>
      <w:r w:rsidR="00000000">
        <w:rPr>
          <w:rFonts w:ascii="Arial" w:hAnsi="Arial" w:cs="Arial"/>
          <w:color w:val="0070C0"/>
        </w:rPr>
      </w:r>
      <w:r w:rsidR="00000000">
        <w:rPr>
          <w:rFonts w:ascii="Arial" w:hAnsi="Arial" w:cs="Arial"/>
          <w:color w:val="0070C0"/>
        </w:rPr>
        <w:fldChar w:fldCharType="separate"/>
      </w:r>
      <w:r w:rsidRPr="00B239DC">
        <w:rPr>
          <w:rFonts w:ascii="Arial" w:hAnsi="Arial" w:cs="Arial"/>
          <w:color w:val="0070C0"/>
        </w:rPr>
        <w:fldChar w:fldCharType="end"/>
      </w:r>
      <w:r w:rsidR="00837552">
        <w:rPr>
          <w:rFonts w:ascii="Arial" w:eastAsia="Arial" w:hAnsi="Arial" w:cs="Arial"/>
          <w:color w:val="0070C0"/>
        </w:rPr>
        <w:tab/>
        <w:t xml:space="preserve">If this is a new partnership with payment, the partner will need to become an official vendor for the district. Partners will need to complete a New Vendor Form (W-9) provided by the district. </w:t>
      </w:r>
    </w:p>
    <w:p w14:paraId="28643846" w14:textId="77777777" w:rsidR="007817A0" w:rsidRDefault="007817A0">
      <w:pPr>
        <w:pBdr>
          <w:top w:val="nil"/>
          <w:left w:val="nil"/>
          <w:bottom w:val="nil"/>
          <w:right w:val="nil"/>
          <w:between w:val="nil"/>
        </w:pBdr>
        <w:spacing w:after="0" w:line="240" w:lineRule="auto"/>
        <w:rPr>
          <w:rFonts w:ascii="Arial" w:eastAsia="Arial" w:hAnsi="Arial" w:cs="Arial"/>
          <w:color w:val="0070C0"/>
        </w:rPr>
      </w:pPr>
    </w:p>
    <w:p w14:paraId="27CF94BF" w14:textId="2B0F7230" w:rsidR="007817A0" w:rsidRDefault="00C13CFD">
      <w:pPr>
        <w:pBdr>
          <w:top w:val="nil"/>
          <w:left w:val="nil"/>
          <w:bottom w:val="nil"/>
          <w:right w:val="nil"/>
          <w:between w:val="nil"/>
        </w:pBdr>
        <w:spacing w:after="0" w:line="240" w:lineRule="auto"/>
        <w:ind w:left="720" w:hanging="720"/>
        <w:rPr>
          <w:rFonts w:ascii="Arial" w:eastAsia="Arial" w:hAnsi="Arial" w:cs="Arial"/>
          <w:color w:val="0070C0"/>
        </w:rPr>
      </w:pPr>
      <w:r w:rsidRPr="00B239DC">
        <w:rPr>
          <w:rFonts w:ascii="Arial" w:hAnsi="Arial" w:cs="Arial"/>
          <w:color w:val="0070C0"/>
        </w:rPr>
        <w:fldChar w:fldCharType="begin">
          <w:ffData>
            <w:name w:val="Check2"/>
            <w:enabled/>
            <w:calcOnExit w:val="0"/>
            <w:checkBox>
              <w:sizeAuto/>
              <w:default w:val="0"/>
            </w:checkBox>
          </w:ffData>
        </w:fldChar>
      </w:r>
      <w:r w:rsidRPr="00B239DC">
        <w:rPr>
          <w:rFonts w:ascii="Arial" w:hAnsi="Arial" w:cs="Arial"/>
          <w:color w:val="0070C0"/>
        </w:rPr>
        <w:instrText xml:space="preserve"> FORMCHECKBOX </w:instrText>
      </w:r>
      <w:r w:rsidR="00000000">
        <w:rPr>
          <w:rFonts w:ascii="Arial" w:hAnsi="Arial" w:cs="Arial"/>
          <w:color w:val="0070C0"/>
        </w:rPr>
      </w:r>
      <w:r w:rsidR="00000000">
        <w:rPr>
          <w:rFonts w:ascii="Arial" w:hAnsi="Arial" w:cs="Arial"/>
          <w:color w:val="0070C0"/>
        </w:rPr>
        <w:fldChar w:fldCharType="separate"/>
      </w:r>
      <w:r w:rsidRPr="00B239DC">
        <w:rPr>
          <w:rFonts w:ascii="Arial" w:hAnsi="Arial" w:cs="Arial"/>
          <w:color w:val="0070C0"/>
        </w:rPr>
        <w:fldChar w:fldCharType="end"/>
      </w:r>
      <w:r w:rsidR="00837552">
        <w:rPr>
          <w:rFonts w:ascii="Arial" w:eastAsia="Arial" w:hAnsi="Arial" w:cs="Arial"/>
          <w:color w:val="0070C0"/>
        </w:rPr>
        <w:tab/>
        <w:t xml:space="preserve">If the district/school is contributing more than $10,000, a budget proposal is required prior to the start of the program and must be approved by budget authority. At the completion of this program, the district reserves the right to review expenditures. </w:t>
      </w:r>
    </w:p>
    <w:p w14:paraId="618A2985" w14:textId="77777777" w:rsidR="007817A0" w:rsidRDefault="007817A0">
      <w:pPr>
        <w:pBdr>
          <w:top w:val="nil"/>
          <w:left w:val="nil"/>
          <w:bottom w:val="nil"/>
          <w:right w:val="nil"/>
          <w:between w:val="nil"/>
        </w:pBdr>
        <w:spacing w:after="0" w:line="240" w:lineRule="auto"/>
        <w:rPr>
          <w:rFonts w:ascii="Arial" w:eastAsia="Arial" w:hAnsi="Arial" w:cs="Arial"/>
          <w:color w:val="0070C0"/>
        </w:rPr>
      </w:pPr>
    </w:p>
    <w:p w14:paraId="0C67ADC2" w14:textId="6D65A592" w:rsidR="007817A0" w:rsidRDefault="00C13CFD">
      <w:pPr>
        <w:pBdr>
          <w:top w:val="nil"/>
          <w:left w:val="nil"/>
          <w:bottom w:val="nil"/>
          <w:right w:val="nil"/>
          <w:between w:val="nil"/>
        </w:pBdr>
        <w:spacing w:after="0" w:line="240" w:lineRule="auto"/>
        <w:ind w:left="720" w:hanging="720"/>
        <w:rPr>
          <w:rFonts w:ascii="Arial" w:eastAsia="Arial" w:hAnsi="Arial" w:cs="Arial"/>
          <w:color w:val="0070C0"/>
        </w:rPr>
      </w:pPr>
      <w:r w:rsidRPr="00B239DC">
        <w:rPr>
          <w:rFonts w:ascii="Arial" w:hAnsi="Arial" w:cs="Arial"/>
          <w:color w:val="0070C0"/>
        </w:rPr>
        <w:fldChar w:fldCharType="begin">
          <w:ffData>
            <w:name w:val="Check2"/>
            <w:enabled/>
            <w:calcOnExit w:val="0"/>
            <w:checkBox>
              <w:sizeAuto/>
              <w:default w:val="0"/>
            </w:checkBox>
          </w:ffData>
        </w:fldChar>
      </w:r>
      <w:r w:rsidRPr="00B239DC">
        <w:rPr>
          <w:rFonts w:ascii="Arial" w:hAnsi="Arial" w:cs="Arial"/>
          <w:color w:val="0070C0"/>
        </w:rPr>
        <w:instrText xml:space="preserve"> FORMCHECKBOX </w:instrText>
      </w:r>
      <w:r w:rsidR="00000000">
        <w:rPr>
          <w:rFonts w:ascii="Arial" w:hAnsi="Arial" w:cs="Arial"/>
          <w:color w:val="0070C0"/>
        </w:rPr>
      </w:r>
      <w:r w:rsidR="00000000">
        <w:rPr>
          <w:rFonts w:ascii="Arial" w:hAnsi="Arial" w:cs="Arial"/>
          <w:color w:val="0070C0"/>
        </w:rPr>
        <w:fldChar w:fldCharType="separate"/>
      </w:r>
      <w:r w:rsidRPr="00B239DC">
        <w:rPr>
          <w:rFonts w:ascii="Arial" w:hAnsi="Arial" w:cs="Arial"/>
          <w:color w:val="0070C0"/>
        </w:rPr>
        <w:fldChar w:fldCharType="end"/>
      </w:r>
      <w:r w:rsidR="00837552">
        <w:rPr>
          <w:rFonts w:ascii="Arial" w:eastAsia="Arial" w:hAnsi="Arial" w:cs="Arial"/>
          <w:color w:val="0070C0"/>
        </w:rPr>
        <w:tab/>
        <w:t xml:space="preserve"> If you are using a federal budget, in whole or part, federal restrictions must be followed. Refer to Policy 6220 for more information.</w:t>
      </w:r>
    </w:p>
    <w:p w14:paraId="091D5869" w14:textId="77777777" w:rsidR="007817A0" w:rsidRDefault="00837552">
      <w:pPr>
        <w:pBdr>
          <w:top w:val="nil"/>
          <w:left w:val="nil"/>
          <w:bottom w:val="nil"/>
          <w:right w:val="nil"/>
          <w:between w:val="nil"/>
        </w:pBdr>
        <w:tabs>
          <w:tab w:val="center" w:pos="4680"/>
          <w:tab w:val="left" w:pos="5865"/>
        </w:tabs>
        <w:spacing w:after="0" w:line="240" w:lineRule="auto"/>
        <w:rPr>
          <w:rFonts w:ascii="Arial" w:eastAsia="Arial" w:hAnsi="Arial" w:cs="Arial"/>
          <w:b/>
          <w:color w:val="000000"/>
          <w:sz w:val="26"/>
          <w:szCs w:val="26"/>
        </w:rPr>
      </w:pPr>
      <w:r>
        <w:rPr>
          <w:rFonts w:ascii="Arial" w:eastAsia="Arial" w:hAnsi="Arial" w:cs="Arial"/>
          <w:b/>
          <w:color w:val="000000"/>
          <w:sz w:val="26"/>
          <w:szCs w:val="26"/>
        </w:rPr>
        <w:tab/>
      </w:r>
    </w:p>
    <w:p w14:paraId="45D55F01" w14:textId="1D6F79EB" w:rsidR="007817A0" w:rsidRDefault="006C6C79">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F</w:t>
      </w:r>
      <w:r w:rsidR="00837552">
        <w:rPr>
          <w:rFonts w:ascii="Arial" w:eastAsia="Arial" w:hAnsi="Arial" w:cs="Arial"/>
          <w:b/>
          <w:color w:val="000000"/>
        </w:rPr>
        <w:t>. Background Checks:</w:t>
      </w:r>
    </w:p>
    <w:p w14:paraId="25AA8ACF" w14:textId="77777777" w:rsidR="007817A0" w:rsidRDefault="007817A0">
      <w:pPr>
        <w:pBdr>
          <w:top w:val="nil"/>
          <w:left w:val="nil"/>
          <w:bottom w:val="nil"/>
          <w:right w:val="nil"/>
          <w:between w:val="nil"/>
        </w:pBdr>
        <w:spacing w:after="0" w:line="240" w:lineRule="auto"/>
        <w:rPr>
          <w:rFonts w:ascii="Arial" w:eastAsia="Arial" w:hAnsi="Arial" w:cs="Arial"/>
          <w:color w:val="000000"/>
          <w:u w:val="single"/>
        </w:rPr>
      </w:pPr>
    </w:p>
    <w:p w14:paraId="1A9BF67A" w14:textId="77777777" w:rsidR="007817A0" w:rsidRDefault="00837552">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It is the responsibility of the Partner Organization to make sure that all necessary background checks have been conducted before paid or volunteer staff is assigned to work in a District school or building.  The Partner Organization shall provide a list of all paid and volunteer staff certifying that each staff member has been appropriately cleared through the background check process. The Partner Organization shall </w:t>
      </w:r>
      <w:r>
        <w:rPr>
          <w:rFonts w:ascii="Arial" w:eastAsia="Arial" w:hAnsi="Arial" w:cs="Arial"/>
        </w:rPr>
        <w:t xml:space="preserve">present the </w:t>
      </w:r>
      <w:proofErr w:type="gramStart"/>
      <w:r>
        <w:rPr>
          <w:rFonts w:ascii="Arial" w:eastAsia="Arial" w:hAnsi="Arial" w:cs="Arial"/>
        </w:rPr>
        <w:t>District</w:t>
      </w:r>
      <w:proofErr w:type="gramEnd"/>
      <w:r>
        <w:rPr>
          <w:rFonts w:ascii="Arial" w:eastAsia="Arial" w:hAnsi="Arial" w:cs="Arial"/>
          <w:color w:val="000000"/>
        </w:rPr>
        <w:t xml:space="preserve"> with a copy of the staff list at the beginning of each school year, and shall periodically and in a timely fashion </w:t>
      </w:r>
      <w:r>
        <w:rPr>
          <w:rFonts w:ascii="Arial" w:eastAsia="Arial" w:hAnsi="Arial" w:cs="Arial"/>
        </w:rPr>
        <w:t>inform the District</w:t>
      </w:r>
      <w:r>
        <w:rPr>
          <w:rFonts w:ascii="Arial" w:eastAsia="Arial" w:hAnsi="Arial" w:cs="Arial"/>
          <w:color w:val="000000"/>
        </w:rPr>
        <w:t xml:space="preserve"> of additions or changes in staffing (Attachment A). The background check must be paid for by the Partner Organization.</w:t>
      </w:r>
    </w:p>
    <w:p w14:paraId="6C4B608A" w14:textId="77777777" w:rsidR="007817A0" w:rsidRDefault="007817A0">
      <w:pPr>
        <w:pBdr>
          <w:top w:val="nil"/>
          <w:left w:val="nil"/>
          <w:bottom w:val="nil"/>
          <w:right w:val="nil"/>
          <w:between w:val="nil"/>
        </w:pBdr>
        <w:spacing w:after="0" w:line="240" w:lineRule="auto"/>
        <w:rPr>
          <w:rFonts w:ascii="Arial" w:eastAsia="Arial" w:hAnsi="Arial" w:cs="Arial"/>
          <w:color w:val="000000"/>
        </w:rPr>
      </w:pPr>
    </w:p>
    <w:p w14:paraId="22C36D25" w14:textId="77777777" w:rsidR="007817A0" w:rsidRDefault="007817A0">
      <w:pPr>
        <w:pBdr>
          <w:top w:val="nil"/>
          <w:left w:val="nil"/>
          <w:bottom w:val="nil"/>
          <w:right w:val="nil"/>
          <w:between w:val="nil"/>
        </w:pBdr>
        <w:spacing w:after="0" w:line="240" w:lineRule="auto"/>
        <w:rPr>
          <w:rFonts w:ascii="Arial" w:eastAsia="Arial" w:hAnsi="Arial" w:cs="Arial"/>
          <w:color w:val="000000"/>
        </w:rPr>
      </w:pPr>
    </w:p>
    <w:p w14:paraId="3E3EE435" w14:textId="77777777" w:rsidR="007817A0" w:rsidRDefault="00837552">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Partner Organization agrees that all staff assigned to work in a District school or with District students under this Agreement have undergone a criminal history background check per RCW 43.43.830 through 43.43.834, 10.97.030 and 10.97.050 and/or through the Federal Bureau of Investigation:</w:t>
      </w:r>
    </w:p>
    <w:p w14:paraId="0DC58ED6" w14:textId="77777777" w:rsidR="007817A0" w:rsidRDefault="007817A0">
      <w:pPr>
        <w:pBdr>
          <w:top w:val="nil"/>
          <w:left w:val="nil"/>
          <w:bottom w:val="nil"/>
          <w:right w:val="nil"/>
          <w:between w:val="nil"/>
        </w:pBdr>
        <w:spacing w:after="0" w:line="240" w:lineRule="auto"/>
        <w:rPr>
          <w:rFonts w:ascii="Arial" w:eastAsia="Arial" w:hAnsi="Arial" w:cs="Arial"/>
          <w:color w:val="000000"/>
        </w:rPr>
      </w:pPr>
    </w:p>
    <w:p w14:paraId="6F056974" w14:textId="77777777" w:rsidR="007817A0" w:rsidRDefault="007817A0">
      <w:pPr>
        <w:pBdr>
          <w:top w:val="nil"/>
          <w:left w:val="nil"/>
          <w:bottom w:val="nil"/>
          <w:right w:val="nil"/>
          <w:between w:val="nil"/>
        </w:pBdr>
        <w:spacing w:after="0" w:line="240" w:lineRule="auto"/>
        <w:rPr>
          <w:rFonts w:ascii="Arial" w:eastAsia="Arial" w:hAnsi="Arial" w:cs="Arial"/>
          <w:color w:val="000000"/>
        </w:rPr>
      </w:pPr>
    </w:p>
    <w:bookmarkStart w:id="22" w:name="bookmark=id.4i7ojhp" w:colFirst="0" w:colLast="0"/>
    <w:bookmarkEnd w:id="22"/>
    <w:p w14:paraId="3DAB6C72" w14:textId="655E19FF" w:rsidR="007817A0" w:rsidRDefault="00C13CFD">
      <w:pPr>
        <w:pBdr>
          <w:top w:val="nil"/>
          <w:left w:val="nil"/>
          <w:bottom w:val="nil"/>
          <w:right w:val="nil"/>
          <w:between w:val="nil"/>
        </w:pBdr>
        <w:spacing w:after="0" w:line="240" w:lineRule="auto"/>
        <w:rPr>
          <w:rFonts w:ascii="Arial" w:eastAsia="Arial" w:hAnsi="Arial" w:cs="Arial"/>
          <w:color w:val="0070C0"/>
        </w:rPr>
      </w:pPr>
      <w:r>
        <w:rPr>
          <w:rFonts w:ascii="Arial" w:hAnsi="Arial" w:cs="Arial"/>
          <w:color w:val="0070C0"/>
        </w:rPr>
        <w:fldChar w:fldCharType="begin">
          <w:ffData>
            <w:name w:val=""/>
            <w:enabled/>
            <w:calcOnExit w:val="0"/>
            <w:checkBox>
              <w:sizeAuto/>
              <w:default w:val="1"/>
            </w:checkBox>
          </w:ffData>
        </w:fldChar>
      </w:r>
      <w:r>
        <w:rPr>
          <w:rFonts w:ascii="Arial" w:hAnsi="Arial" w:cs="Arial"/>
          <w:color w:val="0070C0"/>
        </w:rPr>
        <w:instrText xml:space="preserve"> FORMCHECKBOX </w:instrText>
      </w:r>
      <w:r w:rsidR="00000000">
        <w:rPr>
          <w:rFonts w:ascii="Arial" w:hAnsi="Arial" w:cs="Arial"/>
          <w:color w:val="0070C0"/>
        </w:rPr>
      </w:r>
      <w:r w:rsidR="00000000">
        <w:rPr>
          <w:rFonts w:ascii="Arial" w:hAnsi="Arial" w:cs="Arial"/>
          <w:color w:val="0070C0"/>
        </w:rPr>
        <w:fldChar w:fldCharType="separate"/>
      </w:r>
      <w:r>
        <w:rPr>
          <w:rFonts w:ascii="Arial" w:hAnsi="Arial" w:cs="Arial"/>
          <w:color w:val="0070C0"/>
        </w:rPr>
        <w:fldChar w:fldCharType="end"/>
      </w:r>
      <w:r w:rsidRPr="00B239DC">
        <w:rPr>
          <w:rFonts w:ascii="Arial" w:hAnsi="Arial" w:cs="Arial"/>
          <w:color w:val="0070C0"/>
        </w:rPr>
        <w:t xml:space="preserve"> </w:t>
      </w:r>
      <w:r w:rsidR="00837552">
        <w:rPr>
          <w:rFonts w:ascii="Arial" w:eastAsia="Arial" w:hAnsi="Arial" w:cs="Arial"/>
          <w:color w:val="0070C0"/>
        </w:rPr>
        <w:t xml:space="preserve"> </w:t>
      </w:r>
      <w:r w:rsidR="00837552">
        <w:rPr>
          <w:rFonts w:ascii="Arial" w:eastAsia="Arial" w:hAnsi="Arial" w:cs="Arial"/>
          <w:color w:val="0070C0"/>
        </w:rPr>
        <w:tab/>
      </w:r>
      <w:r w:rsidR="00837552">
        <w:rPr>
          <w:rFonts w:ascii="Arial" w:eastAsia="Arial" w:hAnsi="Arial" w:cs="Arial"/>
          <w:color w:val="0070C0"/>
          <w:u w:val="single"/>
        </w:rPr>
        <w:t>WATCH Check:</w:t>
      </w:r>
      <w:r w:rsidR="00837552">
        <w:rPr>
          <w:rFonts w:ascii="Arial" w:eastAsia="Arial" w:hAnsi="Arial" w:cs="Arial"/>
          <w:color w:val="0070C0"/>
        </w:rPr>
        <w:t xml:space="preserve"> Required for all Partner Organization staff paid or volunteers.</w:t>
      </w:r>
    </w:p>
    <w:p w14:paraId="746C1B11" w14:textId="77777777" w:rsidR="007817A0" w:rsidRDefault="007817A0">
      <w:pPr>
        <w:pBdr>
          <w:top w:val="nil"/>
          <w:left w:val="nil"/>
          <w:bottom w:val="nil"/>
          <w:right w:val="nil"/>
          <w:between w:val="nil"/>
        </w:pBdr>
        <w:spacing w:after="0" w:line="240" w:lineRule="auto"/>
        <w:rPr>
          <w:rFonts w:ascii="Arial" w:eastAsia="Arial" w:hAnsi="Arial" w:cs="Arial"/>
          <w:color w:val="0070C0"/>
        </w:rPr>
      </w:pPr>
    </w:p>
    <w:bookmarkStart w:id="23" w:name="bookmark=id.2xcytpi" w:colFirst="0" w:colLast="0"/>
    <w:bookmarkEnd w:id="23"/>
    <w:p w14:paraId="72574A37" w14:textId="4AE082C5" w:rsidR="007817A0" w:rsidRDefault="00C13CFD">
      <w:pPr>
        <w:pBdr>
          <w:top w:val="nil"/>
          <w:left w:val="nil"/>
          <w:bottom w:val="nil"/>
          <w:right w:val="nil"/>
          <w:between w:val="nil"/>
        </w:pBdr>
        <w:spacing w:after="0" w:line="240" w:lineRule="auto"/>
        <w:ind w:left="720" w:hanging="720"/>
        <w:rPr>
          <w:rFonts w:ascii="Arial" w:eastAsia="Arial" w:hAnsi="Arial" w:cs="Arial"/>
          <w:color w:val="0070C0"/>
        </w:rPr>
      </w:pPr>
      <w:r w:rsidRPr="00B239DC">
        <w:rPr>
          <w:rFonts w:ascii="Arial" w:hAnsi="Arial" w:cs="Arial"/>
          <w:color w:val="0070C0"/>
        </w:rPr>
        <w:fldChar w:fldCharType="begin">
          <w:ffData>
            <w:name w:val="Check2"/>
            <w:enabled/>
            <w:calcOnExit w:val="0"/>
            <w:checkBox>
              <w:sizeAuto/>
              <w:default w:val="0"/>
            </w:checkBox>
          </w:ffData>
        </w:fldChar>
      </w:r>
      <w:r w:rsidRPr="00B239DC">
        <w:rPr>
          <w:rFonts w:ascii="Arial" w:hAnsi="Arial" w:cs="Arial"/>
          <w:color w:val="0070C0"/>
        </w:rPr>
        <w:instrText xml:space="preserve"> FORMCHECKBOX </w:instrText>
      </w:r>
      <w:r w:rsidR="00000000">
        <w:rPr>
          <w:rFonts w:ascii="Arial" w:hAnsi="Arial" w:cs="Arial"/>
          <w:color w:val="0070C0"/>
        </w:rPr>
      </w:r>
      <w:r w:rsidR="00000000">
        <w:rPr>
          <w:rFonts w:ascii="Arial" w:hAnsi="Arial" w:cs="Arial"/>
          <w:color w:val="0070C0"/>
        </w:rPr>
        <w:fldChar w:fldCharType="separate"/>
      </w:r>
      <w:r w:rsidRPr="00B239DC">
        <w:rPr>
          <w:rFonts w:ascii="Arial" w:hAnsi="Arial" w:cs="Arial"/>
          <w:color w:val="0070C0"/>
        </w:rPr>
        <w:fldChar w:fldCharType="end"/>
      </w:r>
      <w:r w:rsidRPr="00B239DC">
        <w:rPr>
          <w:rFonts w:ascii="Arial" w:hAnsi="Arial" w:cs="Arial"/>
          <w:color w:val="0070C0"/>
        </w:rPr>
        <w:t xml:space="preserve"> </w:t>
      </w:r>
      <w:r w:rsidR="00837552">
        <w:rPr>
          <w:rFonts w:ascii="Arial" w:eastAsia="Arial" w:hAnsi="Arial" w:cs="Arial"/>
          <w:color w:val="0070C0"/>
        </w:rPr>
        <w:t xml:space="preserve"> </w:t>
      </w:r>
      <w:r w:rsidR="00837552">
        <w:rPr>
          <w:rFonts w:ascii="Arial" w:eastAsia="Arial" w:hAnsi="Arial" w:cs="Arial"/>
          <w:color w:val="0070C0"/>
        </w:rPr>
        <w:tab/>
      </w:r>
      <w:r w:rsidR="00837552">
        <w:rPr>
          <w:rFonts w:ascii="Arial" w:eastAsia="Arial" w:hAnsi="Arial" w:cs="Arial"/>
          <w:color w:val="0070C0"/>
          <w:u w:val="single"/>
        </w:rPr>
        <w:t>FBI Fingerprinting:</w:t>
      </w:r>
      <w:r w:rsidR="00837552">
        <w:rPr>
          <w:rFonts w:ascii="Arial" w:eastAsia="Arial" w:hAnsi="Arial" w:cs="Arial"/>
          <w:color w:val="0070C0"/>
        </w:rPr>
        <w:t xml:space="preserve"> Required for Partner Organization staff paid or volunteers who will be working alone or one-on-one with students (as defined in Volunteer Policy and Procedure 5630 and 5630P).</w:t>
      </w:r>
    </w:p>
    <w:p w14:paraId="19C727AE" w14:textId="77777777" w:rsidR="007817A0" w:rsidRDefault="007817A0">
      <w:pPr>
        <w:pBdr>
          <w:top w:val="nil"/>
          <w:left w:val="nil"/>
          <w:bottom w:val="nil"/>
          <w:right w:val="nil"/>
          <w:between w:val="nil"/>
        </w:pBdr>
        <w:spacing w:after="0" w:line="240" w:lineRule="auto"/>
        <w:ind w:left="720" w:hanging="720"/>
        <w:rPr>
          <w:rFonts w:ascii="Arial" w:eastAsia="Arial" w:hAnsi="Arial" w:cs="Arial"/>
          <w:color w:val="0070C0"/>
        </w:rPr>
      </w:pPr>
    </w:p>
    <w:p w14:paraId="0849EFE4" w14:textId="77777777" w:rsidR="007817A0" w:rsidRDefault="00837552">
      <w:pPr>
        <w:pBdr>
          <w:top w:val="nil"/>
          <w:left w:val="nil"/>
          <w:bottom w:val="nil"/>
          <w:right w:val="nil"/>
          <w:between w:val="nil"/>
        </w:pBdr>
        <w:spacing w:after="0" w:line="240" w:lineRule="auto"/>
        <w:ind w:left="720" w:hanging="720"/>
        <w:rPr>
          <w:rFonts w:ascii="Arial" w:eastAsia="Arial" w:hAnsi="Arial" w:cs="Arial"/>
          <w:color w:val="0070C0"/>
        </w:rPr>
      </w:pPr>
      <w:r>
        <w:rPr>
          <w:rFonts w:ascii="Arial" w:eastAsia="Arial" w:hAnsi="Arial" w:cs="Arial"/>
          <w:color w:val="0070C0"/>
        </w:rPr>
        <w:tab/>
        <w:t>Required for Partner Organization staff paid or volunteers providing confidential services such as mental health or drug/alcohol counseling.</w:t>
      </w:r>
    </w:p>
    <w:p w14:paraId="1784C1B7" w14:textId="77777777" w:rsidR="007817A0" w:rsidRDefault="007817A0">
      <w:pPr>
        <w:pBdr>
          <w:top w:val="nil"/>
          <w:left w:val="nil"/>
          <w:bottom w:val="nil"/>
          <w:right w:val="nil"/>
          <w:between w:val="nil"/>
        </w:pBdr>
        <w:spacing w:after="0" w:line="240" w:lineRule="auto"/>
        <w:ind w:left="720" w:hanging="720"/>
        <w:rPr>
          <w:rFonts w:ascii="Arial" w:eastAsia="Arial" w:hAnsi="Arial" w:cs="Arial"/>
          <w:color w:val="0070C0"/>
        </w:rPr>
      </w:pPr>
    </w:p>
    <w:p w14:paraId="5B0852AF" w14:textId="77777777" w:rsidR="007817A0" w:rsidRDefault="00837552">
      <w:pPr>
        <w:pBdr>
          <w:top w:val="nil"/>
          <w:left w:val="nil"/>
          <w:bottom w:val="nil"/>
          <w:right w:val="nil"/>
          <w:between w:val="nil"/>
        </w:pBdr>
        <w:spacing w:after="0" w:line="240" w:lineRule="auto"/>
        <w:ind w:left="720"/>
        <w:rPr>
          <w:rFonts w:ascii="Arial" w:eastAsia="Arial" w:hAnsi="Arial" w:cs="Arial"/>
          <w:color w:val="0070C0"/>
        </w:rPr>
      </w:pPr>
      <w:r>
        <w:rPr>
          <w:rFonts w:ascii="Arial" w:eastAsia="Arial" w:hAnsi="Arial" w:cs="Arial"/>
          <w:color w:val="0070C0"/>
        </w:rPr>
        <w:lastRenderedPageBreak/>
        <w:t xml:space="preserve"> Required for Partner Organization staff and volunteers who have lived in Washington State for 6 months or less.</w:t>
      </w:r>
    </w:p>
    <w:p w14:paraId="6958EF2B" w14:textId="77777777" w:rsidR="007817A0" w:rsidRDefault="007817A0">
      <w:pPr>
        <w:pBdr>
          <w:top w:val="nil"/>
          <w:left w:val="nil"/>
          <w:bottom w:val="nil"/>
          <w:right w:val="nil"/>
          <w:between w:val="nil"/>
        </w:pBdr>
        <w:spacing w:after="0" w:line="240" w:lineRule="auto"/>
        <w:ind w:left="720"/>
        <w:rPr>
          <w:rFonts w:ascii="Arial" w:eastAsia="Arial" w:hAnsi="Arial" w:cs="Arial"/>
          <w:color w:val="0070C0"/>
        </w:rPr>
      </w:pPr>
    </w:p>
    <w:p w14:paraId="13DC3E88" w14:textId="77777777" w:rsidR="007817A0" w:rsidRDefault="00837552">
      <w:pPr>
        <w:pBdr>
          <w:top w:val="nil"/>
          <w:left w:val="nil"/>
          <w:bottom w:val="nil"/>
          <w:right w:val="nil"/>
          <w:between w:val="nil"/>
        </w:pBdr>
        <w:spacing w:after="0" w:line="240" w:lineRule="auto"/>
        <w:ind w:left="720"/>
        <w:rPr>
          <w:rFonts w:ascii="Arial" w:eastAsia="Arial" w:hAnsi="Arial" w:cs="Arial"/>
          <w:color w:val="0070C0"/>
        </w:rPr>
      </w:pPr>
      <w:r>
        <w:rPr>
          <w:rFonts w:ascii="Arial" w:eastAsia="Arial" w:hAnsi="Arial" w:cs="Arial"/>
          <w:color w:val="0070C0"/>
        </w:rPr>
        <w:t>This record check shall include a fingerprint check using a complete Washington State criminal identification fingerprint card.</w:t>
      </w:r>
    </w:p>
    <w:p w14:paraId="0357AF31" w14:textId="77777777" w:rsidR="007817A0" w:rsidRDefault="007817A0">
      <w:pPr>
        <w:pBdr>
          <w:top w:val="nil"/>
          <w:left w:val="nil"/>
          <w:bottom w:val="nil"/>
          <w:right w:val="nil"/>
          <w:between w:val="nil"/>
        </w:pBdr>
        <w:spacing w:after="0" w:line="240" w:lineRule="auto"/>
        <w:rPr>
          <w:rFonts w:ascii="Arial" w:eastAsia="Arial" w:hAnsi="Arial" w:cs="Arial"/>
          <w:color w:val="0070C0"/>
        </w:rPr>
      </w:pPr>
    </w:p>
    <w:bookmarkStart w:id="24" w:name="bookmark=id.1ci93xb" w:colFirst="0" w:colLast="0"/>
    <w:bookmarkEnd w:id="24"/>
    <w:p w14:paraId="55E89EBA" w14:textId="2628607D" w:rsidR="007817A0" w:rsidRDefault="00C13CFD">
      <w:pPr>
        <w:pBdr>
          <w:top w:val="nil"/>
          <w:left w:val="nil"/>
          <w:bottom w:val="nil"/>
          <w:right w:val="nil"/>
          <w:between w:val="nil"/>
        </w:pBdr>
        <w:spacing w:after="0" w:line="240" w:lineRule="auto"/>
        <w:ind w:left="720" w:hanging="720"/>
        <w:rPr>
          <w:rFonts w:ascii="Arial" w:eastAsia="Arial" w:hAnsi="Arial" w:cs="Arial"/>
          <w:color w:val="0070C0"/>
        </w:rPr>
      </w:pPr>
      <w:r w:rsidRPr="00B239DC">
        <w:rPr>
          <w:rFonts w:ascii="Arial" w:hAnsi="Arial" w:cs="Arial"/>
          <w:color w:val="0070C0"/>
        </w:rPr>
        <w:fldChar w:fldCharType="begin">
          <w:ffData>
            <w:name w:val="Check2"/>
            <w:enabled/>
            <w:calcOnExit w:val="0"/>
            <w:checkBox>
              <w:sizeAuto/>
              <w:default w:val="0"/>
            </w:checkBox>
          </w:ffData>
        </w:fldChar>
      </w:r>
      <w:r w:rsidRPr="00B239DC">
        <w:rPr>
          <w:rFonts w:ascii="Arial" w:hAnsi="Arial" w:cs="Arial"/>
          <w:color w:val="0070C0"/>
        </w:rPr>
        <w:instrText xml:space="preserve"> FORMCHECKBOX </w:instrText>
      </w:r>
      <w:r w:rsidR="00000000">
        <w:rPr>
          <w:rFonts w:ascii="Arial" w:hAnsi="Arial" w:cs="Arial"/>
          <w:color w:val="0070C0"/>
        </w:rPr>
      </w:r>
      <w:r w:rsidR="00000000">
        <w:rPr>
          <w:rFonts w:ascii="Arial" w:hAnsi="Arial" w:cs="Arial"/>
          <w:color w:val="0070C0"/>
        </w:rPr>
        <w:fldChar w:fldCharType="separate"/>
      </w:r>
      <w:r w:rsidRPr="00B239DC">
        <w:rPr>
          <w:rFonts w:ascii="Arial" w:hAnsi="Arial" w:cs="Arial"/>
          <w:color w:val="0070C0"/>
        </w:rPr>
        <w:fldChar w:fldCharType="end"/>
      </w:r>
      <w:r w:rsidRPr="00B239DC">
        <w:rPr>
          <w:rFonts w:ascii="Arial" w:hAnsi="Arial" w:cs="Arial"/>
          <w:color w:val="0070C0"/>
        </w:rPr>
        <w:t xml:space="preserve"> </w:t>
      </w:r>
      <w:r w:rsidR="00837552">
        <w:rPr>
          <w:rFonts w:ascii="Arial" w:eastAsia="Arial" w:hAnsi="Arial" w:cs="Arial"/>
          <w:color w:val="0070C0"/>
        </w:rPr>
        <w:t xml:space="preserve"> </w:t>
      </w:r>
      <w:r w:rsidR="00837552">
        <w:rPr>
          <w:rFonts w:ascii="Arial" w:eastAsia="Arial" w:hAnsi="Arial" w:cs="Arial"/>
          <w:color w:val="0070C0"/>
        </w:rPr>
        <w:tab/>
      </w:r>
      <w:r w:rsidR="00837552">
        <w:rPr>
          <w:rFonts w:ascii="Arial" w:eastAsia="Arial" w:hAnsi="Arial" w:cs="Arial"/>
          <w:color w:val="0070C0"/>
          <w:u w:val="single"/>
        </w:rPr>
        <w:t>Driver Abstract</w:t>
      </w:r>
      <w:r w:rsidR="00837552">
        <w:rPr>
          <w:rFonts w:ascii="Arial" w:eastAsia="Arial" w:hAnsi="Arial" w:cs="Arial"/>
          <w:color w:val="0070C0"/>
        </w:rPr>
        <w:t>: Required for all Partner Organization staff and volunteers that will transport a student.</w:t>
      </w:r>
    </w:p>
    <w:p w14:paraId="581E1AB0" w14:textId="77777777" w:rsidR="007817A0" w:rsidRDefault="007817A0">
      <w:pPr>
        <w:pBdr>
          <w:top w:val="nil"/>
          <w:left w:val="nil"/>
          <w:bottom w:val="nil"/>
          <w:right w:val="nil"/>
          <w:between w:val="nil"/>
        </w:pBdr>
        <w:spacing w:after="0" w:line="240" w:lineRule="auto"/>
        <w:rPr>
          <w:rFonts w:ascii="Arial" w:eastAsia="Arial" w:hAnsi="Arial" w:cs="Arial"/>
          <w:color w:val="000000"/>
        </w:rPr>
      </w:pPr>
    </w:p>
    <w:p w14:paraId="15F2B8F7" w14:textId="77777777" w:rsidR="007817A0" w:rsidRDefault="007817A0">
      <w:pPr>
        <w:pBdr>
          <w:top w:val="nil"/>
          <w:left w:val="nil"/>
          <w:bottom w:val="nil"/>
          <w:right w:val="nil"/>
          <w:between w:val="nil"/>
        </w:pBdr>
        <w:spacing w:after="0" w:line="240" w:lineRule="auto"/>
        <w:rPr>
          <w:rFonts w:ascii="Arial" w:eastAsia="Arial" w:hAnsi="Arial" w:cs="Arial"/>
          <w:b/>
          <w:color w:val="000000"/>
        </w:rPr>
      </w:pPr>
    </w:p>
    <w:p w14:paraId="1BAEAC35" w14:textId="4A965DB3" w:rsidR="007817A0" w:rsidRDefault="006C6C79">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G</w:t>
      </w:r>
      <w:r w:rsidR="00837552">
        <w:rPr>
          <w:rFonts w:ascii="Arial" w:eastAsia="Arial" w:hAnsi="Arial" w:cs="Arial"/>
          <w:b/>
          <w:color w:val="000000"/>
        </w:rPr>
        <w:t>. Confidential Student and Staff Information:</w:t>
      </w:r>
    </w:p>
    <w:p w14:paraId="171123E1" w14:textId="77777777" w:rsidR="007817A0" w:rsidRDefault="007817A0">
      <w:pPr>
        <w:pBdr>
          <w:top w:val="nil"/>
          <w:left w:val="nil"/>
          <w:bottom w:val="nil"/>
          <w:right w:val="nil"/>
          <w:between w:val="nil"/>
        </w:pBdr>
        <w:spacing w:after="0" w:line="240" w:lineRule="auto"/>
        <w:rPr>
          <w:rFonts w:ascii="Arial" w:eastAsia="Arial" w:hAnsi="Arial" w:cs="Arial"/>
          <w:color w:val="000000"/>
          <w:u w:val="single"/>
        </w:rPr>
      </w:pPr>
    </w:p>
    <w:p w14:paraId="079A322D" w14:textId="67A91E7C" w:rsidR="007817A0" w:rsidRDefault="00837552">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Partner Organization agrees that any student information obtained through this Agreement is confidential and cannot be disclosed to a third-party unless disclosure is required by law.  If student data is needed the District and Partner Organization shall enter into a Data Sharing Agreement. </w:t>
      </w:r>
    </w:p>
    <w:p w14:paraId="5E0366A4" w14:textId="43859B7D" w:rsidR="0090290D" w:rsidRDefault="0090290D">
      <w:pPr>
        <w:pBdr>
          <w:top w:val="nil"/>
          <w:left w:val="nil"/>
          <w:bottom w:val="nil"/>
          <w:right w:val="nil"/>
          <w:between w:val="nil"/>
        </w:pBdr>
        <w:spacing w:after="0" w:line="240" w:lineRule="auto"/>
        <w:rPr>
          <w:rFonts w:ascii="Arial" w:eastAsia="Arial" w:hAnsi="Arial" w:cs="Arial"/>
          <w:color w:val="000000"/>
        </w:rPr>
      </w:pPr>
    </w:p>
    <w:p w14:paraId="77AAD230" w14:textId="5530EA89" w:rsidR="0090290D" w:rsidRDefault="0090290D">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Regarding student safety concerns (</w:t>
      </w:r>
      <w:r w:rsidRPr="00122D00">
        <w:rPr>
          <w:rFonts w:ascii="Arial" w:eastAsia="Arial" w:hAnsi="Arial" w:cs="Arial"/>
          <w:color w:val="000000"/>
        </w:rPr>
        <w:t>for themselves or others)</w:t>
      </w:r>
      <w:r>
        <w:rPr>
          <w:rFonts w:ascii="Arial" w:eastAsia="Arial" w:hAnsi="Arial" w:cs="Arial"/>
          <w:color w:val="000000"/>
        </w:rPr>
        <w:t xml:space="preserve">, partners are expected to learn school protocols and to work collaboratively with school staff (administrative team and/or counselors) and share their concerns. </w:t>
      </w:r>
    </w:p>
    <w:p w14:paraId="4183AE1B" w14:textId="77777777" w:rsidR="007817A0" w:rsidRDefault="00837552">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
    <w:p w14:paraId="73BB1FC4" w14:textId="77777777" w:rsidR="007817A0" w:rsidRDefault="00837552">
      <w:pPr>
        <w:pBdr>
          <w:top w:val="nil"/>
          <w:left w:val="nil"/>
          <w:bottom w:val="nil"/>
          <w:right w:val="nil"/>
          <w:between w:val="nil"/>
        </w:pBdr>
        <w:spacing w:after="0" w:line="240" w:lineRule="auto"/>
        <w:jc w:val="center"/>
        <w:rPr>
          <w:rFonts w:ascii="Arial" w:eastAsia="Arial" w:hAnsi="Arial" w:cs="Arial"/>
          <w:b/>
          <w:color w:val="000000"/>
          <w:sz w:val="26"/>
          <w:szCs w:val="26"/>
        </w:rPr>
      </w:pPr>
      <w:r>
        <w:rPr>
          <w:rFonts w:ascii="Arial" w:eastAsia="Arial" w:hAnsi="Arial" w:cs="Arial"/>
          <w:b/>
          <w:color w:val="000000"/>
          <w:sz w:val="26"/>
          <w:szCs w:val="26"/>
        </w:rPr>
        <w:t>SECTION II</w:t>
      </w:r>
    </w:p>
    <w:p w14:paraId="6CBE99DC" w14:textId="77777777" w:rsidR="007817A0" w:rsidRDefault="007817A0">
      <w:pPr>
        <w:pBdr>
          <w:top w:val="nil"/>
          <w:left w:val="nil"/>
          <w:bottom w:val="nil"/>
          <w:right w:val="nil"/>
          <w:between w:val="nil"/>
        </w:pBdr>
        <w:spacing w:after="0" w:line="240" w:lineRule="auto"/>
        <w:rPr>
          <w:rFonts w:ascii="Arial" w:eastAsia="Arial" w:hAnsi="Arial" w:cs="Arial"/>
          <w:b/>
          <w:color w:val="000000"/>
        </w:rPr>
      </w:pPr>
    </w:p>
    <w:p w14:paraId="67219045" w14:textId="77777777" w:rsidR="007817A0" w:rsidRDefault="00837552">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A. Professional Qualifications:</w:t>
      </w:r>
    </w:p>
    <w:p w14:paraId="0DA890F2" w14:textId="77777777" w:rsidR="007817A0" w:rsidRDefault="007817A0">
      <w:pPr>
        <w:pBdr>
          <w:top w:val="nil"/>
          <w:left w:val="nil"/>
          <w:bottom w:val="nil"/>
          <w:right w:val="nil"/>
          <w:between w:val="nil"/>
        </w:pBdr>
        <w:spacing w:after="0" w:line="240" w:lineRule="auto"/>
        <w:rPr>
          <w:rFonts w:ascii="Arial" w:eastAsia="Arial" w:hAnsi="Arial" w:cs="Arial"/>
          <w:b/>
          <w:color w:val="000000"/>
        </w:rPr>
      </w:pPr>
    </w:p>
    <w:p w14:paraId="16CD3A48" w14:textId="77777777" w:rsidR="007817A0" w:rsidRDefault="00837552">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i/>
          <w:color w:val="0070C0"/>
          <w:u w:val="single"/>
        </w:rPr>
        <w:t xml:space="preserve">Partner Organization </w:t>
      </w:r>
      <w:r>
        <w:rPr>
          <w:rFonts w:ascii="Arial" w:eastAsia="Arial" w:hAnsi="Arial" w:cs="Arial"/>
          <w:color w:val="000000"/>
        </w:rPr>
        <w:t xml:space="preserve">declares that </w:t>
      </w:r>
      <w:r>
        <w:rPr>
          <w:rFonts w:ascii="Arial" w:eastAsia="Arial" w:hAnsi="Arial" w:cs="Arial"/>
        </w:rPr>
        <w:t>it has</w:t>
      </w:r>
      <w:r>
        <w:rPr>
          <w:rFonts w:ascii="Arial" w:eastAsia="Arial" w:hAnsi="Arial" w:cs="Arial"/>
          <w:color w:val="000000"/>
        </w:rPr>
        <w:t xml:space="preserve"> complied with all federal, </w:t>
      </w:r>
      <w:proofErr w:type="gramStart"/>
      <w:r>
        <w:rPr>
          <w:rFonts w:ascii="Arial" w:eastAsia="Arial" w:hAnsi="Arial" w:cs="Arial"/>
          <w:color w:val="000000"/>
        </w:rPr>
        <w:t>state</w:t>
      </w:r>
      <w:proofErr w:type="gramEnd"/>
      <w:r>
        <w:rPr>
          <w:rFonts w:ascii="Arial" w:eastAsia="Arial" w:hAnsi="Arial" w:cs="Arial"/>
          <w:color w:val="000000"/>
        </w:rPr>
        <w:t xml:space="preserve"> and local laws regarding business permits, and licenses that may be required to carry out the work to be performed under this agreement.  </w:t>
      </w:r>
      <w:r>
        <w:rPr>
          <w:rFonts w:ascii="Arial" w:eastAsia="Arial" w:hAnsi="Arial" w:cs="Arial"/>
          <w:b/>
          <w:i/>
          <w:color w:val="0070C0"/>
          <w:u w:val="single"/>
        </w:rPr>
        <w:t>Partner Organization</w:t>
      </w:r>
      <w:r>
        <w:rPr>
          <w:rFonts w:ascii="Arial" w:eastAsia="Arial" w:hAnsi="Arial" w:cs="Arial"/>
          <w:color w:val="0070C0"/>
          <w:sz w:val="24"/>
          <w:szCs w:val="24"/>
        </w:rPr>
        <w:t xml:space="preserve"> </w:t>
      </w:r>
      <w:r>
        <w:rPr>
          <w:rFonts w:ascii="Arial" w:eastAsia="Arial" w:hAnsi="Arial" w:cs="Arial"/>
          <w:color w:val="000000"/>
        </w:rPr>
        <w:t xml:space="preserve">further declares that </w:t>
      </w:r>
      <w:r>
        <w:rPr>
          <w:rFonts w:ascii="Arial" w:eastAsia="Arial" w:hAnsi="Arial" w:cs="Arial"/>
        </w:rPr>
        <w:t>it has</w:t>
      </w:r>
      <w:r>
        <w:rPr>
          <w:rFonts w:ascii="Arial" w:eastAsia="Arial" w:hAnsi="Arial" w:cs="Arial"/>
          <w:color w:val="000000"/>
        </w:rPr>
        <w:t xml:space="preserve"> the requisite qualifications, </w:t>
      </w:r>
      <w:proofErr w:type="gramStart"/>
      <w:r>
        <w:rPr>
          <w:rFonts w:ascii="Arial" w:eastAsia="Arial" w:hAnsi="Arial" w:cs="Arial"/>
          <w:color w:val="000000"/>
        </w:rPr>
        <w:t>skills</w:t>
      </w:r>
      <w:proofErr w:type="gramEnd"/>
      <w:r>
        <w:rPr>
          <w:rFonts w:ascii="Arial" w:eastAsia="Arial" w:hAnsi="Arial" w:cs="Arial"/>
          <w:color w:val="000000"/>
        </w:rPr>
        <w:t xml:space="preserve"> and experience necessary to provide such services.</w:t>
      </w:r>
    </w:p>
    <w:p w14:paraId="5A418FA1" w14:textId="77777777" w:rsidR="007817A0" w:rsidRDefault="007817A0">
      <w:pPr>
        <w:pBdr>
          <w:top w:val="nil"/>
          <w:left w:val="nil"/>
          <w:bottom w:val="nil"/>
          <w:right w:val="nil"/>
          <w:between w:val="nil"/>
        </w:pBdr>
        <w:spacing w:after="0" w:line="240" w:lineRule="auto"/>
        <w:rPr>
          <w:rFonts w:ascii="Arial" w:eastAsia="Arial" w:hAnsi="Arial" w:cs="Arial"/>
          <w:color w:val="000000"/>
        </w:rPr>
      </w:pPr>
    </w:p>
    <w:bookmarkStart w:id="25" w:name="bookmark=id.3whwml4" w:colFirst="0" w:colLast="0"/>
    <w:bookmarkEnd w:id="25"/>
    <w:p w14:paraId="20300B87" w14:textId="73F19834" w:rsidR="007817A0" w:rsidRDefault="00C13CFD">
      <w:pPr>
        <w:pBdr>
          <w:top w:val="nil"/>
          <w:left w:val="nil"/>
          <w:bottom w:val="nil"/>
          <w:right w:val="nil"/>
          <w:between w:val="nil"/>
        </w:pBdr>
        <w:tabs>
          <w:tab w:val="left" w:pos="2970"/>
        </w:tabs>
        <w:spacing w:after="0" w:line="240" w:lineRule="auto"/>
        <w:rPr>
          <w:rFonts w:ascii="Arial" w:eastAsia="Arial" w:hAnsi="Arial" w:cs="Arial"/>
          <w:color w:val="0070C0"/>
        </w:rPr>
      </w:pPr>
      <w:r w:rsidRPr="00B239DC">
        <w:rPr>
          <w:rFonts w:ascii="Arial" w:hAnsi="Arial" w:cs="Arial"/>
          <w:color w:val="0070C0"/>
        </w:rPr>
        <w:fldChar w:fldCharType="begin">
          <w:ffData>
            <w:name w:val="Check2"/>
            <w:enabled/>
            <w:calcOnExit w:val="0"/>
            <w:checkBox>
              <w:sizeAuto/>
              <w:default w:val="0"/>
            </w:checkBox>
          </w:ffData>
        </w:fldChar>
      </w:r>
      <w:r w:rsidRPr="00B239DC">
        <w:rPr>
          <w:rFonts w:ascii="Arial" w:hAnsi="Arial" w:cs="Arial"/>
          <w:color w:val="0070C0"/>
        </w:rPr>
        <w:instrText xml:space="preserve"> FORMCHECKBOX </w:instrText>
      </w:r>
      <w:r w:rsidR="00000000">
        <w:rPr>
          <w:rFonts w:ascii="Arial" w:hAnsi="Arial" w:cs="Arial"/>
          <w:color w:val="0070C0"/>
        </w:rPr>
      </w:r>
      <w:r w:rsidR="00000000">
        <w:rPr>
          <w:rFonts w:ascii="Arial" w:hAnsi="Arial" w:cs="Arial"/>
          <w:color w:val="0070C0"/>
        </w:rPr>
        <w:fldChar w:fldCharType="separate"/>
      </w:r>
      <w:r w:rsidRPr="00B239DC">
        <w:rPr>
          <w:rFonts w:ascii="Arial" w:hAnsi="Arial" w:cs="Arial"/>
          <w:color w:val="0070C0"/>
        </w:rPr>
        <w:fldChar w:fldCharType="end"/>
      </w:r>
      <w:r w:rsidRPr="00B239DC">
        <w:rPr>
          <w:rFonts w:ascii="Arial" w:hAnsi="Arial" w:cs="Arial"/>
          <w:color w:val="0070C0"/>
        </w:rPr>
        <w:t xml:space="preserve"> </w:t>
      </w:r>
      <w:r w:rsidR="00837552">
        <w:rPr>
          <w:rFonts w:ascii="Arial" w:eastAsia="Arial" w:hAnsi="Arial" w:cs="Arial"/>
          <w:color w:val="0070C0"/>
        </w:rPr>
        <w:t xml:space="preserve"> N/A</w:t>
      </w:r>
    </w:p>
    <w:p w14:paraId="6E36ED11" w14:textId="77777777" w:rsidR="007817A0" w:rsidRDefault="007817A0">
      <w:pPr>
        <w:pBdr>
          <w:top w:val="nil"/>
          <w:left w:val="nil"/>
          <w:bottom w:val="nil"/>
          <w:right w:val="nil"/>
          <w:between w:val="nil"/>
        </w:pBdr>
        <w:spacing w:after="0" w:line="240" w:lineRule="auto"/>
        <w:rPr>
          <w:rFonts w:ascii="Arial" w:eastAsia="Arial" w:hAnsi="Arial" w:cs="Arial"/>
          <w:color w:val="000000"/>
        </w:rPr>
      </w:pPr>
    </w:p>
    <w:p w14:paraId="4C3199C4" w14:textId="77777777" w:rsidR="007817A0" w:rsidRDefault="00837552">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B. Relationship to Parties:</w:t>
      </w:r>
    </w:p>
    <w:p w14:paraId="25E4BFF5" w14:textId="77777777" w:rsidR="007817A0" w:rsidRDefault="007817A0">
      <w:pPr>
        <w:pBdr>
          <w:top w:val="nil"/>
          <w:left w:val="nil"/>
          <w:bottom w:val="nil"/>
          <w:right w:val="nil"/>
          <w:between w:val="nil"/>
        </w:pBdr>
        <w:spacing w:after="0" w:line="240" w:lineRule="auto"/>
        <w:rPr>
          <w:rFonts w:ascii="Arial" w:eastAsia="Arial" w:hAnsi="Arial" w:cs="Arial"/>
          <w:color w:val="000000"/>
        </w:rPr>
      </w:pPr>
    </w:p>
    <w:p w14:paraId="53A4E5FB" w14:textId="77777777" w:rsidR="007817A0" w:rsidRDefault="00837552">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parties intend that an Independent Contractor-employer relationship will be created by this contract.  District is interested in the results to be achieved, and the conduct and control of the work will lie solely with the Independent Contractor. The </w:t>
      </w:r>
      <w:proofErr w:type="gramStart"/>
      <w:r>
        <w:rPr>
          <w:rFonts w:ascii="Arial" w:eastAsia="Arial" w:hAnsi="Arial" w:cs="Arial"/>
          <w:color w:val="000000"/>
        </w:rPr>
        <w:t>District</w:t>
      </w:r>
      <w:proofErr w:type="gramEnd"/>
      <w:r>
        <w:rPr>
          <w:rFonts w:ascii="Arial" w:eastAsia="Arial" w:hAnsi="Arial" w:cs="Arial"/>
          <w:color w:val="000000"/>
        </w:rPr>
        <w:t xml:space="preserve"> retains the right to immediately prohibit any Provider staff, agent, or volunteer from coming on District property if the District has good reason, which includes but is not limited to violation of a District policy, procedure, or guideline. Independent Contractor will not be considered an agent or employee of the </w:t>
      </w:r>
      <w:proofErr w:type="gramStart"/>
      <w:r>
        <w:rPr>
          <w:rFonts w:ascii="Arial" w:eastAsia="Arial" w:hAnsi="Arial" w:cs="Arial"/>
          <w:color w:val="000000"/>
        </w:rPr>
        <w:t>District</w:t>
      </w:r>
      <w:proofErr w:type="gramEnd"/>
      <w:r>
        <w:rPr>
          <w:rFonts w:ascii="Arial" w:eastAsia="Arial" w:hAnsi="Arial" w:cs="Arial"/>
          <w:color w:val="000000"/>
        </w:rPr>
        <w:t xml:space="preserve"> for any purpose; the employees of Independent Contractor are not entitled to any of the benefits that District provides for District employees. It is understood that the </w:t>
      </w:r>
      <w:proofErr w:type="gramStart"/>
      <w:r>
        <w:rPr>
          <w:rFonts w:ascii="Arial" w:eastAsia="Arial" w:hAnsi="Arial" w:cs="Arial"/>
          <w:color w:val="000000"/>
        </w:rPr>
        <w:t>District</w:t>
      </w:r>
      <w:proofErr w:type="gramEnd"/>
      <w:r>
        <w:rPr>
          <w:rFonts w:ascii="Arial" w:eastAsia="Arial" w:hAnsi="Arial" w:cs="Arial"/>
          <w:color w:val="000000"/>
        </w:rPr>
        <w:t xml:space="preserve"> does not agree to use Independent Contractor exclusively. It is further understood that Independent Contractor is free to contract for similar services to be performed for other Districts or agencies while under contract with the </w:t>
      </w:r>
      <w:proofErr w:type="gramStart"/>
      <w:r>
        <w:rPr>
          <w:rFonts w:ascii="Arial" w:eastAsia="Arial" w:hAnsi="Arial" w:cs="Arial"/>
          <w:color w:val="000000"/>
        </w:rPr>
        <w:t>District</w:t>
      </w:r>
      <w:proofErr w:type="gramEnd"/>
      <w:r>
        <w:rPr>
          <w:rFonts w:ascii="Arial" w:eastAsia="Arial" w:hAnsi="Arial" w:cs="Arial"/>
          <w:color w:val="000000"/>
        </w:rPr>
        <w:t>.</w:t>
      </w:r>
    </w:p>
    <w:p w14:paraId="7817AF10" w14:textId="77777777" w:rsidR="007817A0" w:rsidRDefault="007817A0">
      <w:pPr>
        <w:pBdr>
          <w:top w:val="nil"/>
          <w:left w:val="nil"/>
          <w:bottom w:val="nil"/>
          <w:right w:val="nil"/>
          <w:between w:val="nil"/>
        </w:pBdr>
        <w:spacing w:after="0" w:line="240" w:lineRule="auto"/>
        <w:rPr>
          <w:rFonts w:ascii="Arial" w:eastAsia="Arial" w:hAnsi="Arial" w:cs="Arial"/>
          <w:b/>
          <w:color w:val="000000"/>
        </w:rPr>
      </w:pPr>
    </w:p>
    <w:p w14:paraId="3FA3F3B2" w14:textId="77777777" w:rsidR="007817A0" w:rsidRDefault="007817A0">
      <w:pPr>
        <w:pBdr>
          <w:top w:val="nil"/>
          <w:left w:val="nil"/>
          <w:bottom w:val="nil"/>
          <w:right w:val="nil"/>
          <w:between w:val="nil"/>
        </w:pBdr>
        <w:spacing w:after="0" w:line="240" w:lineRule="auto"/>
        <w:rPr>
          <w:rFonts w:ascii="Arial" w:eastAsia="Arial" w:hAnsi="Arial" w:cs="Arial"/>
          <w:b/>
          <w:color w:val="000000"/>
        </w:rPr>
      </w:pPr>
    </w:p>
    <w:p w14:paraId="0FC8C94F" w14:textId="77777777" w:rsidR="007817A0" w:rsidRDefault="00837552">
      <w:pPr>
        <w:pBdr>
          <w:top w:val="nil"/>
          <w:left w:val="nil"/>
          <w:bottom w:val="nil"/>
          <w:right w:val="nil"/>
          <w:between w:val="nil"/>
        </w:pBdr>
        <w:spacing w:after="0" w:line="240" w:lineRule="auto"/>
        <w:rPr>
          <w:rFonts w:ascii="Arial" w:eastAsia="Arial" w:hAnsi="Arial" w:cs="Arial"/>
          <w:b/>
          <w:color w:val="000000"/>
          <w:u w:val="single"/>
        </w:rPr>
      </w:pPr>
      <w:r>
        <w:rPr>
          <w:rFonts w:ascii="Arial" w:eastAsia="Arial" w:hAnsi="Arial" w:cs="Arial"/>
          <w:b/>
          <w:color w:val="000000"/>
        </w:rPr>
        <w:t>C.  Independent Contractor:</w:t>
      </w:r>
    </w:p>
    <w:p w14:paraId="24DFA6C8" w14:textId="77777777" w:rsidR="007817A0" w:rsidRDefault="007817A0">
      <w:pPr>
        <w:pBdr>
          <w:top w:val="nil"/>
          <w:left w:val="nil"/>
          <w:bottom w:val="nil"/>
          <w:right w:val="nil"/>
          <w:between w:val="nil"/>
        </w:pBdr>
        <w:spacing w:after="0" w:line="240" w:lineRule="auto"/>
        <w:rPr>
          <w:rFonts w:ascii="Arial" w:eastAsia="Arial" w:hAnsi="Arial" w:cs="Arial"/>
          <w:b/>
          <w:color w:val="000000"/>
          <w:u w:val="single"/>
        </w:rPr>
      </w:pPr>
    </w:p>
    <w:p w14:paraId="330DFA48" w14:textId="77777777" w:rsidR="007817A0" w:rsidRDefault="007817A0">
      <w:pPr>
        <w:pBdr>
          <w:top w:val="nil"/>
          <w:left w:val="nil"/>
          <w:bottom w:val="nil"/>
          <w:right w:val="nil"/>
          <w:between w:val="nil"/>
        </w:pBdr>
        <w:spacing w:after="0" w:line="240" w:lineRule="auto"/>
        <w:rPr>
          <w:rFonts w:ascii="Arial" w:eastAsia="Arial" w:hAnsi="Arial" w:cs="Arial"/>
          <w:color w:val="000000"/>
          <w:u w:val="single"/>
        </w:rPr>
      </w:pPr>
    </w:p>
    <w:p w14:paraId="3A477BC4" w14:textId="77777777" w:rsidR="007817A0" w:rsidRDefault="00837552">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lastRenderedPageBreak/>
        <w:t xml:space="preserve">The parties agree this Agreement does not make any person an employee of the other party.  The Partner Organization shall be an independent contractor and not an agent or representative of the </w:t>
      </w:r>
      <w:proofErr w:type="gramStart"/>
      <w:r>
        <w:rPr>
          <w:rFonts w:ascii="Arial" w:eastAsia="Arial" w:hAnsi="Arial" w:cs="Arial"/>
          <w:color w:val="000000"/>
        </w:rPr>
        <w:t>District</w:t>
      </w:r>
      <w:proofErr w:type="gramEnd"/>
      <w:r>
        <w:rPr>
          <w:rFonts w:ascii="Arial" w:eastAsia="Arial" w:hAnsi="Arial" w:cs="Arial"/>
          <w:color w:val="000000"/>
        </w:rPr>
        <w:t xml:space="preserve"> with regard to the services provided under this Agreement.  No Partner assigned to work at a District location or for a District student shall become a District employee because of this Agreement.  Partner is responsible for all wages and benefits </w:t>
      </w:r>
      <w:r>
        <w:rPr>
          <w:rFonts w:ascii="Arial" w:eastAsia="Arial" w:hAnsi="Arial" w:cs="Arial"/>
        </w:rPr>
        <w:t>owed</w:t>
      </w:r>
      <w:r>
        <w:rPr>
          <w:rFonts w:ascii="Arial" w:eastAsia="Arial" w:hAnsi="Arial" w:cs="Arial"/>
          <w:color w:val="000000"/>
        </w:rPr>
        <w:t xml:space="preserve"> to Partner staff, agents, or volunteers.  Further, the District retains the right to immediately prohibit any Partner staff, agent, or volunteer from coming on District property if the </w:t>
      </w:r>
      <w:proofErr w:type="gramStart"/>
      <w:r>
        <w:rPr>
          <w:rFonts w:ascii="Arial" w:eastAsia="Arial" w:hAnsi="Arial" w:cs="Arial"/>
          <w:color w:val="000000"/>
        </w:rPr>
        <w:t>District</w:t>
      </w:r>
      <w:proofErr w:type="gramEnd"/>
      <w:r>
        <w:rPr>
          <w:rFonts w:ascii="Arial" w:eastAsia="Arial" w:hAnsi="Arial" w:cs="Arial"/>
          <w:color w:val="000000"/>
        </w:rPr>
        <w:t xml:space="preserve"> has good reason, which includes but is not limited to violation of a District policy, procedure, or guideline.</w:t>
      </w:r>
    </w:p>
    <w:p w14:paraId="6363DF59" w14:textId="77777777" w:rsidR="007817A0" w:rsidRDefault="007817A0">
      <w:pPr>
        <w:pBdr>
          <w:top w:val="nil"/>
          <w:left w:val="nil"/>
          <w:bottom w:val="nil"/>
          <w:right w:val="nil"/>
          <w:between w:val="nil"/>
        </w:pBdr>
        <w:spacing w:after="0" w:line="240" w:lineRule="auto"/>
        <w:rPr>
          <w:rFonts w:ascii="Arial" w:eastAsia="Arial" w:hAnsi="Arial" w:cs="Arial"/>
          <w:b/>
          <w:color w:val="000000"/>
        </w:rPr>
      </w:pPr>
    </w:p>
    <w:p w14:paraId="097C4EAC" w14:textId="77777777" w:rsidR="007817A0" w:rsidRDefault="00837552">
      <w:pPr>
        <w:pBdr>
          <w:top w:val="nil"/>
          <w:left w:val="nil"/>
          <w:bottom w:val="nil"/>
          <w:right w:val="nil"/>
          <w:between w:val="nil"/>
        </w:pBdr>
        <w:spacing w:after="0" w:line="240" w:lineRule="auto"/>
        <w:jc w:val="center"/>
        <w:rPr>
          <w:rFonts w:ascii="Arial" w:eastAsia="Arial" w:hAnsi="Arial" w:cs="Arial"/>
          <w:b/>
          <w:color w:val="000000"/>
          <w:sz w:val="26"/>
          <w:szCs w:val="26"/>
        </w:rPr>
      </w:pPr>
      <w:r>
        <w:rPr>
          <w:rFonts w:ascii="Arial" w:eastAsia="Arial" w:hAnsi="Arial" w:cs="Arial"/>
          <w:b/>
          <w:color w:val="000000"/>
          <w:sz w:val="26"/>
          <w:szCs w:val="26"/>
        </w:rPr>
        <w:t>SECTION III</w:t>
      </w:r>
    </w:p>
    <w:p w14:paraId="00E2E133" w14:textId="77777777" w:rsidR="007817A0" w:rsidRDefault="007817A0">
      <w:pPr>
        <w:pBdr>
          <w:top w:val="nil"/>
          <w:left w:val="nil"/>
          <w:bottom w:val="nil"/>
          <w:right w:val="nil"/>
          <w:between w:val="nil"/>
        </w:pBdr>
        <w:spacing w:after="0" w:line="240" w:lineRule="auto"/>
        <w:rPr>
          <w:rFonts w:ascii="Arial" w:eastAsia="Arial" w:hAnsi="Arial" w:cs="Arial"/>
          <w:b/>
          <w:color w:val="000000"/>
        </w:rPr>
      </w:pPr>
    </w:p>
    <w:p w14:paraId="1AE6044C" w14:textId="77777777" w:rsidR="007817A0" w:rsidRDefault="00837552">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A. Indemnification:</w:t>
      </w:r>
    </w:p>
    <w:p w14:paraId="053F95E1" w14:textId="77777777" w:rsidR="007817A0" w:rsidRDefault="007817A0">
      <w:pPr>
        <w:pBdr>
          <w:top w:val="nil"/>
          <w:left w:val="nil"/>
          <w:bottom w:val="nil"/>
          <w:right w:val="nil"/>
          <w:between w:val="nil"/>
        </w:pBdr>
        <w:spacing w:after="0" w:line="240" w:lineRule="auto"/>
        <w:rPr>
          <w:rFonts w:ascii="Arial" w:eastAsia="Arial" w:hAnsi="Arial" w:cs="Arial"/>
          <w:color w:val="000000"/>
          <w:u w:val="single"/>
        </w:rPr>
      </w:pPr>
    </w:p>
    <w:p w14:paraId="7365958A" w14:textId="77777777" w:rsidR="007817A0" w:rsidRDefault="00837552">
      <w:pPr>
        <w:spacing w:after="0" w:line="239" w:lineRule="auto"/>
        <w:ind w:left="100" w:right="62"/>
        <w:rPr>
          <w:rFonts w:ascii="Arial" w:eastAsia="Arial" w:hAnsi="Arial" w:cs="Arial"/>
        </w:rPr>
      </w:pPr>
      <w:r>
        <w:rPr>
          <w:rFonts w:ascii="Arial" w:eastAsia="Arial" w:hAnsi="Arial" w:cs="Arial"/>
        </w:rPr>
        <w:t xml:space="preserve">The Partner Organization agrees that to the fullest extent permitted by law, Partner Organization will hold harmless, defend, and indemnify the District, its agents, employees, and board members from any and all liabilities, penalties, losses, damages, claims, expenses, attorneys’ fees, taxes, expenses of litigation, judgments, suits, liens, and encumbrances, without limitation, arising out of or resulting from any and all acts or omission by Partner Organization under this agreement. The </w:t>
      </w:r>
      <w:proofErr w:type="gramStart"/>
      <w:r>
        <w:rPr>
          <w:rFonts w:ascii="Arial" w:eastAsia="Arial" w:hAnsi="Arial" w:cs="Arial"/>
        </w:rPr>
        <w:t>District</w:t>
      </w:r>
      <w:proofErr w:type="gramEnd"/>
      <w:r>
        <w:rPr>
          <w:rFonts w:ascii="Arial" w:eastAsia="Arial" w:hAnsi="Arial" w:cs="Arial"/>
        </w:rPr>
        <w:t xml:space="preserve"> shall have the right to demand that the Partner Organization defend any and all claims, lawsuits, or proceedings related to services provided under the agreement, without cost to the District, with legal representation acceptable to the District. The terms of this section shall survive termination of this agreement.</w:t>
      </w:r>
    </w:p>
    <w:p w14:paraId="1B26CB8E" w14:textId="77777777" w:rsidR="007817A0" w:rsidRDefault="007817A0">
      <w:pPr>
        <w:spacing w:before="13" w:after="0" w:line="240" w:lineRule="auto"/>
        <w:rPr>
          <w:sz w:val="24"/>
          <w:szCs w:val="24"/>
        </w:rPr>
      </w:pPr>
    </w:p>
    <w:p w14:paraId="3A5BBE8F" w14:textId="77777777" w:rsidR="007817A0" w:rsidRDefault="00837552">
      <w:pPr>
        <w:spacing w:after="0" w:line="240" w:lineRule="auto"/>
        <w:ind w:left="100" w:right="294"/>
        <w:rPr>
          <w:rFonts w:ascii="Arial" w:eastAsia="Arial" w:hAnsi="Arial" w:cs="Arial"/>
        </w:rPr>
      </w:pPr>
      <w:r>
        <w:rPr>
          <w:rFonts w:ascii="Arial" w:eastAsia="Arial" w:hAnsi="Arial" w:cs="Arial"/>
        </w:rPr>
        <w:t xml:space="preserve">The </w:t>
      </w:r>
      <w:proofErr w:type="gramStart"/>
      <w:r>
        <w:rPr>
          <w:rFonts w:ascii="Arial" w:eastAsia="Arial" w:hAnsi="Arial" w:cs="Arial"/>
        </w:rPr>
        <w:t>District</w:t>
      </w:r>
      <w:proofErr w:type="gramEnd"/>
      <w:r>
        <w:rPr>
          <w:rFonts w:ascii="Arial" w:eastAsia="Arial" w:hAnsi="Arial" w:cs="Arial"/>
        </w:rPr>
        <w:t xml:space="preserve"> agrees that to the fullest extent permitted by law, the District will hold harmless, defend, and indemnify the Partner Organization, its agents, employees, and the board members from any liabilities, penalties, losses, damages, claims, expenses, attorneys’ fees, taxes, expenses of litigation, judgments, suits, liens, and encumbrances, without limitation, arising out of or resulting from the negligence by the District.</w:t>
      </w:r>
    </w:p>
    <w:p w14:paraId="6CAA41B9" w14:textId="77777777" w:rsidR="007817A0" w:rsidRDefault="007817A0">
      <w:pPr>
        <w:pBdr>
          <w:top w:val="nil"/>
          <w:left w:val="nil"/>
          <w:bottom w:val="nil"/>
          <w:right w:val="nil"/>
          <w:between w:val="nil"/>
        </w:pBdr>
        <w:spacing w:after="0" w:line="240" w:lineRule="auto"/>
        <w:rPr>
          <w:rFonts w:ascii="Arial" w:eastAsia="Arial" w:hAnsi="Arial" w:cs="Arial"/>
          <w:color w:val="000000"/>
        </w:rPr>
      </w:pPr>
    </w:p>
    <w:p w14:paraId="5AA844E0" w14:textId="77777777" w:rsidR="007817A0" w:rsidRDefault="007817A0">
      <w:pPr>
        <w:pBdr>
          <w:top w:val="nil"/>
          <w:left w:val="nil"/>
          <w:bottom w:val="nil"/>
          <w:right w:val="nil"/>
          <w:between w:val="nil"/>
        </w:pBdr>
        <w:spacing w:after="0" w:line="240" w:lineRule="auto"/>
        <w:rPr>
          <w:rFonts w:ascii="Arial" w:eastAsia="Arial" w:hAnsi="Arial" w:cs="Arial"/>
          <w:color w:val="000000"/>
        </w:rPr>
      </w:pPr>
    </w:p>
    <w:p w14:paraId="04672A28" w14:textId="77777777" w:rsidR="007817A0" w:rsidRDefault="00837552">
      <w:pPr>
        <w:pBdr>
          <w:top w:val="nil"/>
          <w:left w:val="nil"/>
          <w:bottom w:val="nil"/>
          <w:right w:val="nil"/>
          <w:between w:val="nil"/>
        </w:pBdr>
        <w:spacing w:after="0" w:line="240" w:lineRule="auto"/>
        <w:rPr>
          <w:rFonts w:ascii="Arial" w:eastAsia="Arial" w:hAnsi="Arial" w:cs="Arial"/>
          <w:color w:val="FF0000"/>
        </w:rPr>
      </w:pPr>
      <w:r>
        <w:rPr>
          <w:rFonts w:ascii="Arial" w:eastAsia="Arial" w:hAnsi="Arial" w:cs="Arial"/>
          <w:b/>
          <w:color w:val="000000"/>
        </w:rPr>
        <w:t>B. Insurance</w:t>
      </w:r>
      <w:r>
        <w:rPr>
          <w:rFonts w:ascii="Arial" w:eastAsia="Arial" w:hAnsi="Arial" w:cs="Arial"/>
          <w:color w:val="000000"/>
        </w:rPr>
        <w:t>:</w:t>
      </w:r>
    </w:p>
    <w:p w14:paraId="6A6F4A2C" w14:textId="77777777" w:rsidR="00A144EA" w:rsidRDefault="00A144EA" w:rsidP="00A144EA">
      <w:pPr>
        <w:spacing w:before="20" w:after="0"/>
        <w:ind w:right="1040"/>
        <w:rPr>
          <w:rFonts w:ascii="Arial" w:eastAsia="Arial" w:hAnsi="Arial" w:cs="Arial"/>
          <w:color w:val="FF0000"/>
        </w:rPr>
      </w:pPr>
    </w:p>
    <w:p w14:paraId="2E090E18" w14:textId="44C23B71" w:rsidR="007817A0" w:rsidRDefault="00837552" w:rsidP="00A144EA">
      <w:pPr>
        <w:spacing w:before="20" w:after="0"/>
        <w:ind w:right="1040"/>
        <w:rPr>
          <w:rFonts w:ascii="Arial" w:eastAsia="Arial" w:hAnsi="Arial" w:cs="Arial"/>
          <w:b/>
          <w:color w:val="0070C0"/>
        </w:rPr>
      </w:pPr>
      <w:r>
        <w:rPr>
          <w:rFonts w:ascii="Arial" w:eastAsia="Arial" w:hAnsi="Arial" w:cs="Arial"/>
          <w:b/>
          <w:color w:val="0070C0"/>
        </w:rPr>
        <w:t>The Partner Organization, at its own cost, shall maintain and provide evidence of the following insurance coverage:</w:t>
      </w:r>
    </w:p>
    <w:p w14:paraId="2C6E8D48" w14:textId="77777777" w:rsidR="007817A0" w:rsidRDefault="00837552">
      <w:pPr>
        <w:spacing w:after="0" w:line="237" w:lineRule="auto"/>
        <w:ind w:left="820" w:right="160"/>
        <w:rPr>
          <w:rFonts w:ascii="Arial" w:eastAsia="Arial" w:hAnsi="Arial" w:cs="Arial"/>
          <w:b/>
          <w:color w:val="0070C0"/>
        </w:rPr>
      </w:pPr>
      <w:r>
        <w:rPr>
          <w:rFonts w:ascii="Arial" w:eastAsia="Arial" w:hAnsi="Arial" w:cs="Arial"/>
          <w:b/>
          <w:color w:val="0070C0"/>
        </w:rPr>
        <w:t xml:space="preserve">  </w:t>
      </w:r>
      <w:r>
        <w:rPr>
          <w:rFonts w:ascii="Arial" w:eastAsia="Arial" w:hAnsi="Arial" w:cs="Arial"/>
          <w:b/>
          <w:color w:val="0070C0"/>
        </w:rPr>
        <w:tab/>
      </w:r>
    </w:p>
    <w:p w14:paraId="282EBF7A" w14:textId="3B060F67" w:rsidR="007817A0" w:rsidRDefault="009F7907" w:rsidP="00FD0F9A">
      <w:pPr>
        <w:spacing w:after="0" w:line="237" w:lineRule="auto"/>
        <w:ind w:left="720" w:right="160" w:hanging="720"/>
        <w:rPr>
          <w:rFonts w:ascii="Arial" w:eastAsia="Arial" w:hAnsi="Arial" w:cs="Arial"/>
          <w:color w:val="0070C0"/>
        </w:rPr>
      </w:pPr>
      <w:r>
        <w:rPr>
          <w:rFonts w:ascii="Arial" w:hAnsi="Arial" w:cs="Arial"/>
          <w:color w:val="0070C0"/>
        </w:rPr>
        <w:fldChar w:fldCharType="begin">
          <w:ffData>
            <w:name w:val=""/>
            <w:enabled/>
            <w:calcOnExit w:val="0"/>
            <w:checkBox>
              <w:sizeAuto/>
              <w:default w:val="1"/>
            </w:checkBox>
          </w:ffData>
        </w:fldChar>
      </w:r>
      <w:r>
        <w:rPr>
          <w:rFonts w:ascii="Arial" w:hAnsi="Arial" w:cs="Arial"/>
          <w:color w:val="0070C0"/>
        </w:rPr>
        <w:instrText xml:space="preserve"> FORMCHECKBOX </w:instrText>
      </w:r>
      <w:r w:rsidR="00000000">
        <w:rPr>
          <w:rFonts w:ascii="Arial" w:hAnsi="Arial" w:cs="Arial"/>
          <w:color w:val="0070C0"/>
        </w:rPr>
      </w:r>
      <w:r w:rsidR="00000000">
        <w:rPr>
          <w:rFonts w:ascii="Arial" w:hAnsi="Arial" w:cs="Arial"/>
          <w:color w:val="0070C0"/>
        </w:rPr>
        <w:fldChar w:fldCharType="separate"/>
      </w:r>
      <w:r>
        <w:rPr>
          <w:rFonts w:ascii="Arial" w:hAnsi="Arial" w:cs="Arial"/>
          <w:color w:val="0070C0"/>
        </w:rPr>
        <w:fldChar w:fldCharType="end"/>
      </w:r>
      <w:r w:rsidR="00C13CFD" w:rsidRPr="00B239DC">
        <w:rPr>
          <w:rFonts w:ascii="Arial" w:hAnsi="Arial" w:cs="Arial"/>
          <w:color w:val="0070C0"/>
        </w:rPr>
        <w:t xml:space="preserve"> </w:t>
      </w:r>
      <w:r w:rsidR="00A144EA">
        <w:rPr>
          <w:rFonts w:ascii="Arial" w:hAnsi="Arial" w:cs="Arial"/>
          <w:color w:val="0070C0"/>
        </w:rPr>
        <w:tab/>
      </w:r>
      <w:r w:rsidR="00837552">
        <w:rPr>
          <w:rFonts w:ascii="Arial" w:eastAsia="Arial" w:hAnsi="Arial" w:cs="Arial"/>
          <w:color w:val="0070C0"/>
        </w:rPr>
        <w:t>General Liability insurance for bodily injuries (including sickness or death) and property damages in the minimum amount of $2,000,000 per occurrence, $3,000,000 aggregate.  Highline School District #401, its agents, employees, and board members shall be named as an Additional Insured.  Policy shall include a Waiver of Subrogation clause and a Primary &amp; Non-Contributory clause.</w:t>
      </w:r>
    </w:p>
    <w:p w14:paraId="24746744" w14:textId="77777777" w:rsidR="007817A0" w:rsidRDefault="00837552">
      <w:pPr>
        <w:spacing w:after="0" w:line="237" w:lineRule="auto"/>
        <w:ind w:left="820" w:right="160"/>
        <w:rPr>
          <w:rFonts w:ascii="Arial" w:eastAsia="Arial" w:hAnsi="Arial" w:cs="Arial"/>
          <w:color w:val="0070C0"/>
        </w:rPr>
      </w:pPr>
      <w:r>
        <w:rPr>
          <w:rFonts w:ascii="Arial" w:eastAsia="Arial" w:hAnsi="Arial" w:cs="Arial"/>
          <w:color w:val="0070C0"/>
        </w:rPr>
        <w:t xml:space="preserve"> </w:t>
      </w:r>
    </w:p>
    <w:p w14:paraId="20AA5B2B" w14:textId="669AC02B" w:rsidR="007817A0" w:rsidRDefault="009F7907" w:rsidP="00A144EA">
      <w:pPr>
        <w:spacing w:after="0"/>
        <w:ind w:right="-20"/>
        <w:rPr>
          <w:rFonts w:ascii="Arial" w:eastAsia="Arial" w:hAnsi="Arial" w:cs="Arial"/>
          <w:color w:val="0070C0"/>
        </w:rPr>
      </w:pPr>
      <w:r>
        <w:rPr>
          <w:rFonts w:ascii="Arial" w:hAnsi="Arial" w:cs="Arial"/>
          <w:color w:val="0070C0"/>
        </w:rPr>
        <w:fldChar w:fldCharType="begin">
          <w:ffData>
            <w:name w:val=""/>
            <w:enabled/>
            <w:calcOnExit w:val="0"/>
            <w:checkBox>
              <w:sizeAuto/>
              <w:default w:val="1"/>
            </w:checkBox>
          </w:ffData>
        </w:fldChar>
      </w:r>
      <w:r>
        <w:rPr>
          <w:rFonts w:ascii="Arial" w:hAnsi="Arial" w:cs="Arial"/>
          <w:color w:val="0070C0"/>
        </w:rPr>
        <w:instrText xml:space="preserve"> FORMCHECKBOX </w:instrText>
      </w:r>
      <w:r w:rsidR="00000000">
        <w:rPr>
          <w:rFonts w:ascii="Arial" w:hAnsi="Arial" w:cs="Arial"/>
          <w:color w:val="0070C0"/>
        </w:rPr>
      </w:r>
      <w:r w:rsidR="00000000">
        <w:rPr>
          <w:rFonts w:ascii="Arial" w:hAnsi="Arial" w:cs="Arial"/>
          <w:color w:val="0070C0"/>
        </w:rPr>
        <w:fldChar w:fldCharType="separate"/>
      </w:r>
      <w:r>
        <w:rPr>
          <w:rFonts w:ascii="Arial" w:hAnsi="Arial" w:cs="Arial"/>
          <w:color w:val="0070C0"/>
        </w:rPr>
        <w:fldChar w:fldCharType="end"/>
      </w:r>
      <w:r w:rsidR="00A144EA" w:rsidRPr="00B239DC">
        <w:rPr>
          <w:rFonts w:ascii="Arial" w:hAnsi="Arial" w:cs="Arial"/>
          <w:color w:val="0070C0"/>
        </w:rPr>
        <w:t xml:space="preserve"> </w:t>
      </w:r>
      <w:r w:rsidR="00A144EA">
        <w:rPr>
          <w:rFonts w:ascii="Arial" w:hAnsi="Arial" w:cs="Arial"/>
          <w:color w:val="0070C0"/>
        </w:rPr>
        <w:tab/>
      </w:r>
      <w:r w:rsidR="00837552">
        <w:rPr>
          <w:rFonts w:ascii="Arial" w:eastAsia="Arial" w:hAnsi="Arial" w:cs="Arial"/>
          <w:color w:val="0070C0"/>
        </w:rPr>
        <w:t>Sexual Abuse and Molestation insurance in the minimum amount of</w:t>
      </w:r>
    </w:p>
    <w:p w14:paraId="1D55DC80" w14:textId="385B5C9B" w:rsidR="007817A0" w:rsidRDefault="00837552" w:rsidP="009F7907">
      <w:pPr>
        <w:spacing w:after="0"/>
        <w:ind w:right="-20" w:firstLine="720"/>
        <w:rPr>
          <w:rFonts w:ascii="Arial" w:eastAsia="Arial" w:hAnsi="Arial" w:cs="Arial"/>
          <w:color w:val="0070C0"/>
        </w:rPr>
      </w:pPr>
      <w:r>
        <w:rPr>
          <w:rFonts w:ascii="Arial" w:eastAsia="Arial" w:hAnsi="Arial" w:cs="Arial"/>
          <w:color w:val="0070C0"/>
        </w:rPr>
        <w:t>$2,000,000 per occurrence, $3,000,000 aggregate.</w:t>
      </w:r>
    </w:p>
    <w:p w14:paraId="23FC81F3" w14:textId="77777777" w:rsidR="009F7907" w:rsidRDefault="009F7907" w:rsidP="009F7907">
      <w:pPr>
        <w:spacing w:after="0"/>
        <w:ind w:right="-20"/>
        <w:rPr>
          <w:rFonts w:ascii="Arial" w:eastAsia="Arial" w:hAnsi="Arial" w:cs="Arial"/>
          <w:color w:val="0070C0"/>
        </w:rPr>
      </w:pPr>
    </w:p>
    <w:p w14:paraId="01F8D7F2" w14:textId="47F4317B" w:rsidR="007817A0" w:rsidRDefault="009F7907" w:rsidP="00A144EA">
      <w:pPr>
        <w:spacing w:after="0"/>
        <w:ind w:right="-20"/>
        <w:rPr>
          <w:rFonts w:ascii="Arial" w:eastAsia="Arial" w:hAnsi="Arial" w:cs="Arial"/>
          <w:color w:val="0070C0"/>
        </w:rPr>
      </w:pPr>
      <w:r>
        <w:rPr>
          <w:rFonts w:ascii="Arial" w:hAnsi="Arial" w:cs="Arial"/>
          <w:color w:val="0070C0"/>
        </w:rPr>
        <w:fldChar w:fldCharType="begin">
          <w:ffData>
            <w:name w:val=""/>
            <w:enabled/>
            <w:calcOnExit w:val="0"/>
            <w:checkBox>
              <w:sizeAuto/>
              <w:default w:val="1"/>
            </w:checkBox>
          </w:ffData>
        </w:fldChar>
      </w:r>
      <w:r>
        <w:rPr>
          <w:rFonts w:ascii="Arial" w:hAnsi="Arial" w:cs="Arial"/>
          <w:color w:val="0070C0"/>
        </w:rPr>
        <w:instrText xml:space="preserve"> FORMCHECKBOX </w:instrText>
      </w:r>
      <w:r w:rsidR="00000000">
        <w:rPr>
          <w:rFonts w:ascii="Arial" w:hAnsi="Arial" w:cs="Arial"/>
          <w:color w:val="0070C0"/>
        </w:rPr>
      </w:r>
      <w:r w:rsidR="00000000">
        <w:rPr>
          <w:rFonts w:ascii="Arial" w:hAnsi="Arial" w:cs="Arial"/>
          <w:color w:val="0070C0"/>
        </w:rPr>
        <w:fldChar w:fldCharType="separate"/>
      </w:r>
      <w:r>
        <w:rPr>
          <w:rFonts w:ascii="Arial" w:hAnsi="Arial" w:cs="Arial"/>
          <w:color w:val="0070C0"/>
        </w:rPr>
        <w:fldChar w:fldCharType="end"/>
      </w:r>
      <w:r w:rsidR="00A144EA" w:rsidRPr="00B239DC">
        <w:rPr>
          <w:rFonts w:ascii="Arial" w:hAnsi="Arial" w:cs="Arial"/>
          <w:color w:val="0070C0"/>
        </w:rPr>
        <w:t xml:space="preserve"> </w:t>
      </w:r>
      <w:r w:rsidR="00A144EA">
        <w:rPr>
          <w:rFonts w:ascii="Arial" w:hAnsi="Arial" w:cs="Arial"/>
          <w:color w:val="0070C0"/>
        </w:rPr>
        <w:tab/>
      </w:r>
      <w:r w:rsidR="00837552">
        <w:rPr>
          <w:rFonts w:ascii="Arial" w:eastAsia="Arial" w:hAnsi="Arial" w:cs="Arial"/>
          <w:color w:val="0070C0"/>
        </w:rPr>
        <w:t>Employers Liability (Washington Stop-Gap) in the amount of no less than</w:t>
      </w:r>
    </w:p>
    <w:p w14:paraId="4281104B" w14:textId="77777777" w:rsidR="007817A0" w:rsidRDefault="00837552" w:rsidP="00A144EA">
      <w:pPr>
        <w:spacing w:after="0"/>
        <w:ind w:right="-20" w:firstLine="720"/>
        <w:rPr>
          <w:rFonts w:ascii="Arial" w:eastAsia="Arial" w:hAnsi="Arial" w:cs="Arial"/>
          <w:color w:val="0070C0"/>
        </w:rPr>
      </w:pPr>
      <w:r>
        <w:rPr>
          <w:rFonts w:ascii="Arial" w:eastAsia="Arial" w:hAnsi="Arial" w:cs="Arial"/>
          <w:color w:val="0070C0"/>
        </w:rPr>
        <w:t>$1,000,000 per occurrence.</w:t>
      </w:r>
    </w:p>
    <w:p w14:paraId="6C5ADB9F" w14:textId="77777777" w:rsidR="007817A0" w:rsidRDefault="00837552">
      <w:pPr>
        <w:spacing w:after="0"/>
        <w:ind w:left="820" w:right="-20"/>
        <w:rPr>
          <w:rFonts w:ascii="Arial" w:eastAsia="Arial" w:hAnsi="Arial" w:cs="Arial"/>
          <w:color w:val="0070C0"/>
        </w:rPr>
      </w:pPr>
      <w:r>
        <w:rPr>
          <w:rFonts w:ascii="Arial" w:eastAsia="Arial" w:hAnsi="Arial" w:cs="Arial"/>
          <w:color w:val="0070C0"/>
        </w:rPr>
        <w:t xml:space="preserve"> </w:t>
      </w:r>
    </w:p>
    <w:p w14:paraId="74A85373" w14:textId="652B9540" w:rsidR="007817A0" w:rsidRDefault="00A144EA" w:rsidP="00A144EA">
      <w:pPr>
        <w:spacing w:after="0"/>
        <w:ind w:left="720" w:right="740" w:hanging="720"/>
        <w:jc w:val="both"/>
        <w:rPr>
          <w:rFonts w:ascii="Arial" w:eastAsia="Arial" w:hAnsi="Arial" w:cs="Arial"/>
          <w:color w:val="0070C0"/>
        </w:rPr>
      </w:pPr>
      <w:r w:rsidRPr="00B239DC">
        <w:rPr>
          <w:rFonts w:ascii="Arial" w:hAnsi="Arial" w:cs="Arial"/>
          <w:color w:val="0070C0"/>
        </w:rPr>
        <w:fldChar w:fldCharType="begin">
          <w:ffData>
            <w:name w:val="Check2"/>
            <w:enabled/>
            <w:calcOnExit w:val="0"/>
            <w:checkBox>
              <w:sizeAuto/>
              <w:default w:val="0"/>
            </w:checkBox>
          </w:ffData>
        </w:fldChar>
      </w:r>
      <w:r w:rsidRPr="00B239DC">
        <w:rPr>
          <w:rFonts w:ascii="Arial" w:hAnsi="Arial" w:cs="Arial"/>
          <w:color w:val="0070C0"/>
        </w:rPr>
        <w:instrText xml:space="preserve"> FORMCHECKBOX </w:instrText>
      </w:r>
      <w:r w:rsidR="00000000">
        <w:rPr>
          <w:rFonts w:ascii="Arial" w:hAnsi="Arial" w:cs="Arial"/>
          <w:color w:val="0070C0"/>
        </w:rPr>
      </w:r>
      <w:r w:rsidR="00000000">
        <w:rPr>
          <w:rFonts w:ascii="Arial" w:hAnsi="Arial" w:cs="Arial"/>
          <w:color w:val="0070C0"/>
        </w:rPr>
        <w:fldChar w:fldCharType="separate"/>
      </w:r>
      <w:r w:rsidRPr="00B239DC">
        <w:rPr>
          <w:rFonts w:ascii="Arial" w:hAnsi="Arial" w:cs="Arial"/>
          <w:color w:val="0070C0"/>
        </w:rPr>
        <w:fldChar w:fldCharType="end"/>
      </w:r>
      <w:r w:rsidRPr="00B239DC">
        <w:rPr>
          <w:rFonts w:ascii="Arial" w:hAnsi="Arial" w:cs="Arial"/>
          <w:color w:val="0070C0"/>
        </w:rPr>
        <w:t xml:space="preserve"> </w:t>
      </w:r>
      <w:r>
        <w:rPr>
          <w:rFonts w:ascii="Arial" w:hAnsi="Arial" w:cs="Arial"/>
          <w:color w:val="0070C0"/>
        </w:rPr>
        <w:tab/>
      </w:r>
      <w:r w:rsidR="00837552">
        <w:rPr>
          <w:rFonts w:ascii="Arial" w:eastAsia="Arial" w:hAnsi="Arial" w:cs="Arial"/>
          <w:color w:val="0070C0"/>
        </w:rPr>
        <w:t>Automobile bodily injury and property damage liability in a minimum amount of $1,000,000 per accident for owned, non-owned and hired vehicles.</w:t>
      </w:r>
    </w:p>
    <w:p w14:paraId="78966A2B" w14:textId="77777777" w:rsidR="007817A0" w:rsidRDefault="00837552">
      <w:pPr>
        <w:spacing w:after="0"/>
        <w:ind w:left="820" w:right="740"/>
        <w:jc w:val="both"/>
        <w:rPr>
          <w:rFonts w:ascii="Arial" w:eastAsia="Arial" w:hAnsi="Arial" w:cs="Arial"/>
          <w:color w:val="0070C0"/>
        </w:rPr>
      </w:pPr>
      <w:r>
        <w:rPr>
          <w:rFonts w:ascii="Arial" w:eastAsia="Arial" w:hAnsi="Arial" w:cs="Arial"/>
          <w:color w:val="0070C0"/>
        </w:rPr>
        <w:lastRenderedPageBreak/>
        <w:t xml:space="preserve"> </w:t>
      </w:r>
    </w:p>
    <w:p w14:paraId="3D73FC84" w14:textId="101C182D" w:rsidR="007817A0" w:rsidRDefault="00A144EA" w:rsidP="00A144EA">
      <w:pPr>
        <w:spacing w:after="0"/>
        <w:ind w:left="720" w:right="740" w:hanging="720"/>
        <w:jc w:val="both"/>
        <w:rPr>
          <w:rFonts w:ascii="Arial" w:eastAsia="Arial" w:hAnsi="Arial" w:cs="Arial"/>
          <w:color w:val="0070C0"/>
        </w:rPr>
      </w:pPr>
      <w:r w:rsidRPr="00B239DC">
        <w:rPr>
          <w:rFonts w:ascii="Arial" w:hAnsi="Arial" w:cs="Arial"/>
          <w:color w:val="0070C0"/>
        </w:rPr>
        <w:fldChar w:fldCharType="begin">
          <w:ffData>
            <w:name w:val="Check2"/>
            <w:enabled/>
            <w:calcOnExit w:val="0"/>
            <w:checkBox>
              <w:sizeAuto/>
              <w:default w:val="0"/>
            </w:checkBox>
          </w:ffData>
        </w:fldChar>
      </w:r>
      <w:r w:rsidRPr="00B239DC">
        <w:rPr>
          <w:rFonts w:ascii="Arial" w:hAnsi="Arial" w:cs="Arial"/>
          <w:color w:val="0070C0"/>
        </w:rPr>
        <w:instrText xml:space="preserve"> FORMCHECKBOX </w:instrText>
      </w:r>
      <w:r w:rsidR="00000000">
        <w:rPr>
          <w:rFonts w:ascii="Arial" w:hAnsi="Arial" w:cs="Arial"/>
          <w:color w:val="0070C0"/>
        </w:rPr>
      </w:r>
      <w:r w:rsidR="00000000">
        <w:rPr>
          <w:rFonts w:ascii="Arial" w:hAnsi="Arial" w:cs="Arial"/>
          <w:color w:val="0070C0"/>
        </w:rPr>
        <w:fldChar w:fldCharType="separate"/>
      </w:r>
      <w:r w:rsidRPr="00B239DC">
        <w:rPr>
          <w:rFonts w:ascii="Arial" w:hAnsi="Arial" w:cs="Arial"/>
          <w:color w:val="0070C0"/>
        </w:rPr>
        <w:fldChar w:fldCharType="end"/>
      </w:r>
      <w:r w:rsidRPr="00B239DC">
        <w:rPr>
          <w:rFonts w:ascii="Arial" w:hAnsi="Arial" w:cs="Arial"/>
          <w:color w:val="0070C0"/>
        </w:rPr>
        <w:t xml:space="preserve"> </w:t>
      </w:r>
      <w:r>
        <w:rPr>
          <w:rFonts w:ascii="Arial" w:hAnsi="Arial" w:cs="Arial"/>
          <w:color w:val="0070C0"/>
        </w:rPr>
        <w:tab/>
      </w:r>
      <w:r w:rsidR="00837552">
        <w:rPr>
          <w:rFonts w:ascii="Arial" w:eastAsia="Arial" w:hAnsi="Arial" w:cs="Arial"/>
          <w:color w:val="0070C0"/>
        </w:rPr>
        <w:t>Professional Liability (malpractice) insurance in the amount of $2,000,000 per occurrence.</w:t>
      </w:r>
    </w:p>
    <w:p w14:paraId="25AB2866" w14:textId="77777777" w:rsidR="007817A0" w:rsidRDefault="00837552">
      <w:pPr>
        <w:spacing w:after="0"/>
        <w:ind w:left="820" w:right="740"/>
        <w:jc w:val="both"/>
        <w:rPr>
          <w:rFonts w:ascii="Arial" w:eastAsia="Arial" w:hAnsi="Arial" w:cs="Arial"/>
          <w:color w:val="0070C0"/>
        </w:rPr>
      </w:pPr>
      <w:r>
        <w:rPr>
          <w:rFonts w:ascii="Arial" w:eastAsia="Arial" w:hAnsi="Arial" w:cs="Arial"/>
          <w:color w:val="0070C0"/>
        </w:rPr>
        <w:t xml:space="preserve"> </w:t>
      </w:r>
    </w:p>
    <w:p w14:paraId="32399FBB" w14:textId="1ED50052" w:rsidR="007817A0" w:rsidRDefault="00A144EA" w:rsidP="00A144EA">
      <w:pPr>
        <w:spacing w:after="0" w:line="237" w:lineRule="auto"/>
        <w:ind w:right="160"/>
        <w:rPr>
          <w:rFonts w:ascii="Arial" w:eastAsia="Arial" w:hAnsi="Arial" w:cs="Arial"/>
          <w:color w:val="0070C0"/>
        </w:rPr>
      </w:pPr>
      <w:r w:rsidRPr="00B239DC">
        <w:rPr>
          <w:rFonts w:ascii="Arial" w:hAnsi="Arial" w:cs="Arial"/>
          <w:color w:val="0070C0"/>
        </w:rPr>
        <w:fldChar w:fldCharType="begin">
          <w:ffData>
            <w:name w:val="Check2"/>
            <w:enabled/>
            <w:calcOnExit w:val="0"/>
            <w:checkBox>
              <w:sizeAuto/>
              <w:default w:val="0"/>
            </w:checkBox>
          </w:ffData>
        </w:fldChar>
      </w:r>
      <w:r w:rsidRPr="00B239DC">
        <w:rPr>
          <w:rFonts w:ascii="Arial" w:hAnsi="Arial" w:cs="Arial"/>
          <w:color w:val="0070C0"/>
        </w:rPr>
        <w:instrText xml:space="preserve"> FORMCHECKBOX </w:instrText>
      </w:r>
      <w:r w:rsidR="00000000">
        <w:rPr>
          <w:rFonts w:ascii="Arial" w:hAnsi="Arial" w:cs="Arial"/>
          <w:color w:val="0070C0"/>
        </w:rPr>
      </w:r>
      <w:r w:rsidR="00000000">
        <w:rPr>
          <w:rFonts w:ascii="Arial" w:hAnsi="Arial" w:cs="Arial"/>
          <w:color w:val="0070C0"/>
        </w:rPr>
        <w:fldChar w:fldCharType="separate"/>
      </w:r>
      <w:r w:rsidRPr="00B239DC">
        <w:rPr>
          <w:rFonts w:ascii="Arial" w:hAnsi="Arial" w:cs="Arial"/>
          <w:color w:val="0070C0"/>
        </w:rPr>
        <w:fldChar w:fldCharType="end"/>
      </w:r>
      <w:r w:rsidRPr="00B239DC">
        <w:rPr>
          <w:rFonts w:ascii="Arial" w:hAnsi="Arial" w:cs="Arial"/>
          <w:color w:val="0070C0"/>
        </w:rPr>
        <w:t xml:space="preserve"> </w:t>
      </w:r>
      <w:r>
        <w:rPr>
          <w:rFonts w:ascii="Arial" w:hAnsi="Arial" w:cs="Arial"/>
          <w:color w:val="0070C0"/>
        </w:rPr>
        <w:tab/>
      </w:r>
      <w:r w:rsidR="00837552">
        <w:rPr>
          <w:rFonts w:ascii="Arial" w:eastAsia="Arial" w:hAnsi="Arial" w:cs="Arial"/>
          <w:color w:val="0070C0"/>
        </w:rPr>
        <w:t>Lower Limits Approved</w:t>
      </w:r>
    </w:p>
    <w:p w14:paraId="67B19821" w14:textId="77777777" w:rsidR="007817A0" w:rsidRDefault="00837552">
      <w:pPr>
        <w:spacing w:after="0" w:line="237" w:lineRule="auto"/>
        <w:ind w:left="820" w:right="160"/>
        <w:rPr>
          <w:rFonts w:ascii="Arial" w:eastAsia="Arial" w:hAnsi="Arial" w:cs="Arial"/>
          <w:color w:val="0070C0"/>
        </w:rPr>
      </w:pPr>
      <w:r>
        <w:rPr>
          <w:rFonts w:ascii="Arial" w:eastAsia="Arial" w:hAnsi="Arial" w:cs="Arial"/>
          <w:color w:val="0070C0"/>
        </w:rPr>
        <w:t xml:space="preserve"> </w:t>
      </w:r>
    </w:p>
    <w:p w14:paraId="232629F8" w14:textId="77777777" w:rsidR="007817A0" w:rsidRDefault="00837552">
      <w:pPr>
        <w:spacing w:after="0" w:line="237" w:lineRule="auto"/>
        <w:ind w:right="160" w:firstLine="720"/>
        <w:rPr>
          <w:rFonts w:ascii="Arial" w:eastAsia="Arial" w:hAnsi="Arial" w:cs="Arial"/>
          <w:color w:val="0070C0"/>
        </w:rPr>
      </w:pPr>
      <w:r>
        <w:rPr>
          <w:rFonts w:ascii="Arial" w:eastAsia="Arial" w:hAnsi="Arial" w:cs="Arial"/>
          <w:color w:val="0070C0"/>
        </w:rPr>
        <w:t xml:space="preserve">Notes: </w:t>
      </w:r>
      <w:r>
        <w:rPr>
          <w:rFonts w:ascii="Arial" w:eastAsia="Arial" w:hAnsi="Arial" w:cs="Arial"/>
          <w:i/>
          <w:color w:val="0070C0"/>
        </w:rPr>
        <w:t xml:space="preserve"> </w:t>
      </w:r>
    </w:p>
    <w:p w14:paraId="0A24CBDD" w14:textId="77777777" w:rsidR="007817A0" w:rsidRDefault="00837552">
      <w:pPr>
        <w:spacing w:before="240" w:after="240" w:line="240" w:lineRule="auto"/>
        <w:rPr>
          <w:rFonts w:ascii="Arial" w:eastAsia="Arial" w:hAnsi="Arial" w:cs="Arial"/>
          <w:color w:val="FF0000"/>
        </w:rPr>
      </w:pPr>
      <w:r>
        <w:rPr>
          <w:rFonts w:ascii="Arial" w:eastAsia="Arial" w:hAnsi="Arial" w:cs="Arial"/>
          <w:color w:val="0070C0"/>
        </w:rPr>
        <w:t>Prior to the commencement of programming, Partner Organization will furnish Highline School District #401 and its Directors, Officers, and Employees with evidence of such insurance protection in the form of a certificate of insurance and relative endorsements, or other such risk management approved documentation.</w:t>
      </w:r>
    </w:p>
    <w:p w14:paraId="40AD9CAD" w14:textId="77777777" w:rsidR="007817A0" w:rsidRDefault="00837552">
      <w:pPr>
        <w:pBdr>
          <w:top w:val="nil"/>
          <w:left w:val="nil"/>
          <w:bottom w:val="nil"/>
          <w:right w:val="nil"/>
          <w:between w:val="nil"/>
        </w:pBdr>
        <w:spacing w:after="0" w:line="240" w:lineRule="auto"/>
        <w:jc w:val="center"/>
        <w:rPr>
          <w:rFonts w:ascii="Arial" w:eastAsia="Arial" w:hAnsi="Arial" w:cs="Arial"/>
          <w:b/>
          <w:color w:val="000000"/>
          <w:sz w:val="26"/>
          <w:szCs w:val="26"/>
        </w:rPr>
      </w:pPr>
      <w:r>
        <w:rPr>
          <w:rFonts w:ascii="Arial" w:eastAsia="Arial" w:hAnsi="Arial" w:cs="Arial"/>
          <w:b/>
          <w:color w:val="000000"/>
          <w:sz w:val="26"/>
          <w:szCs w:val="26"/>
        </w:rPr>
        <w:t>SECTION IV</w:t>
      </w:r>
    </w:p>
    <w:p w14:paraId="5F6065F3" w14:textId="77777777" w:rsidR="007817A0" w:rsidRDefault="007817A0">
      <w:pPr>
        <w:pBdr>
          <w:top w:val="nil"/>
          <w:left w:val="nil"/>
          <w:bottom w:val="nil"/>
          <w:right w:val="nil"/>
          <w:between w:val="nil"/>
        </w:pBdr>
        <w:spacing w:after="0" w:line="240" w:lineRule="auto"/>
        <w:rPr>
          <w:rFonts w:ascii="Arial" w:eastAsia="Arial" w:hAnsi="Arial" w:cs="Arial"/>
          <w:b/>
          <w:color w:val="000000"/>
        </w:rPr>
      </w:pPr>
    </w:p>
    <w:p w14:paraId="1033F199" w14:textId="77777777" w:rsidR="007817A0" w:rsidRDefault="00837552">
      <w:pPr>
        <w:pBdr>
          <w:top w:val="nil"/>
          <w:left w:val="nil"/>
          <w:bottom w:val="nil"/>
          <w:right w:val="nil"/>
          <w:between w:val="nil"/>
        </w:pBdr>
        <w:spacing w:after="0" w:line="240" w:lineRule="auto"/>
        <w:rPr>
          <w:rFonts w:ascii="Arial" w:eastAsia="Arial" w:hAnsi="Arial" w:cs="Arial"/>
          <w:b/>
          <w:color w:val="000000"/>
          <w:u w:val="single"/>
        </w:rPr>
      </w:pPr>
      <w:r>
        <w:rPr>
          <w:rFonts w:ascii="Arial" w:eastAsia="Arial" w:hAnsi="Arial" w:cs="Arial"/>
          <w:b/>
          <w:color w:val="000000"/>
        </w:rPr>
        <w:t>A. Termination:</w:t>
      </w:r>
    </w:p>
    <w:p w14:paraId="33C837A6" w14:textId="77777777" w:rsidR="007817A0" w:rsidRDefault="007817A0">
      <w:pPr>
        <w:pBdr>
          <w:top w:val="nil"/>
          <w:left w:val="nil"/>
          <w:bottom w:val="nil"/>
          <w:right w:val="nil"/>
          <w:between w:val="nil"/>
        </w:pBdr>
        <w:spacing w:after="0" w:line="240" w:lineRule="auto"/>
        <w:rPr>
          <w:rFonts w:ascii="Arial" w:eastAsia="Arial" w:hAnsi="Arial" w:cs="Arial"/>
          <w:b/>
          <w:color w:val="000000"/>
          <w:u w:val="single"/>
        </w:rPr>
      </w:pPr>
    </w:p>
    <w:p w14:paraId="230BB692" w14:textId="77777777" w:rsidR="007817A0" w:rsidRDefault="00837552">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w:t>
      </w:r>
      <w:proofErr w:type="gramStart"/>
      <w:r>
        <w:rPr>
          <w:rFonts w:ascii="Arial" w:eastAsia="Arial" w:hAnsi="Arial" w:cs="Arial"/>
          <w:color w:val="000000"/>
        </w:rPr>
        <w:t>District</w:t>
      </w:r>
      <w:proofErr w:type="gramEnd"/>
      <w:r>
        <w:rPr>
          <w:rFonts w:ascii="Arial" w:eastAsia="Arial" w:hAnsi="Arial" w:cs="Arial"/>
          <w:color w:val="000000"/>
        </w:rPr>
        <w:t xml:space="preserve"> may terminate the Agreement for cause immediately and may terminate this Agreement without cause, with 30 days written notice to the Partner Organization.  The Partner Organization may, at any time, terminate this Agreement, with 90 days written notice to the </w:t>
      </w:r>
      <w:proofErr w:type="gramStart"/>
      <w:r>
        <w:rPr>
          <w:rFonts w:ascii="Arial" w:eastAsia="Arial" w:hAnsi="Arial" w:cs="Arial"/>
          <w:color w:val="000000"/>
        </w:rPr>
        <w:t>District</w:t>
      </w:r>
      <w:proofErr w:type="gramEnd"/>
      <w:r>
        <w:rPr>
          <w:rFonts w:ascii="Arial" w:eastAsia="Arial" w:hAnsi="Arial" w:cs="Arial"/>
          <w:color w:val="000000"/>
        </w:rPr>
        <w:t>.</w:t>
      </w:r>
    </w:p>
    <w:p w14:paraId="1367BBA9" w14:textId="77777777" w:rsidR="007817A0" w:rsidRDefault="007817A0">
      <w:pPr>
        <w:pBdr>
          <w:top w:val="nil"/>
          <w:left w:val="nil"/>
          <w:bottom w:val="nil"/>
          <w:right w:val="nil"/>
          <w:between w:val="nil"/>
        </w:pBdr>
        <w:spacing w:after="0" w:line="240" w:lineRule="auto"/>
        <w:rPr>
          <w:rFonts w:ascii="Arial" w:eastAsia="Arial" w:hAnsi="Arial" w:cs="Arial"/>
          <w:color w:val="000000"/>
        </w:rPr>
      </w:pPr>
    </w:p>
    <w:p w14:paraId="0D96F3DA" w14:textId="77777777" w:rsidR="007817A0" w:rsidRDefault="007817A0">
      <w:pPr>
        <w:pBdr>
          <w:top w:val="nil"/>
          <w:left w:val="nil"/>
          <w:bottom w:val="nil"/>
          <w:right w:val="nil"/>
          <w:between w:val="nil"/>
        </w:pBdr>
        <w:spacing w:after="0" w:line="240" w:lineRule="auto"/>
        <w:rPr>
          <w:rFonts w:ascii="Arial" w:eastAsia="Arial" w:hAnsi="Arial" w:cs="Arial"/>
          <w:b/>
          <w:color w:val="000000"/>
        </w:rPr>
      </w:pPr>
    </w:p>
    <w:p w14:paraId="7315A12C" w14:textId="77777777" w:rsidR="007817A0" w:rsidRDefault="00837552">
      <w:pPr>
        <w:pBdr>
          <w:top w:val="nil"/>
          <w:left w:val="nil"/>
          <w:bottom w:val="nil"/>
          <w:right w:val="nil"/>
          <w:between w:val="nil"/>
        </w:pBdr>
        <w:spacing w:after="0" w:line="240" w:lineRule="auto"/>
        <w:rPr>
          <w:rFonts w:ascii="Arial" w:eastAsia="Arial" w:hAnsi="Arial" w:cs="Arial"/>
          <w:b/>
          <w:color w:val="000000"/>
          <w:u w:val="single"/>
        </w:rPr>
      </w:pPr>
      <w:r>
        <w:rPr>
          <w:rFonts w:ascii="Arial" w:eastAsia="Arial" w:hAnsi="Arial" w:cs="Arial"/>
          <w:b/>
          <w:color w:val="000000"/>
        </w:rPr>
        <w:t>B.  Other Provisions:</w:t>
      </w:r>
      <w:r>
        <w:rPr>
          <w:rFonts w:ascii="Arial" w:eastAsia="Arial" w:hAnsi="Arial" w:cs="Arial"/>
          <w:b/>
          <w:color w:val="000000"/>
        </w:rPr>
        <w:tab/>
      </w:r>
    </w:p>
    <w:p w14:paraId="1FD510EB" w14:textId="77777777" w:rsidR="007817A0" w:rsidRDefault="007817A0">
      <w:pPr>
        <w:pBdr>
          <w:top w:val="nil"/>
          <w:left w:val="nil"/>
          <w:bottom w:val="nil"/>
          <w:right w:val="nil"/>
          <w:between w:val="nil"/>
        </w:pBdr>
        <w:spacing w:after="0" w:line="240" w:lineRule="auto"/>
        <w:rPr>
          <w:rFonts w:ascii="Arial" w:eastAsia="Arial" w:hAnsi="Arial" w:cs="Arial"/>
          <w:color w:val="000000"/>
          <w:u w:val="single"/>
        </w:rPr>
      </w:pPr>
    </w:p>
    <w:p w14:paraId="4BF6CBA1" w14:textId="77777777" w:rsidR="007817A0" w:rsidRDefault="00837552">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Entire Agreement.</w:t>
      </w:r>
      <w:r>
        <w:rPr>
          <w:rFonts w:ascii="Arial" w:eastAsia="Arial" w:hAnsi="Arial" w:cs="Arial"/>
          <w:color w:val="000000"/>
        </w:rPr>
        <w:t xml:space="preserve">  This Agreement constitutes the entire agreement between the parties, and supersedes all prior oral or written agreements, commitments, or understandings concerning the matters provided herein.</w:t>
      </w:r>
    </w:p>
    <w:p w14:paraId="55EECB89" w14:textId="77777777" w:rsidR="007817A0" w:rsidRDefault="007817A0">
      <w:pPr>
        <w:pBdr>
          <w:top w:val="nil"/>
          <w:left w:val="nil"/>
          <w:bottom w:val="nil"/>
          <w:right w:val="nil"/>
          <w:between w:val="nil"/>
        </w:pBdr>
        <w:spacing w:after="0" w:line="240" w:lineRule="auto"/>
        <w:rPr>
          <w:rFonts w:ascii="Arial" w:eastAsia="Arial" w:hAnsi="Arial" w:cs="Arial"/>
          <w:color w:val="000000"/>
        </w:rPr>
      </w:pPr>
    </w:p>
    <w:p w14:paraId="45031DC3" w14:textId="77777777" w:rsidR="007817A0" w:rsidRDefault="00837552">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Amendment.</w:t>
      </w:r>
      <w:r>
        <w:rPr>
          <w:rFonts w:ascii="Arial" w:eastAsia="Arial" w:hAnsi="Arial" w:cs="Arial"/>
          <w:color w:val="000000"/>
        </w:rPr>
        <w:t xml:space="preserve">  Modifications to this Agreement must be in writing and be signed by each party.</w:t>
      </w:r>
    </w:p>
    <w:p w14:paraId="23999743" w14:textId="77777777" w:rsidR="007817A0" w:rsidRDefault="007817A0">
      <w:pPr>
        <w:pBdr>
          <w:top w:val="nil"/>
          <w:left w:val="nil"/>
          <w:bottom w:val="nil"/>
          <w:right w:val="nil"/>
          <w:between w:val="nil"/>
        </w:pBdr>
        <w:spacing w:after="0" w:line="240" w:lineRule="auto"/>
        <w:rPr>
          <w:rFonts w:ascii="Arial" w:eastAsia="Arial" w:hAnsi="Arial" w:cs="Arial"/>
          <w:color w:val="000000"/>
        </w:rPr>
      </w:pPr>
    </w:p>
    <w:p w14:paraId="564C9B83" w14:textId="77777777" w:rsidR="007817A0" w:rsidRDefault="00837552">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Governing Law.</w:t>
      </w:r>
      <w:r>
        <w:rPr>
          <w:rFonts w:ascii="Arial" w:eastAsia="Arial" w:hAnsi="Arial" w:cs="Arial"/>
          <w:color w:val="000000"/>
        </w:rPr>
        <w:t xml:space="preserve">  The terms of this Agreement shall be interpreted according to and enforced under the law of the State of Washington and is subject to all laws and regulations of the State of Washington.</w:t>
      </w:r>
    </w:p>
    <w:p w14:paraId="53F6D6F1" w14:textId="77777777" w:rsidR="007817A0" w:rsidRDefault="007817A0">
      <w:pPr>
        <w:pBdr>
          <w:top w:val="nil"/>
          <w:left w:val="nil"/>
          <w:bottom w:val="nil"/>
          <w:right w:val="nil"/>
          <w:between w:val="nil"/>
        </w:pBdr>
        <w:spacing w:after="0" w:line="240" w:lineRule="auto"/>
        <w:rPr>
          <w:rFonts w:ascii="Arial" w:eastAsia="Arial" w:hAnsi="Arial" w:cs="Arial"/>
          <w:color w:val="000000"/>
        </w:rPr>
      </w:pPr>
    </w:p>
    <w:p w14:paraId="3FA0BA09" w14:textId="77777777" w:rsidR="007817A0" w:rsidRDefault="00837552">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Severability.</w:t>
      </w:r>
      <w:r>
        <w:rPr>
          <w:rFonts w:ascii="Arial" w:eastAsia="Arial" w:hAnsi="Arial" w:cs="Arial"/>
          <w:color w:val="000000"/>
        </w:rPr>
        <w:t xml:space="preserve">  If any provision of this Agreement is held invalid or unenforceable, the remainder of the Agreement will not be affected, but continue in full force.</w:t>
      </w:r>
    </w:p>
    <w:p w14:paraId="140DC6FC" w14:textId="77777777" w:rsidR="007817A0" w:rsidRDefault="007817A0">
      <w:pPr>
        <w:pBdr>
          <w:top w:val="nil"/>
          <w:left w:val="nil"/>
          <w:bottom w:val="nil"/>
          <w:right w:val="nil"/>
          <w:between w:val="nil"/>
        </w:pBdr>
        <w:ind w:left="720"/>
        <w:rPr>
          <w:rFonts w:ascii="Arial" w:eastAsia="Arial" w:hAnsi="Arial" w:cs="Arial"/>
          <w:color w:val="000000"/>
        </w:rPr>
      </w:pPr>
    </w:p>
    <w:p w14:paraId="6F97719C" w14:textId="77777777" w:rsidR="007817A0" w:rsidRDefault="00837552">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Assignment.</w:t>
      </w:r>
      <w:r>
        <w:rPr>
          <w:rFonts w:ascii="Arial" w:eastAsia="Arial" w:hAnsi="Arial" w:cs="Arial"/>
          <w:color w:val="000000"/>
        </w:rPr>
        <w:t xml:space="preserve">  The Partner Organization shall not assign its rights or responsibilities under this Agreement, unless it receives written permission from the </w:t>
      </w:r>
      <w:proofErr w:type="gramStart"/>
      <w:r>
        <w:rPr>
          <w:rFonts w:ascii="Arial" w:eastAsia="Arial" w:hAnsi="Arial" w:cs="Arial"/>
          <w:color w:val="000000"/>
        </w:rPr>
        <w:t>District</w:t>
      </w:r>
      <w:proofErr w:type="gramEnd"/>
      <w:r>
        <w:rPr>
          <w:rFonts w:ascii="Arial" w:eastAsia="Arial" w:hAnsi="Arial" w:cs="Arial"/>
          <w:color w:val="000000"/>
        </w:rPr>
        <w:t>.</w:t>
      </w:r>
    </w:p>
    <w:p w14:paraId="1FEE5321" w14:textId="77777777" w:rsidR="007817A0" w:rsidRDefault="007817A0">
      <w:pPr>
        <w:pBdr>
          <w:top w:val="nil"/>
          <w:left w:val="nil"/>
          <w:bottom w:val="nil"/>
          <w:right w:val="nil"/>
          <w:between w:val="nil"/>
        </w:pBdr>
        <w:ind w:left="720"/>
        <w:rPr>
          <w:rFonts w:ascii="Arial" w:eastAsia="Arial" w:hAnsi="Arial" w:cs="Arial"/>
          <w:color w:val="000000"/>
        </w:rPr>
      </w:pPr>
    </w:p>
    <w:p w14:paraId="14F7CA5E" w14:textId="77777777" w:rsidR="007817A0" w:rsidRDefault="00837552">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Non-Waiver.</w:t>
      </w:r>
      <w:r>
        <w:rPr>
          <w:rFonts w:ascii="Arial" w:eastAsia="Arial" w:hAnsi="Arial" w:cs="Arial"/>
          <w:color w:val="000000"/>
        </w:rPr>
        <w:t xml:space="preserve">  Any expressed waiver or failure to exercise promptly any right under this Agreement will not create a continuing waiver or expectation of non-enforcement of any Agreement provision.</w:t>
      </w:r>
    </w:p>
    <w:p w14:paraId="011B4687" w14:textId="77777777" w:rsidR="007817A0" w:rsidRDefault="007817A0">
      <w:pPr>
        <w:pBdr>
          <w:top w:val="nil"/>
          <w:left w:val="nil"/>
          <w:bottom w:val="nil"/>
          <w:right w:val="nil"/>
          <w:between w:val="nil"/>
        </w:pBdr>
        <w:ind w:left="720"/>
        <w:rPr>
          <w:rFonts w:ascii="Arial" w:eastAsia="Arial" w:hAnsi="Arial" w:cs="Arial"/>
          <w:color w:val="000000"/>
        </w:rPr>
      </w:pPr>
    </w:p>
    <w:p w14:paraId="0E6D5C5F" w14:textId="77777777" w:rsidR="007817A0" w:rsidRDefault="00837552">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lastRenderedPageBreak/>
        <w:t>District Policies and Procedures.</w:t>
      </w:r>
      <w:r>
        <w:rPr>
          <w:rFonts w:ascii="Arial" w:eastAsia="Arial" w:hAnsi="Arial" w:cs="Arial"/>
          <w:color w:val="000000"/>
        </w:rPr>
        <w:t xml:space="preserve">  Partner Organization agrees that all staff assigned to a District school or to provide services to District students under this Agreement shall comply with all District policies, procedures, and guidelines.</w:t>
      </w:r>
    </w:p>
    <w:p w14:paraId="147D6C40" w14:textId="77777777" w:rsidR="007817A0" w:rsidRDefault="007817A0">
      <w:pPr>
        <w:pBdr>
          <w:top w:val="nil"/>
          <w:left w:val="nil"/>
          <w:bottom w:val="nil"/>
          <w:right w:val="nil"/>
          <w:between w:val="nil"/>
        </w:pBdr>
        <w:ind w:left="720"/>
        <w:rPr>
          <w:rFonts w:ascii="Arial" w:eastAsia="Arial" w:hAnsi="Arial" w:cs="Arial"/>
          <w:color w:val="000000"/>
        </w:rPr>
      </w:pPr>
    </w:p>
    <w:p w14:paraId="2AAE9A05" w14:textId="77777777" w:rsidR="007817A0" w:rsidRDefault="00837552">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u w:val="single"/>
        </w:rPr>
        <w:t>Counterparts.</w:t>
      </w:r>
      <w:r>
        <w:rPr>
          <w:rFonts w:ascii="Arial" w:eastAsia="Arial" w:hAnsi="Arial" w:cs="Arial"/>
          <w:color w:val="000000"/>
        </w:rPr>
        <w:t xml:space="preserve">  The parties agree that this Agreement may be executed in one or more counterparts, each of which shall constitute an enforceable original of the Agreement, and that facsimile signatures shall be as effective and binding as original signatures.</w:t>
      </w:r>
    </w:p>
    <w:p w14:paraId="07578DF2" w14:textId="77777777" w:rsidR="007817A0" w:rsidRDefault="007817A0">
      <w:pPr>
        <w:pBdr>
          <w:top w:val="nil"/>
          <w:left w:val="nil"/>
          <w:bottom w:val="nil"/>
          <w:right w:val="nil"/>
          <w:between w:val="nil"/>
        </w:pBdr>
        <w:spacing w:after="0" w:line="240" w:lineRule="auto"/>
        <w:rPr>
          <w:rFonts w:ascii="Arial" w:eastAsia="Arial" w:hAnsi="Arial" w:cs="Arial"/>
          <w:color w:val="000000"/>
        </w:rPr>
      </w:pPr>
    </w:p>
    <w:p w14:paraId="44ED29C2" w14:textId="77777777" w:rsidR="007817A0" w:rsidRDefault="00837552">
      <w:pPr>
        <w:pBdr>
          <w:top w:val="nil"/>
          <w:left w:val="nil"/>
          <w:bottom w:val="nil"/>
          <w:right w:val="nil"/>
          <w:between w:val="nil"/>
        </w:pBdr>
        <w:spacing w:after="0" w:line="240" w:lineRule="auto"/>
        <w:rPr>
          <w:rFonts w:ascii="Arial" w:eastAsia="Arial" w:hAnsi="Arial" w:cs="Arial"/>
          <w:b/>
          <w:color w:val="000000"/>
          <w:u w:val="single"/>
        </w:rPr>
      </w:pPr>
      <w:r>
        <w:rPr>
          <w:rFonts w:ascii="Arial" w:eastAsia="Arial" w:hAnsi="Arial" w:cs="Arial"/>
          <w:b/>
          <w:color w:val="000000"/>
        </w:rPr>
        <w:t xml:space="preserve">C. Notices: </w:t>
      </w:r>
    </w:p>
    <w:p w14:paraId="5967D972" w14:textId="77777777" w:rsidR="007817A0" w:rsidRDefault="007817A0">
      <w:pPr>
        <w:pBdr>
          <w:top w:val="nil"/>
          <w:left w:val="nil"/>
          <w:bottom w:val="nil"/>
          <w:right w:val="nil"/>
          <w:between w:val="nil"/>
        </w:pBdr>
        <w:spacing w:after="0" w:line="240" w:lineRule="auto"/>
        <w:rPr>
          <w:rFonts w:ascii="Arial" w:eastAsia="Arial" w:hAnsi="Arial" w:cs="Arial"/>
          <w:color w:val="000000"/>
          <w:highlight w:val="white"/>
          <w:u w:val="single"/>
        </w:rPr>
      </w:pPr>
    </w:p>
    <w:p w14:paraId="000DC408" w14:textId="77777777" w:rsidR="007817A0" w:rsidRDefault="00837552">
      <w:pPr>
        <w:pBdr>
          <w:top w:val="nil"/>
          <w:left w:val="nil"/>
          <w:bottom w:val="nil"/>
          <w:right w:val="nil"/>
          <w:between w:val="nil"/>
        </w:pBdr>
        <w:spacing w:after="0" w:line="240" w:lineRule="auto"/>
        <w:rPr>
          <w:rFonts w:ascii="Arial" w:eastAsia="Arial" w:hAnsi="Arial" w:cs="Arial"/>
          <w:color w:val="242424"/>
          <w:highlight w:val="white"/>
        </w:rPr>
      </w:pPr>
      <w:r>
        <w:rPr>
          <w:rFonts w:ascii="Arial" w:eastAsia="Arial" w:hAnsi="Arial" w:cs="Arial"/>
          <w:color w:val="242424"/>
          <w:highlight w:val="white"/>
        </w:rPr>
        <w:t>All notices contemplated or required under this Agreement shall be in writing and delivered by email to both parties.</w:t>
      </w:r>
    </w:p>
    <w:p w14:paraId="2B2623AD" w14:textId="77777777" w:rsidR="007817A0" w:rsidRDefault="007817A0">
      <w:pPr>
        <w:pBdr>
          <w:top w:val="nil"/>
          <w:left w:val="nil"/>
          <w:bottom w:val="nil"/>
          <w:right w:val="nil"/>
          <w:between w:val="nil"/>
        </w:pBdr>
        <w:spacing w:after="0" w:line="240" w:lineRule="auto"/>
        <w:rPr>
          <w:rFonts w:ascii="Arial" w:eastAsia="Arial" w:hAnsi="Arial" w:cs="Arial"/>
          <w:color w:val="242424"/>
          <w:highlight w:val="white"/>
        </w:rPr>
      </w:pPr>
    </w:p>
    <w:p w14:paraId="7133633C" w14:textId="77777777" w:rsidR="007817A0" w:rsidRDefault="00837552">
      <w:pPr>
        <w:pBdr>
          <w:top w:val="nil"/>
          <w:left w:val="nil"/>
          <w:bottom w:val="nil"/>
          <w:right w:val="nil"/>
          <w:between w:val="nil"/>
        </w:pBdr>
        <w:spacing w:after="0" w:line="240" w:lineRule="auto"/>
        <w:rPr>
          <w:rFonts w:ascii="Arial" w:eastAsia="Arial" w:hAnsi="Arial" w:cs="Arial"/>
          <w:color w:val="242424"/>
          <w:highlight w:val="white"/>
        </w:rPr>
      </w:pPr>
      <w:r>
        <w:rPr>
          <w:rFonts w:ascii="Arial" w:eastAsia="Arial" w:hAnsi="Arial" w:cs="Arial"/>
          <w:color w:val="242424"/>
          <w:highlight w:val="white"/>
        </w:rPr>
        <w:t xml:space="preserve">District:  Lolita O’Donnell, Family Engagement and Community Partnership Director, Highline Public Schools, 15675 </w:t>
      </w:r>
      <w:proofErr w:type="spellStart"/>
      <w:r>
        <w:rPr>
          <w:rFonts w:ascii="Arial" w:eastAsia="Arial" w:hAnsi="Arial" w:cs="Arial"/>
          <w:color w:val="242424"/>
          <w:highlight w:val="white"/>
        </w:rPr>
        <w:t>Ambaum</w:t>
      </w:r>
      <w:proofErr w:type="spellEnd"/>
      <w:r>
        <w:rPr>
          <w:rFonts w:ascii="Arial" w:eastAsia="Arial" w:hAnsi="Arial" w:cs="Arial"/>
          <w:color w:val="242424"/>
          <w:highlight w:val="white"/>
        </w:rPr>
        <w:t xml:space="preserve"> Blvd SW, Burien WA 98166</w:t>
      </w:r>
    </w:p>
    <w:p w14:paraId="5B72F5E6" w14:textId="77777777" w:rsidR="007817A0" w:rsidRDefault="007817A0">
      <w:pPr>
        <w:pBdr>
          <w:top w:val="nil"/>
          <w:left w:val="nil"/>
          <w:bottom w:val="nil"/>
          <w:right w:val="nil"/>
          <w:between w:val="nil"/>
        </w:pBdr>
        <w:spacing w:after="0" w:line="240" w:lineRule="auto"/>
        <w:rPr>
          <w:rFonts w:ascii="Arial" w:eastAsia="Arial" w:hAnsi="Arial" w:cs="Arial"/>
          <w:color w:val="242424"/>
          <w:highlight w:val="white"/>
        </w:rPr>
      </w:pPr>
    </w:p>
    <w:p w14:paraId="64505131" w14:textId="77777777" w:rsidR="007817A0" w:rsidRDefault="00837552">
      <w:pPr>
        <w:pBdr>
          <w:top w:val="nil"/>
          <w:left w:val="nil"/>
          <w:bottom w:val="nil"/>
          <w:right w:val="nil"/>
          <w:between w:val="nil"/>
        </w:pBdr>
        <w:spacing w:after="0" w:line="240" w:lineRule="auto"/>
        <w:rPr>
          <w:rFonts w:ascii="Arial" w:eastAsia="Arial" w:hAnsi="Arial" w:cs="Arial"/>
          <w:color w:val="242424"/>
          <w:highlight w:val="white"/>
        </w:rPr>
      </w:pPr>
      <w:r>
        <w:rPr>
          <w:rFonts w:ascii="Arial" w:eastAsia="Arial" w:hAnsi="Arial" w:cs="Arial"/>
          <w:color w:val="242424"/>
          <w:highlight w:val="white"/>
        </w:rPr>
        <w:t>Partner Organization: (Insert name/address office or department)</w:t>
      </w:r>
    </w:p>
    <w:p w14:paraId="5D3F67DD" w14:textId="77777777" w:rsidR="007817A0" w:rsidRDefault="007817A0">
      <w:pPr>
        <w:pBdr>
          <w:top w:val="nil"/>
          <w:left w:val="nil"/>
          <w:bottom w:val="nil"/>
          <w:right w:val="nil"/>
          <w:between w:val="nil"/>
        </w:pBdr>
        <w:spacing w:after="0" w:line="240" w:lineRule="auto"/>
        <w:rPr>
          <w:rFonts w:ascii="Arial" w:eastAsia="Arial" w:hAnsi="Arial" w:cs="Arial"/>
          <w:b/>
          <w:u w:val="single"/>
        </w:rPr>
      </w:pPr>
    </w:p>
    <w:p w14:paraId="5DCE142D" w14:textId="77777777" w:rsidR="00651A32" w:rsidRDefault="00651A32">
      <w:pPr>
        <w:pBdr>
          <w:top w:val="nil"/>
          <w:left w:val="nil"/>
          <w:bottom w:val="nil"/>
          <w:right w:val="nil"/>
          <w:between w:val="nil"/>
        </w:pBdr>
        <w:spacing w:after="0" w:line="240" w:lineRule="auto"/>
        <w:rPr>
          <w:rFonts w:ascii="Arial" w:eastAsia="Arial" w:hAnsi="Arial" w:cs="Arial"/>
          <w:b/>
          <w:u w:val="single"/>
        </w:rPr>
      </w:pPr>
    </w:p>
    <w:p w14:paraId="3BF2BF15" w14:textId="4E639814" w:rsidR="007817A0" w:rsidRDefault="00837552">
      <w:pPr>
        <w:pBdr>
          <w:top w:val="nil"/>
          <w:left w:val="nil"/>
          <w:bottom w:val="nil"/>
          <w:right w:val="nil"/>
          <w:between w:val="nil"/>
        </w:pBdr>
        <w:spacing w:after="0" w:line="240" w:lineRule="auto"/>
        <w:rPr>
          <w:rFonts w:ascii="Arial" w:eastAsia="Arial" w:hAnsi="Arial" w:cs="Arial"/>
          <w:b/>
          <w:color w:val="000000"/>
          <w:u w:val="single"/>
        </w:rPr>
      </w:pPr>
      <w:r>
        <w:rPr>
          <w:rFonts w:ascii="Arial" w:eastAsia="Arial" w:hAnsi="Arial" w:cs="Arial"/>
          <w:b/>
          <w:color w:val="000000"/>
          <w:u w:val="single"/>
        </w:rPr>
        <w:t>HIGHLINE SCHOOL DISTRICT NO. 401:</w:t>
      </w:r>
      <w:r>
        <w:rPr>
          <w:rFonts w:ascii="Arial" w:eastAsia="Arial" w:hAnsi="Arial" w:cs="Arial"/>
          <w:b/>
          <w:color w:val="000000"/>
        </w:rPr>
        <w:tab/>
      </w:r>
      <w:r>
        <w:rPr>
          <w:rFonts w:ascii="Arial" w:eastAsia="Arial" w:hAnsi="Arial" w:cs="Arial"/>
          <w:b/>
          <w:color w:val="000000"/>
        </w:rPr>
        <w:tab/>
        <w:t xml:space="preserve">           </w:t>
      </w:r>
      <w:r>
        <w:rPr>
          <w:rFonts w:ascii="Arial" w:eastAsia="Arial" w:hAnsi="Arial" w:cs="Arial"/>
          <w:b/>
          <w:color w:val="0070C0"/>
          <w:u w:val="single"/>
        </w:rPr>
        <w:t>PARTNER ORGANIZATION:</w:t>
      </w:r>
    </w:p>
    <w:p w14:paraId="6A99561A" w14:textId="77777777" w:rsidR="007817A0" w:rsidRDefault="007817A0">
      <w:pPr>
        <w:pBdr>
          <w:top w:val="nil"/>
          <w:left w:val="nil"/>
          <w:bottom w:val="nil"/>
          <w:right w:val="nil"/>
          <w:between w:val="nil"/>
        </w:pBdr>
        <w:spacing w:after="0" w:line="240" w:lineRule="auto"/>
        <w:rPr>
          <w:rFonts w:ascii="Arial" w:eastAsia="Arial" w:hAnsi="Arial" w:cs="Arial"/>
          <w:b/>
          <w:color w:val="000000"/>
          <w:u w:val="single"/>
        </w:rPr>
      </w:pPr>
    </w:p>
    <w:p w14:paraId="17891C9B" w14:textId="77777777" w:rsidR="007817A0" w:rsidRDefault="007817A0">
      <w:pPr>
        <w:pBdr>
          <w:top w:val="nil"/>
          <w:left w:val="nil"/>
          <w:bottom w:val="nil"/>
          <w:right w:val="nil"/>
          <w:between w:val="nil"/>
        </w:pBdr>
        <w:spacing w:after="0" w:line="240" w:lineRule="auto"/>
        <w:rPr>
          <w:rFonts w:ascii="Arial" w:eastAsia="Arial" w:hAnsi="Arial" w:cs="Arial"/>
          <w:b/>
          <w:color w:val="000000"/>
          <w:u w:val="single"/>
        </w:rPr>
      </w:pPr>
    </w:p>
    <w:p w14:paraId="021B3523" w14:textId="77777777" w:rsidR="007817A0" w:rsidRDefault="00837552">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________________________________</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__________________________</w:t>
      </w:r>
    </w:p>
    <w:p w14:paraId="68D2367C" w14:textId="77777777" w:rsidR="007817A0" w:rsidRDefault="00837552">
      <w:pPr>
        <w:pBdr>
          <w:top w:val="nil"/>
          <w:left w:val="nil"/>
          <w:bottom w:val="nil"/>
          <w:right w:val="nil"/>
          <w:between w:val="nil"/>
        </w:pBdr>
        <w:spacing w:after="0" w:line="240" w:lineRule="auto"/>
        <w:rPr>
          <w:rFonts w:ascii="Arial" w:eastAsia="Arial" w:hAnsi="Arial" w:cs="Arial"/>
          <w:color w:val="0070C0"/>
        </w:rPr>
      </w:pPr>
      <w:r>
        <w:rPr>
          <w:rFonts w:ascii="Arial" w:eastAsia="Arial" w:hAnsi="Arial" w:cs="Arial"/>
          <w:color w:val="000000"/>
        </w:rPr>
        <w:t>DISTRICT SIGNATURE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roofErr w:type="spellStart"/>
      <w:r>
        <w:rPr>
          <w:rFonts w:ascii="Arial" w:eastAsia="Arial" w:hAnsi="Arial" w:cs="Arial"/>
          <w:color w:val="0070C0"/>
        </w:rPr>
        <w:t>SIGNATURE</w:t>
      </w:r>
      <w:proofErr w:type="spellEnd"/>
    </w:p>
    <w:p w14:paraId="63812AC8" w14:textId="77777777" w:rsidR="007817A0" w:rsidRDefault="007817A0">
      <w:pPr>
        <w:pBdr>
          <w:top w:val="nil"/>
          <w:left w:val="nil"/>
          <w:bottom w:val="nil"/>
          <w:right w:val="nil"/>
          <w:between w:val="nil"/>
        </w:pBdr>
        <w:spacing w:after="0" w:line="240" w:lineRule="auto"/>
        <w:rPr>
          <w:rFonts w:ascii="Arial" w:eastAsia="Arial" w:hAnsi="Arial" w:cs="Arial"/>
          <w:color w:val="000000"/>
        </w:rPr>
      </w:pPr>
    </w:p>
    <w:p w14:paraId="6D533589" w14:textId="77777777" w:rsidR="007817A0" w:rsidRDefault="00837552">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Lolita O’Donnell </w:t>
      </w:r>
    </w:p>
    <w:p w14:paraId="2C39C4C7" w14:textId="77777777" w:rsidR="007817A0" w:rsidRDefault="00837552">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________________________________</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__________________________</w:t>
      </w:r>
    </w:p>
    <w:p w14:paraId="3F3ED172" w14:textId="77777777" w:rsidR="007817A0" w:rsidRDefault="00837552">
      <w:pPr>
        <w:pBdr>
          <w:top w:val="nil"/>
          <w:left w:val="nil"/>
          <w:bottom w:val="nil"/>
          <w:right w:val="nil"/>
          <w:between w:val="nil"/>
        </w:pBdr>
        <w:spacing w:after="0" w:line="240" w:lineRule="auto"/>
        <w:rPr>
          <w:rFonts w:ascii="Arial" w:eastAsia="Arial" w:hAnsi="Arial" w:cs="Arial"/>
          <w:color w:val="0070C0"/>
        </w:rPr>
      </w:pPr>
      <w:r>
        <w:rPr>
          <w:rFonts w:ascii="Arial" w:eastAsia="Arial" w:hAnsi="Arial" w:cs="Arial"/>
          <w:color w:val="000000"/>
        </w:rPr>
        <w:t>PRINTED NAME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70C0"/>
        </w:rPr>
        <w:t>PRINTED NAME</w:t>
      </w:r>
    </w:p>
    <w:p w14:paraId="67F5E35F" w14:textId="77777777" w:rsidR="007817A0" w:rsidRDefault="007817A0">
      <w:pPr>
        <w:pBdr>
          <w:top w:val="nil"/>
          <w:left w:val="nil"/>
          <w:bottom w:val="nil"/>
          <w:right w:val="nil"/>
          <w:between w:val="nil"/>
        </w:pBdr>
        <w:spacing w:after="0" w:line="240" w:lineRule="auto"/>
        <w:rPr>
          <w:rFonts w:ascii="Arial" w:eastAsia="Arial" w:hAnsi="Arial" w:cs="Arial"/>
          <w:color w:val="000000"/>
        </w:rPr>
      </w:pPr>
    </w:p>
    <w:p w14:paraId="5F208EFF" w14:textId="77777777" w:rsidR="007817A0" w:rsidRDefault="00837552">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Family and Community Partnership Director </w:t>
      </w:r>
    </w:p>
    <w:p w14:paraId="7F1AC485" w14:textId="77777777" w:rsidR="007817A0" w:rsidRDefault="00837552">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______________________________</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__________________________</w:t>
      </w:r>
    </w:p>
    <w:p w14:paraId="40F21422" w14:textId="77777777" w:rsidR="007817A0" w:rsidRDefault="00837552">
      <w:pPr>
        <w:pBdr>
          <w:top w:val="nil"/>
          <w:left w:val="nil"/>
          <w:bottom w:val="nil"/>
          <w:right w:val="nil"/>
          <w:between w:val="nil"/>
        </w:pBdr>
        <w:spacing w:after="0" w:line="240" w:lineRule="auto"/>
        <w:rPr>
          <w:rFonts w:ascii="Arial" w:eastAsia="Arial" w:hAnsi="Arial" w:cs="Arial"/>
          <w:color w:val="0070C0"/>
        </w:rPr>
      </w:pPr>
      <w:r>
        <w:rPr>
          <w:rFonts w:ascii="Arial" w:eastAsia="Arial" w:hAnsi="Arial" w:cs="Arial"/>
          <w:color w:val="000000"/>
        </w:rPr>
        <w:t>TITLE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roofErr w:type="spellStart"/>
      <w:r>
        <w:rPr>
          <w:rFonts w:ascii="Arial" w:eastAsia="Arial" w:hAnsi="Arial" w:cs="Arial"/>
          <w:color w:val="0070C0"/>
        </w:rPr>
        <w:t>TITLE</w:t>
      </w:r>
      <w:proofErr w:type="spellEnd"/>
    </w:p>
    <w:p w14:paraId="21FB32E5" w14:textId="77777777" w:rsidR="007817A0" w:rsidRDefault="007817A0">
      <w:pPr>
        <w:pBdr>
          <w:top w:val="nil"/>
          <w:left w:val="nil"/>
          <w:bottom w:val="nil"/>
          <w:right w:val="nil"/>
          <w:between w:val="nil"/>
        </w:pBdr>
        <w:spacing w:after="0" w:line="240" w:lineRule="auto"/>
        <w:rPr>
          <w:rFonts w:ascii="Arial" w:eastAsia="Arial" w:hAnsi="Arial" w:cs="Arial"/>
          <w:color w:val="000000"/>
        </w:rPr>
      </w:pPr>
    </w:p>
    <w:p w14:paraId="3CDC4D2A" w14:textId="77777777" w:rsidR="007817A0" w:rsidRDefault="007817A0">
      <w:pPr>
        <w:pBdr>
          <w:top w:val="nil"/>
          <w:left w:val="nil"/>
          <w:bottom w:val="nil"/>
          <w:right w:val="nil"/>
          <w:between w:val="nil"/>
        </w:pBdr>
        <w:spacing w:after="0" w:line="240" w:lineRule="auto"/>
        <w:rPr>
          <w:rFonts w:ascii="Arial" w:eastAsia="Arial" w:hAnsi="Arial" w:cs="Arial"/>
          <w:color w:val="000000"/>
        </w:rPr>
      </w:pPr>
    </w:p>
    <w:p w14:paraId="6A891328" w14:textId="77777777" w:rsidR="007817A0" w:rsidRDefault="00837552">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________________________________</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__________________________</w:t>
      </w:r>
    </w:p>
    <w:p w14:paraId="27B0C9A3" w14:textId="77777777" w:rsidR="007817A0" w:rsidRDefault="00837552">
      <w:pPr>
        <w:pBdr>
          <w:top w:val="nil"/>
          <w:left w:val="nil"/>
          <w:bottom w:val="nil"/>
          <w:right w:val="nil"/>
          <w:between w:val="nil"/>
        </w:pBdr>
        <w:spacing w:after="0" w:line="240" w:lineRule="auto"/>
        <w:rPr>
          <w:rFonts w:ascii="Arial" w:eastAsia="Arial" w:hAnsi="Arial" w:cs="Arial"/>
          <w:color w:val="0070C0"/>
        </w:rPr>
      </w:pPr>
      <w:r>
        <w:rPr>
          <w:rFonts w:ascii="Arial" w:eastAsia="Arial" w:hAnsi="Arial" w:cs="Arial"/>
          <w:color w:val="000000"/>
        </w:rPr>
        <w:t>DATE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roofErr w:type="spellStart"/>
      <w:r>
        <w:rPr>
          <w:rFonts w:ascii="Arial" w:eastAsia="Arial" w:hAnsi="Arial" w:cs="Arial"/>
          <w:color w:val="0070C0"/>
        </w:rPr>
        <w:t>DATE</w:t>
      </w:r>
      <w:proofErr w:type="spellEnd"/>
    </w:p>
    <w:p w14:paraId="44343F77" w14:textId="77777777" w:rsidR="007817A0" w:rsidRDefault="007817A0">
      <w:pPr>
        <w:pBdr>
          <w:top w:val="nil"/>
          <w:left w:val="nil"/>
          <w:bottom w:val="nil"/>
          <w:right w:val="nil"/>
          <w:between w:val="nil"/>
        </w:pBdr>
        <w:spacing w:after="0" w:line="240" w:lineRule="auto"/>
        <w:rPr>
          <w:rFonts w:cs="Calibri"/>
          <w:color w:val="0070C0"/>
          <w:sz w:val="24"/>
          <w:szCs w:val="24"/>
        </w:rPr>
      </w:pPr>
    </w:p>
    <w:p w14:paraId="23739C7D" w14:textId="77777777" w:rsidR="007817A0" w:rsidRDefault="007817A0">
      <w:pPr>
        <w:pBdr>
          <w:top w:val="nil"/>
          <w:left w:val="nil"/>
          <w:bottom w:val="nil"/>
          <w:right w:val="nil"/>
          <w:between w:val="nil"/>
        </w:pBdr>
        <w:spacing w:after="0" w:line="240" w:lineRule="auto"/>
        <w:rPr>
          <w:rFonts w:cs="Calibri"/>
          <w:color w:val="0070C0"/>
          <w:sz w:val="24"/>
          <w:szCs w:val="24"/>
        </w:rPr>
      </w:pPr>
    </w:p>
    <w:p w14:paraId="25471C3D" w14:textId="77777777" w:rsidR="007817A0" w:rsidRDefault="007817A0">
      <w:pPr>
        <w:pBdr>
          <w:top w:val="nil"/>
          <w:left w:val="nil"/>
          <w:bottom w:val="nil"/>
          <w:right w:val="nil"/>
          <w:between w:val="nil"/>
        </w:pBdr>
        <w:spacing w:after="0" w:line="240" w:lineRule="auto"/>
        <w:rPr>
          <w:color w:val="0070C0"/>
          <w:sz w:val="24"/>
          <w:szCs w:val="24"/>
        </w:rPr>
      </w:pPr>
    </w:p>
    <w:p w14:paraId="5C51AD31" w14:textId="77777777" w:rsidR="003C3A51" w:rsidRDefault="003C3A51">
      <w:pPr>
        <w:pBdr>
          <w:top w:val="nil"/>
          <w:left w:val="nil"/>
          <w:bottom w:val="nil"/>
          <w:right w:val="nil"/>
          <w:between w:val="nil"/>
        </w:pBdr>
        <w:spacing w:after="0" w:line="240" w:lineRule="auto"/>
        <w:rPr>
          <w:color w:val="0070C0"/>
          <w:sz w:val="24"/>
          <w:szCs w:val="24"/>
        </w:rPr>
      </w:pPr>
    </w:p>
    <w:p w14:paraId="4CC7CDC3" w14:textId="2594E63E" w:rsidR="007817A0" w:rsidRDefault="00837552">
      <w:pPr>
        <w:pBdr>
          <w:top w:val="nil"/>
          <w:left w:val="nil"/>
          <w:bottom w:val="nil"/>
          <w:right w:val="nil"/>
          <w:between w:val="nil"/>
        </w:pBdr>
        <w:spacing w:after="0" w:line="240" w:lineRule="auto"/>
        <w:rPr>
          <w:rFonts w:ascii="Arial" w:eastAsia="Arial" w:hAnsi="Arial" w:cs="Arial"/>
          <w:color w:val="FF0000"/>
        </w:rPr>
      </w:pPr>
      <w:r>
        <w:rPr>
          <w:rFonts w:cs="Calibri"/>
          <w:color w:val="0070C0"/>
          <w:sz w:val="24"/>
          <w:szCs w:val="24"/>
        </w:rPr>
        <w:t>Attachment A:</w:t>
      </w:r>
    </w:p>
    <w:p w14:paraId="282D81FA" w14:textId="77777777" w:rsidR="007817A0" w:rsidRDefault="00837552">
      <w:pPr>
        <w:spacing w:after="160" w:line="259" w:lineRule="auto"/>
        <w:rPr>
          <w:color w:val="0070C0"/>
          <w:sz w:val="24"/>
          <w:szCs w:val="24"/>
        </w:rPr>
      </w:pPr>
      <w:r>
        <w:rPr>
          <w:color w:val="0070C0"/>
          <w:sz w:val="24"/>
          <w:szCs w:val="24"/>
        </w:rPr>
        <w:t xml:space="preserve">Background Check Clearances </w:t>
      </w:r>
    </w:p>
    <w:tbl>
      <w:tblPr>
        <w:tblStyle w:val="a"/>
        <w:tblW w:w="73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8"/>
        <w:gridCol w:w="1530"/>
        <w:gridCol w:w="1620"/>
      </w:tblGrid>
      <w:tr w:rsidR="007817A0" w14:paraId="41761F3D" w14:textId="77777777">
        <w:trPr>
          <w:jc w:val="center"/>
        </w:trPr>
        <w:tc>
          <w:tcPr>
            <w:tcW w:w="4158" w:type="dxa"/>
            <w:shd w:val="clear" w:color="auto" w:fill="D9D9D9"/>
          </w:tcPr>
          <w:p w14:paraId="74E02497" w14:textId="77777777" w:rsidR="007817A0" w:rsidRDefault="00837552">
            <w:pPr>
              <w:spacing w:after="160" w:line="259" w:lineRule="auto"/>
              <w:jc w:val="center"/>
              <w:rPr>
                <w:b/>
                <w:color w:val="0070C0"/>
                <w:u w:val="single"/>
              </w:rPr>
            </w:pPr>
            <w:r>
              <w:rPr>
                <w:b/>
                <w:color w:val="0070C0"/>
                <w:u w:val="single"/>
              </w:rPr>
              <w:t>Staff/Volunteer Name</w:t>
            </w:r>
          </w:p>
        </w:tc>
        <w:tc>
          <w:tcPr>
            <w:tcW w:w="1530" w:type="dxa"/>
            <w:shd w:val="clear" w:color="auto" w:fill="D9D9D9"/>
          </w:tcPr>
          <w:p w14:paraId="55E8ADB7" w14:textId="77777777" w:rsidR="007817A0" w:rsidRDefault="00837552">
            <w:pPr>
              <w:spacing w:after="160" w:line="259" w:lineRule="auto"/>
              <w:jc w:val="center"/>
              <w:rPr>
                <w:b/>
                <w:color w:val="0070C0"/>
                <w:u w:val="single"/>
              </w:rPr>
            </w:pPr>
            <w:r>
              <w:rPr>
                <w:b/>
                <w:color w:val="0070C0"/>
                <w:u w:val="single"/>
              </w:rPr>
              <w:t>WATCH Check</w:t>
            </w:r>
          </w:p>
        </w:tc>
        <w:tc>
          <w:tcPr>
            <w:tcW w:w="1620" w:type="dxa"/>
            <w:shd w:val="clear" w:color="auto" w:fill="D9D9D9"/>
          </w:tcPr>
          <w:p w14:paraId="5A5D1EDE" w14:textId="77777777" w:rsidR="007817A0" w:rsidRDefault="00837552">
            <w:pPr>
              <w:spacing w:after="160" w:line="259" w:lineRule="auto"/>
              <w:jc w:val="center"/>
              <w:rPr>
                <w:b/>
                <w:color w:val="0070C0"/>
                <w:u w:val="single"/>
              </w:rPr>
            </w:pPr>
            <w:r>
              <w:rPr>
                <w:b/>
                <w:color w:val="0070C0"/>
                <w:u w:val="single"/>
              </w:rPr>
              <w:t>Fingerprinting</w:t>
            </w:r>
          </w:p>
        </w:tc>
      </w:tr>
      <w:tr w:rsidR="007817A0" w14:paraId="400AEA0E" w14:textId="77777777">
        <w:trPr>
          <w:jc w:val="center"/>
        </w:trPr>
        <w:tc>
          <w:tcPr>
            <w:tcW w:w="4158" w:type="dxa"/>
            <w:shd w:val="clear" w:color="auto" w:fill="auto"/>
          </w:tcPr>
          <w:p w14:paraId="6B9932E9" w14:textId="77777777" w:rsidR="007817A0" w:rsidRDefault="007817A0">
            <w:pPr>
              <w:spacing w:after="160" w:line="259" w:lineRule="auto"/>
              <w:rPr>
                <w:color w:val="FF0000"/>
              </w:rPr>
            </w:pPr>
          </w:p>
          <w:p w14:paraId="6F4306FC" w14:textId="77777777" w:rsidR="007817A0" w:rsidRDefault="007817A0">
            <w:pPr>
              <w:spacing w:after="160" w:line="259" w:lineRule="auto"/>
              <w:rPr>
                <w:color w:val="FF0000"/>
              </w:rPr>
            </w:pPr>
          </w:p>
        </w:tc>
        <w:tc>
          <w:tcPr>
            <w:tcW w:w="1530" w:type="dxa"/>
            <w:shd w:val="clear" w:color="auto" w:fill="auto"/>
          </w:tcPr>
          <w:p w14:paraId="796FD293" w14:textId="77777777" w:rsidR="007817A0" w:rsidRDefault="007817A0">
            <w:pPr>
              <w:spacing w:after="160" w:line="259" w:lineRule="auto"/>
              <w:rPr>
                <w:color w:val="FF0000"/>
              </w:rPr>
            </w:pPr>
          </w:p>
        </w:tc>
        <w:tc>
          <w:tcPr>
            <w:tcW w:w="1620" w:type="dxa"/>
            <w:shd w:val="clear" w:color="auto" w:fill="auto"/>
          </w:tcPr>
          <w:p w14:paraId="51EE5A4C" w14:textId="77777777" w:rsidR="007817A0" w:rsidRDefault="007817A0">
            <w:pPr>
              <w:spacing w:after="160" w:line="259" w:lineRule="auto"/>
              <w:rPr>
                <w:color w:val="FF0000"/>
              </w:rPr>
            </w:pPr>
          </w:p>
        </w:tc>
      </w:tr>
      <w:tr w:rsidR="007817A0" w14:paraId="3401AF19" w14:textId="77777777">
        <w:trPr>
          <w:jc w:val="center"/>
        </w:trPr>
        <w:tc>
          <w:tcPr>
            <w:tcW w:w="4158" w:type="dxa"/>
            <w:shd w:val="clear" w:color="auto" w:fill="auto"/>
          </w:tcPr>
          <w:p w14:paraId="7DC1E9C2" w14:textId="77777777" w:rsidR="007817A0" w:rsidRDefault="007817A0">
            <w:pPr>
              <w:spacing w:after="160" w:line="259" w:lineRule="auto"/>
              <w:rPr>
                <w:color w:val="FF0000"/>
              </w:rPr>
            </w:pPr>
          </w:p>
          <w:p w14:paraId="1331AD0B" w14:textId="77777777" w:rsidR="007817A0" w:rsidRDefault="007817A0">
            <w:pPr>
              <w:spacing w:after="160" w:line="259" w:lineRule="auto"/>
              <w:rPr>
                <w:color w:val="FF0000"/>
              </w:rPr>
            </w:pPr>
          </w:p>
        </w:tc>
        <w:tc>
          <w:tcPr>
            <w:tcW w:w="1530" w:type="dxa"/>
            <w:shd w:val="clear" w:color="auto" w:fill="auto"/>
          </w:tcPr>
          <w:p w14:paraId="73C83252" w14:textId="77777777" w:rsidR="007817A0" w:rsidRDefault="007817A0">
            <w:pPr>
              <w:spacing w:after="160" w:line="259" w:lineRule="auto"/>
              <w:rPr>
                <w:color w:val="FF0000"/>
              </w:rPr>
            </w:pPr>
          </w:p>
        </w:tc>
        <w:tc>
          <w:tcPr>
            <w:tcW w:w="1620" w:type="dxa"/>
            <w:shd w:val="clear" w:color="auto" w:fill="auto"/>
          </w:tcPr>
          <w:p w14:paraId="623F5DE3" w14:textId="77777777" w:rsidR="007817A0" w:rsidRDefault="007817A0">
            <w:pPr>
              <w:spacing w:after="160" w:line="259" w:lineRule="auto"/>
              <w:rPr>
                <w:color w:val="FF0000"/>
              </w:rPr>
            </w:pPr>
          </w:p>
        </w:tc>
      </w:tr>
      <w:tr w:rsidR="007817A0" w14:paraId="28504E7D" w14:textId="77777777">
        <w:trPr>
          <w:jc w:val="center"/>
        </w:trPr>
        <w:tc>
          <w:tcPr>
            <w:tcW w:w="4158" w:type="dxa"/>
            <w:shd w:val="clear" w:color="auto" w:fill="auto"/>
          </w:tcPr>
          <w:p w14:paraId="3FA71F8F" w14:textId="77777777" w:rsidR="007817A0" w:rsidRDefault="007817A0">
            <w:pPr>
              <w:spacing w:after="160" w:line="259" w:lineRule="auto"/>
              <w:rPr>
                <w:color w:val="FF0000"/>
              </w:rPr>
            </w:pPr>
          </w:p>
          <w:p w14:paraId="097283C0" w14:textId="77777777" w:rsidR="007817A0" w:rsidRDefault="007817A0">
            <w:pPr>
              <w:spacing w:after="160" w:line="259" w:lineRule="auto"/>
              <w:rPr>
                <w:color w:val="FF0000"/>
              </w:rPr>
            </w:pPr>
          </w:p>
        </w:tc>
        <w:tc>
          <w:tcPr>
            <w:tcW w:w="1530" w:type="dxa"/>
            <w:shd w:val="clear" w:color="auto" w:fill="auto"/>
          </w:tcPr>
          <w:p w14:paraId="09350537" w14:textId="77777777" w:rsidR="007817A0" w:rsidRDefault="007817A0">
            <w:pPr>
              <w:spacing w:after="160" w:line="259" w:lineRule="auto"/>
              <w:rPr>
                <w:color w:val="FF0000"/>
              </w:rPr>
            </w:pPr>
          </w:p>
        </w:tc>
        <w:tc>
          <w:tcPr>
            <w:tcW w:w="1620" w:type="dxa"/>
            <w:shd w:val="clear" w:color="auto" w:fill="auto"/>
          </w:tcPr>
          <w:p w14:paraId="5215C5C1" w14:textId="77777777" w:rsidR="007817A0" w:rsidRDefault="007817A0">
            <w:pPr>
              <w:spacing w:after="160" w:line="259" w:lineRule="auto"/>
              <w:rPr>
                <w:color w:val="FF0000"/>
              </w:rPr>
            </w:pPr>
          </w:p>
        </w:tc>
      </w:tr>
      <w:tr w:rsidR="007817A0" w14:paraId="484C1C78" w14:textId="77777777">
        <w:trPr>
          <w:jc w:val="center"/>
        </w:trPr>
        <w:tc>
          <w:tcPr>
            <w:tcW w:w="4158" w:type="dxa"/>
            <w:shd w:val="clear" w:color="auto" w:fill="auto"/>
          </w:tcPr>
          <w:p w14:paraId="2BDFCEEE" w14:textId="77777777" w:rsidR="007817A0" w:rsidRDefault="007817A0">
            <w:pPr>
              <w:spacing w:after="160" w:line="259" w:lineRule="auto"/>
              <w:rPr>
                <w:color w:val="FF0000"/>
              </w:rPr>
            </w:pPr>
          </w:p>
          <w:p w14:paraId="441238CF" w14:textId="77777777" w:rsidR="007817A0" w:rsidRDefault="007817A0">
            <w:pPr>
              <w:spacing w:after="160" w:line="259" w:lineRule="auto"/>
              <w:rPr>
                <w:color w:val="FF0000"/>
              </w:rPr>
            </w:pPr>
          </w:p>
        </w:tc>
        <w:tc>
          <w:tcPr>
            <w:tcW w:w="1530" w:type="dxa"/>
            <w:shd w:val="clear" w:color="auto" w:fill="auto"/>
          </w:tcPr>
          <w:p w14:paraId="0A1A2775" w14:textId="77777777" w:rsidR="007817A0" w:rsidRDefault="007817A0">
            <w:pPr>
              <w:spacing w:after="160" w:line="259" w:lineRule="auto"/>
              <w:rPr>
                <w:color w:val="FF0000"/>
              </w:rPr>
            </w:pPr>
          </w:p>
        </w:tc>
        <w:tc>
          <w:tcPr>
            <w:tcW w:w="1620" w:type="dxa"/>
            <w:shd w:val="clear" w:color="auto" w:fill="auto"/>
          </w:tcPr>
          <w:p w14:paraId="28686735" w14:textId="77777777" w:rsidR="007817A0" w:rsidRDefault="007817A0">
            <w:pPr>
              <w:spacing w:after="160" w:line="259" w:lineRule="auto"/>
              <w:rPr>
                <w:color w:val="FF0000"/>
              </w:rPr>
            </w:pPr>
          </w:p>
        </w:tc>
      </w:tr>
      <w:tr w:rsidR="007817A0" w14:paraId="67564738" w14:textId="77777777">
        <w:trPr>
          <w:jc w:val="center"/>
        </w:trPr>
        <w:tc>
          <w:tcPr>
            <w:tcW w:w="4158" w:type="dxa"/>
            <w:shd w:val="clear" w:color="auto" w:fill="auto"/>
          </w:tcPr>
          <w:p w14:paraId="2AECF49F" w14:textId="77777777" w:rsidR="007817A0" w:rsidRDefault="007817A0">
            <w:pPr>
              <w:spacing w:after="160" w:line="259" w:lineRule="auto"/>
              <w:rPr>
                <w:color w:val="FF0000"/>
              </w:rPr>
            </w:pPr>
          </w:p>
          <w:p w14:paraId="5F71471C" w14:textId="77777777" w:rsidR="007817A0" w:rsidRDefault="007817A0">
            <w:pPr>
              <w:spacing w:after="160" w:line="259" w:lineRule="auto"/>
              <w:rPr>
                <w:color w:val="FF0000"/>
              </w:rPr>
            </w:pPr>
          </w:p>
        </w:tc>
        <w:tc>
          <w:tcPr>
            <w:tcW w:w="1530" w:type="dxa"/>
            <w:shd w:val="clear" w:color="auto" w:fill="auto"/>
          </w:tcPr>
          <w:p w14:paraId="17C1E4BA" w14:textId="77777777" w:rsidR="007817A0" w:rsidRDefault="007817A0">
            <w:pPr>
              <w:spacing w:after="160" w:line="259" w:lineRule="auto"/>
              <w:rPr>
                <w:color w:val="FF0000"/>
              </w:rPr>
            </w:pPr>
          </w:p>
        </w:tc>
        <w:tc>
          <w:tcPr>
            <w:tcW w:w="1620" w:type="dxa"/>
            <w:shd w:val="clear" w:color="auto" w:fill="auto"/>
          </w:tcPr>
          <w:p w14:paraId="04706819" w14:textId="77777777" w:rsidR="007817A0" w:rsidRDefault="007817A0">
            <w:pPr>
              <w:spacing w:after="160" w:line="259" w:lineRule="auto"/>
              <w:rPr>
                <w:color w:val="FF0000"/>
              </w:rPr>
            </w:pPr>
          </w:p>
        </w:tc>
      </w:tr>
      <w:tr w:rsidR="007817A0" w14:paraId="1F722E5D" w14:textId="77777777">
        <w:trPr>
          <w:jc w:val="center"/>
        </w:trPr>
        <w:tc>
          <w:tcPr>
            <w:tcW w:w="4158" w:type="dxa"/>
            <w:shd w:val="clear" w:color="auto" w:fill="auto"/>
          </w:tcPr>
          <w:p w14:paraId="73F71BC3" w14:textId="77777777" w:rsidR="007817A0" w:rsidRDefault="007817A0">
            <w:pPr>
              <w:spacing w:after="160" w:line="259" w:lineRule="auto"/>
              <w:rPr>
                <w:color w:val="FF0000"/>
              </w:rPr>
            </w:pPr>
          </w:p>
          <w:p w14:paraId="69F101AC" w14:textId="77777777" w:rsidR="007817A0" w:rsidRDefault="007817A0">
            <w:pPr>
              <w:spacing w:after="160" w:line="259" w:lineRule="auto"/>
              <w:rPr>
                <w:color w:val="FF0000"/>
              </w:rPr>
            </w:pPr>
          </w:p>
        </w:tc>
        <w:tc>
          <w:tcPr>
            <w:tcW w:w="1530" w:type="dxa"/>
            <w:shd w:val="clear" w:color="auto" w:fill="auto"/>
          </w:tcPr>
          <w:p w14:paraId="5DDA0ACF" w14:textId="77777777" w:rsidR="007817A0" w:rsidRDefault="007817A0">
            <w:pPr>
              <w:spacing w:after="160" w:line="259" w:lineRule="auto"/>
              <w:rPr>
                <w:color w:val="FF0000"/>
              </w:rPr>
            </w:pPr>
          </w:p>
        </w:tc>
        <w:tc>
          <w:tcPr>
            <w:tcW w:w="1620" w:type="dxa"/>
            <w:shd w:val="clear" w:color="auto" w:fill="auto"/>
          </w:tcPr>
          <w:p w14:paraId="10DD938C" w14:textId="77777777" w:rsidR="007817A0" w:rsidRDefault="007817A0">
            <w:pPr>
              <w:spacing w:after="160" w:line="259" w:lineRule="auto"/>
              <w:rPr>
                <w:color w:val="FF0000"/>
              </w:rPr>
            </w:pPr>
          </w:p>
        </w:tc>
      </w:tr>
      <w:tr w:rsidR="007817A0" w14:paraId="7BCA9269" w14:textId="77777777">
        <w:trPr>
          <w:jc w:val="center"/>
        </w:trPr>
        <w:tc>
          <w:tcPr>
            <w:tcW w:w="4158" w:type="dxa"/>
            <w:shd w:val="clear" w:color="auto" w:fill="auto"/>
          </w:tcPr>
          <w:p w14:paraId="7A696AB7" w14:textId="77777777" w:rsidR="007817A0" w:rsidRDefault="007817A0">
            <w:pPr>
              <w:spacing w:after="160" w:line="259" w:lineRule="auto"/>
              <w:rPr>
                <w:color w:val="FF0000"/>
              </w:rPr>
            </w:pPr>
          </w:p>
          <w:p w14:paraId="392FF2E1" w14:textId="77777777" w:rsidR="007817A0" w:rsidRDefault="007817A0">
            <w:pPr>
              <w:spacing w:after="160" w:line="259" w:lineRule="auto"/>
              <w:rPr>
                <w:color w:val="FF0000"/>
              </w:rPr>
            </w:pPr>
          </w:p>
        </w:tc>
        <w:tc>
          <w:tcPr>
            <w:tcW w:w="1530" w:type="dxa"/>
            <w:shd w:val="clear" w:color="auto" w:fill="auto"/>
          </w:tcPr>
          <w:p w14:paraId="7F857A13" w14:textId="77777777" w:rsidR="007817A0" w:rsidRDefault="007817A0">
            <w:pPr>
              <w:spacing w:after="160" w:line="259" w:lineRule="auto"/>
              <w:rPr>
                <w:color w:val="FF0000"/>
              </w:rPr>
            </w:pPr>
          </w:p>
        </w:tc>
        <w:tc>
          <w:tcPr>
            <w:tcW w:w="1620" w:type="dxa"/>
            <w:shd w:val="clear" w:color="auto" w:fill="auto"/>
          </w:tcPr>
          <w:p w14:paraId="3EA93106" w14:textId="77777777" w:rsidR="007817A0" w:rsidRDefault="007817A0">
            <w:pPr>
              <w:spacing w:after="160" w:line="259" w:lineRule="auto"/>
              <w:rPr>
                <w:color w:val="FF0000"/>
              </w:rPr>
            </w:pPr>
          </w:p>
        </w:tc>
      </w:tr>
      <w:tr w:rsidR="007817A0" w14:paraId="3931A04E" w14:textId="77777777">
        <w:trPr>
          <w:jc w:val="center"/>
        </w:trPr>
        <w:tc>
          <w:tcPr>
            <w:tcW w:w="4158" w:type="dxa"/>
            <w:shd w:val="clear" w:color="auto" w:fill="auto"/>
          </w:tcPr>
          <w:p w14:paraId="255FC12E" w14:textId="77777777" w:rsidR="007817A0" w:rsidRDefault="007817A0">
            <w:pPr>
              <w:spacing w:after="160" w:line="259" w:lineRule="auto"/>
              <w:rPr>
                <w:color w:val="FF0000"/>
              </w:rPr>
            </w:pPr>
          </w:p>
          <w:p w14:paraId="6582BF13" w14:textId="77777777" w:rsidR="007817A0" w:rsidRDefault="007817A0">
            <w:pPr>
              <w:spacing w:after="160" w:line="259" w:lineRule="auto"/>
              <w:rPr>
                <w:color w:val="FF0000"/>
              </w:rPr>
            </w:pPr>
          </w:p>
        </w:tc>
        <w:tc>
          <w:tcPr>
            <w:tcW w:w="1530" w:type="dxa"/>
            <w:shd w:val="clear" w:color="auto" w:fill="auto"/>
          </w:tcPr>
          <w:p w14:paraId="63E93309" w14:textId="77777777" w:rsidR="007817A0" w:rsidRDefault="007817A0">
            <w:pPr>
              <w:spacing w:after="160" w:line="259" w:lineRule="auto"/>
              <w:rPr>
                <w:color w:val="FF0000"/>
              </w:rPr>
            </w:pPr>
          </w:p>
        </w:tc>
        <w:tc>
          <w:tcPr>
            <w:tcW w:w="1620" w:type="dxa"/>
            <w:shd w:val="clear" w:color="auto" w:fill="auto"/>
          </w:tcPr>
          <w:p w14:paraId="0457D922" w14:textId="77777777" w:rsidR="007817A0" w:rsidRDefault="007817A0">
            <w:pPr>
              <w:spacing w:after="160" w:line="259" w:lineRule="auto"/>
              <w:rPr>
                <w:color w:val="FF0000"/>
              </w:rPr>
            </w:pPr>
          </w:p>
        </w:tc>
      </w:tr>
      <w:tr w:rsidR="007817A0" w14:paraId="6BB894CB" w14:textId="77777777">
        <w:trPr>
          <w:jc w:val="center"/>
        </w:trPr>
        <w:tc>
          <w:tcPr>
            <w:tcW w:w="4158" w:type="dxa"/>
            <w:shd w:val="clear" w:color="auto" w:fill="auto"/>
          </w:tcPr>
          <w:p w14:paraId="3FDF9798" w14:textId="77777777" w:rsidR="007817A0" w:rsidRDefault="007817A0">
            <w:pPr>
              <w:spacing w:after="160" w:line="259" w:lineRule="auto"/>
              <w:rPr>
                <w:color w:val="FF0000"/>
              </w:rPr>
            </w:pPr>
          </w:p>
          <w:p w14:paraId="7FC77217" w14:textId="77777777" w:rsidR="007817A0" w:rsidRDefault="007817A0">
            <w:pPr>
              <w:spacing w:after="160" w:line="259" w:lineRule="auto"/>
              <w:rPr>
                <w:color w:val="FF0000"/>
              </w:rPr>
            </w:pPr>
          </w:p>
        </w:tc>
        <w:tc>
          <w:tcPr>
            <w:tcW w:w="1530" w:type="dxa"/>
            <w:shd w:val="clear" w:color="auto" w:fill="auto"/>
          </w:tcPr>
          <w:p w14:paraId="2170CE53" w14:textId="77777777" w:rsidR="007817A0" w:rsidRDefault="007817A0">
            <w:pPr>
              <w:spacing w:after="160" w:line="259" w:lineRule="auto"/>
              <w:rPr>
                <w:color w:val="FF0000"/>
              </w:rPr>
            </w:pPr>
          </w:p>
        </w:tc>
        <w:tc>
          <w:tcPr>
            <w:tcW w:w="1620" w:type="dxa"/>
            <w:shd w:val="clear" w:color="auto" w:fill="auto"/>
          </w:tcPr>
          <w:p w14:paraId="7FA80444" w14:textId="77777777" w:rsidR="007817A0" w:rsidRDefault="007817A0">
            <w:pPr>
              <w:spacing w:after="160" w:line="259" w:lineRule="auto"/>
              <w:rPr>
                <w:color w:val="FF0000"/>
              </w:rPr>
            </w:pPr>
          </w:p>
        </w:tc>
      </w:tr>
      <w:tr w:rsidR="007817A0" w14:paraId="63811F1A" w14:textId="77777777">
        <w:trPr>
          <w:jc w:val="center"/>
        </w:trPr>
        <w:tc>
          <w:tcPr>
            <w:tcW w:w="4158" w:type="dxa"/>
            <w:shd w:val="clear" w:color="auto" w:fill="auto"/>
          </w:tcPr>
          <w:p w14:paraId="233125C3" w14:textId="77777777" w:rsidR="007817A0" w:rsidRDefault="007817A0">
            <w:pPr>
              <w:spacing w:after="160" w:line="259" w:lineRule="auto"/>
              <w:rPr>
                <w:color w:val="FF0000"/>
              </w:rPr>
            </w:pPr>
          </w:p>
          <w:p w14:paraId="2F82609D" w14:textId="77777777" w:rsidR="007817A0" w:rsidRDefault="007817A0">
            <w:pPr>
              <w:spacing w:after="160" w:line="259" w:lineRule="auto"/>
              <w:rPr>
                <w:color w:val="FF0000"/>
              </w:rPr>
            </w:pPr>
          </w:p>
        </w:tc>
        <w:tc>
          <w:tcPr>
            <w:tcW w:w="1530" w:type="dxa"/>
            <w:shd w:val="clear" w:color="auto" w:fill="auto"/>
          </w:tcPr>
          <w:p w14:paraId="37C13868" w14:textId="77777777" w:rsidR="007817A0" w:rsidRDefault="007817A0">
            <w:pPr>
              <w:spacing w:after="160" w:line="259" w:lineRule="auto"/>
              <w:rPr>
                <w:color w:val="FF0000"/>
              </w:rPr>
            </w:pPr>
          </w:p>
        </w:tc>
        <w:tc>
          <w:tcPr>
            <w:tcW w:w="1620" w:type="dxa"/>
            <w:shd w:val="clear" w:color="auto" w:fill="auto"/>
          </w:tcPr>
          <w:p w14:paraId="0A9DD1AA" w14:textId="77777777" w:rsidR="007817A0" w:rsidRDefault="007817A0">
            <w:pPr>
              <w:spacing w:after="160" w:line="259" w:lineRule="auto"/>
              <w:rPr>
                <w:color w:val="FF0000"/>
              </w:rPr>
            </w:pPr>
          </w:p>
        </w:tc>
      </w:tr>
      <w:tr w:rsidR="007817A0" w14:paraId="1A711F41" w14:textId="77777777">
        <w:trPr>
          <w:jc w:val="center"/>
        </w:trPr>
        <w:tc>
          <w:tcPr>
            <w:tcW w:w="4158" w:type="dxa"/>
            <w:shd w:val="clear" w:color="auto" w:fill="auto"/>
          </w:tcPr>
          <w:p w14:paraId="6B93190F" w14:textId="77777777" w:rsidR="007817A0" w:rsidRDefault="007817A0">
            <w:pPr>
              <w:spacing w:after="160" w:line="259" w:lineRule="auto"/>
              <w:rPr>
                <w:color w:val="FF0000"/>
              </w:rPr>
            </w:pPr>
          </w:p>
          <w:p w14:paraId="053554E1" w14:textId="77777777" w:rsidR="007817A0" w:rsidRDefault="007817A0">
            <w:pPr>
              <w:spacing w:after="160" w:line="259" w:lineRule="auto"/>
              <w:rPr>
                <w:color w:val="FF0000"/>
              </w:rPr>
            </w:pPr>
          </w:p>
        </w:tc>
        <w:tc>
          <w:tcPr>
            <w:tcW w:w="1530" w:type="dxa"/>
            <w:shd w:val="clear" w:color="auto" w:fill="auto"/>
          </w:tcPr>
          <w:p w14:paraId="6A05FC19" w14:textId="77777777" w:rsidR="007817A0" w:rsidRDefault="007817A0">
            <w:pPr>
              <w:spacing w:after="160" w:line="259" w:lineRule="auto"/>
              <w:rPr>
                <w:color w:val="FF0000"/>
              </w:rPr>
            </w:pPr>
          </w:p>
        </w:tc>
        <w:tc>
          <w:tcPr>
            <w:tcW w:w="1620" w:type="dxa"/>
            <w:shd w:val="clear" w:color="auto" w:fill="auto"/>
          </w:tcPr>
          <w:p w14:paraId="02A54C6A" w14:textId="77777777" w:rsidR="007817A0" w:rsidRDefault="007817A0">
            <w:pPr>
              <w:spacing w:after="160" w:line="259" w:lineRule="auto"/>
              <w:rPr>
                <w:color w:val="FF0000"/>
              </w:rPr>
            </w:pPr>
          </w:p>
        </w:tc>
      </w:tr>
      <w:tr w:rsidR="007817A0" w14:paraId="30845F17" w14:textId="77777777">
        <w:trPr>
          <w:jc w:val="center"/>
        </w:trPr>
        <w:tc>
          <w:tcPr>
            <w:tcW w:w="4158" w:type="dxa"/>
            <w:shd w:val="clear" w:color="auto" w:fill="auto"/>
          </w:tcPr>
          <w:p w14:paraId="00C8C28F" w14:textId="77777777" w:rsidR="007817A0" w:rsidRDefault="007817A0">
            <w:pPr>
              <w:spacing w:after="160" w:line="259" w:lineRule="auto"/>
              <w:rPr>
                <w:color w:val="FF0000"/>
              </w:rPr>
            </w:pPr>
          </w:p>
          <w:p w14:paraId="30DC8612" w14:textId="77777777" w:rsidR="007817A0" w:rsidRDefault="007817A0">
            <w:pPr>
              <w:spacing w:after="160" w:line="259" w:lineRule="auto"/>
              <w:rPr>
                <w:color w:val="FF0000"/>
              </w:rPr>
            </w:pPr>
          </w:p>
        </w:tc>
        <w:tc>
          <w:tcPr>
            <w:tcW w:w="1530" w:type="dxa"/>
            <w:shd w:val="clear" w:color="auto" w:fill="auto"/>
          </w:tcPr>
          <w:p w14:paraId="17103B22" w14:textId="77777777" w:rsidR="007817A0" w:rsidRDefault="007817A0">
            <w:pPr>
              <w:spacing w:after="160" w:line="259" w:lineRule="auto"/>
              <w:rPr>
                <w:color w:val="FF0000"/>
              </w:rPr>
            </w:pPr>
          </w:p>
        </w:tc>
        <w:tc>
          <w:tcPr>
            <w:tcW w:w="1620" w:type="dxa"/>
            <w:shd w:val="clear" w:color="auto" w:fill="auto"/>
          </w:tcPr>
          <w:p w14:paraId="64B9371E" w14:textId="77777777" w:rsidR="007817A0" w:rsidRDefault="007817A0">
            <w:pPr>
              <w:spacing w:after="160" w:line="259" w:lineRule="auto"/>
              <w:rPr>
                <w:color w:val="FF0000"/>
              </w:rPr>
            </w:pPr>
          </w:p>
        </w:tc>
      </w:tr>
    </w:tbl>
    <w:p w14:paraId="6140C7C6" w14:textId="77777777" w:rsidR="007817A0" w:rsidRDefault="007817A0">
      <w:pPr>
        <w:pBdr>
          <w:top w:val="nil"/>
          <w:left w:val="nil"/>
          <w:bottom w:val="nil"/>
          <w:right w:val="nil"/>
          <w:between w:val="nil"/>
        </w:pBdr>
        <w:spacing w:after="0" w:line="240" w:lineRule="auto"/>
        <w:rPr>
          <w:rFonts w:ascii="Arial" w:eastAsia="Arial" w:hAnsi="Arial" w:cs="Arial"/>
          <w:color w:val="FF0000"/>
        </w:rPr>
      </w:pPr>
    </w:p>
    <w:p w14:paraId="0D3CEFA5" w14:textId="77777777" w:rsidR="007817A0" w:rsidRDefault="007817A0"/>
    <w:sectPr w:rsidR="007817A0">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B5E87" w14:textId="77777777" w:rsidR="00F26C09" w:rsidRDefault="00F26C09">
      <w:pPr>
        <w:spacing w:after="0" w:line="240" w:lineRule="auto"/>
      </w:pPr>
      <w:r>
        <w:separator/>
      </w:r>
    </w:p>
  </w:endnote>
  <w:endnote w:type="continuationSeparator" w:id="0">
    <w:p w14:paraId="70B6466D" w14:textId="77777777" w:rsidR="00F26C09" w:rsidRDefault="00F26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F0D6" w14:textId="77777777" w:rsidR="007817A0" w:rsidRDefault="00837552">
    <w:pPr>
      <w:pBdr>
        <w:top w:val="single" w:sz="4" w:space="1" w:color="D9D9D9"/>
        <w:left w:val="nil"/>
        <w:bottom w:val="nil"/>
        <w:right w:val="nil"/>
        <w:between w:val="nil"/>
      </w:pBdr>
      <w:tabs>
        <w:tab w:val="center" w:pos="4680"/>
        <w:tab w:val="right" w:pos="9360"/>
      </w:tabs>
      <w:spacing w:after="0" w:line="240" w:lineRule="auto"/>
      <w:jc w:val="right"/>
      <w:rPr>
        <w:rFonts w:cs="Calibri"/>
        <w:color w:val="000000"/>
      </w:rPr>
    </w:pPr>
    <w:r>
      <w:rPr>
        <w:rFonts w:cs="Calibri"/>
        <w:color w:val="000000"/>
      </w:rPr>
      <w:fldChar w:fldCharType="begin"/>
    </w:r>
    <w:r>
      <w:rPr>
        <w:rFonts w:cs="Calibri"/>
        <w:color w:val="000000"/>
      </w:rPr>
      <w:instrText>PAGE</w:instrText>
    </w:r>
    <w:r>
      <w:rPr>
        <w:rFonts w:cs="Calibri"/>
        <w:color w:val="000000"/>
      </w:rPr>
      <w:fldChar w:fldCharType="separate"/>
    </w:r>
    <w:r w:rsidR="00651A32">
      <w:rPr>
        <w:rFonts w:cs="Calibri"/>
        <w:noProof/>
        <w:color w:val="000000"/>
      </w:rPr>
      <w:t>1</w:t>
    </w:r>
    <w:r>
      <w:rPr>
        <w:rFonts w:cs="Calibri"/>
        <w:color w:val="000000"/>
      </w:rPr>
      <w:fldChar w:fldCharType="end"/>
    </w:r>
    <w:r>
      <w:rPr>
        <w:rFonts w:cs="Calibri"/>
        <w:color w:val="000000"/>
      </w:rPr>
      <w:t xml:space="preserve"> | </w:t>
    </w:r>
    <w:r>
      <w:rPr>
        <w:rFonts w:cs="Calibri"/>
        <w:color w:val="7F7F7F"/>
      </w:rPr>
      <w:t>Page</w:t>
    </w:r>
  </w:p>
  <w:p w14:paraId="1CB41FEE" w14:textId="77777777" w:rsidR="007817A0" w:rsidRDefault="007817A0">
    <w:pPr>
      <w:pBdr>
        <w:top w:val="nil"/>
        <w:left w:val="nil"/>
        <w:bottom w:val="nil"/>
        <w:right w:val="nil"/>
        <w:between w:val="nil"/>
      </w:pBdr>
      <w:tabs>
        <w:tab w:val="center" w:pos="4680"/>
        <w:tab w:val="right" w:pos="9360"/>
      </w:tabs>
      <w:spacing w:after="0" w:line="240" w:lineRule="auto"/>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392B4" w14:textId="77777777" w:rsidR="00F26C09" w:rsidRDefault="00F26C09">
      <w:pPr>
        <w:spacing w:after="0" w:line="240" w:lineRule="auto"/>
      </w:pPr>
      <w:r>
        <w:separator/>
      </w:r>
    </w:p>
  </w:footnote>
  <w:footnote w:type="continuationSeparator" w:id="0">
    <w:p w14:paraId="100BCDE6" w14:textId="77777777" w:rsidR="00F26C09" w:rsidRDefault="00F26C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E1194"/>
    <w:multiLevelType w:val="multilevel"/>
    <w:tmpl w:val="FB022D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67220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7A0"/>
    <w:rsid w:val="002D31FC"/>
    <w:rsid w:val="003C3A51"/>
    <w:rsid w:val="00651A32"/>
    <w:rsid w:val="006C6C79"/>
    <w:rsid w:val="007817A0"/>
    <w:rsid w:val="00802951"/>
    <w:rsid w:val="008126CD"/>
    <w:rsid w:val="00813E58"/>
    <w:rsid w:val="00837552"/>
    <w:rsid w:val="0090290D"/>
    <w:rsid w:val="009F7907"/>
    <w:rsid w:val="00A144EA"/>
    <w:rsid w:val="00B8626F"/>
    <w:rsid w:val="00BF0A72"/>
    <w:rsid w:val="00C13CFD"/>
    <w:rsid w:val="00CF6153"/>
    <w:rsid w:val="00F26C09"/>
    <w:rsid w:val="00FD0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891BF"/>
  <w15:docId w15:val="{60F45683-0537-44EE-85C1-996EA9AAD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E0E"/>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E65E0E"/>
    <w:pPr>
      <w:spacing w:after="0" w:line="240" w:lineRule="auto"/>
    </w:pPr>
    <w:rPr>
      <w:rFonts w:cs="Times New Roman"/>
    </w:rPr>
  </w:style>
  <w:style w:type="paragraph" w:styleId="ListParagraph">
    <w:name w:val="List Paragraph"/>
    <w:basedOn w:val="Normal"/>
    <w:uiPriority w:val="34"/>
    <w:qFormat/>
    <w:rsid w:val="00E65E0E"/>
    <w:pPr>
      <w:ind w:left="720"/>
    </w:pPr>
  </w:style>
  <w:style w:type="character" w:styleId="Hyperlink">
    <w:name w:val="Hyperlink"/>
    <w:basedOn w:val="DefaultParagraphFont"/>
    <w:uiPriority w:val="99"/>
    <w:unhideWhenUsed/>
    <w:rsid w:val="00E65E0E"/>
    <w:rPr>
      <w:color w:val="0563C1" w:themeColor="hyperlink"/>
      <w:u w:val="single"/>
    </w:rPr>
  </w:style>
  <w:style w:type="paragraph" w:styleId="Footer">
    <w:name w:val="footer"/>
    <w:basedOn w:val="Normal"/>
    <w:link w:val="FooterChar"/>
    <w:uiPriority w:val="99"/>
    <w:unhideWhenUsed/>
    <w:rsid w:val="00E65E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E0E"/>
    <w:rPr>
      <w:rFonts w:ascii="Calibri" w:eastAsia="Calibri" w:hAnsi="Calibri"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iwFlvWU3SDuzVmBc61VmCvyr7g==">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9</Pages>
  <Words>2590</Words>
  <Characters>14764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Nikki Fogerty</dc:creator>
  <cp:lastModifiedBy>Nikki Fogerty</cp:lastModifiedBy>
  <cp:revision>8</cp:revision>
  <dcterms:created xsi:type="dcterms:W3CDTF">2022-07-14T22:10:00Z</dcterms:created>
  <dcterms:modified xsi:type="dcterms:W3CDTF">2023-01-13T18:17:00Z</dcterms:modified>
</cp:coreProperties>
</file>