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8FDDF" w14:textId="3A3C94CF" w:rsidR="00E56998" w:rsidRDefault="00720785" w:rsidP="00255C08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  <w:u w:val="single"/>
        </w:rPr>
        <w:t>STEVEN BARUCH</w:t>
      </w:r>
    </w:p>
    <w:p w14:paraId="390F99C2" w14:textId="77777777" w:rsidR="00921891" w:rsidRPr="00836AB6" w:rsidRDefault="00921891" w:rsidP="00A630B3">
      <w:pPr>
        <w:spacing w:line="360" w:lineRule="auto"/>
        <w:rPr>
          <w:rFonts w:ascii="Arial" w:hAnsi="Arial" w:cs="Arial"/>
          <w:b/>
          <w:u w:val="single"/>
        </w:rPr>
      </w:pPr>
    </w:p>
    <w:p w14:paraId="70EB7ED8" w14:textId="77777777" w:rsidR="00720785" w:rsidRDefault="00720785" w:rsidP="00720785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Steven Baruch</w:t>
      </w:r>
      <w:r w:rsidR="009C54E4" w:rsidRPr="00836AB6">
        <w:rPr>
          <w:rFonts w:ascii="Arial" w:hAnsi="Arial" w:cs="Arial"/>
        </w:rPr>
        <w:t>, Class of 19</w:t>
      </w:r>
      <w:r>
        <w:rPr>
          <w:rFonts w:ascii="Arial" w:hAnsi="Arial" w:cs="Arial"/>
        </w:rPr>
        <w:t>56</w:t>
      </w:r>
      <w:r w:rsidR="00E56998" w:rsidRPr="00836A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has been an acclaimed Broadway theater producer for more than 30 years whose plays, musicals and revivals have won 51 Tony Awards.</w:t>
      </w:r>
    </w:p>
    <w:p w14:paraId="156E1F94" w14:textId="55F2583E" w:rsidR="00034C5B" w:rsidRDefault="00034C5B" w:rsidP="00836AB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Mr. Baruch </w:t>
      </w:r>
      <w:r w:rsidR="00FB18DB">
        <w:rPr>
          <w:rFonts w:ascii="Arial" w:hAnsi="Arial" w:cs="Arial"/>
        </w:rPr>
        <w:t xml:space="preserve">attended </w:t>
      </w:r>
      <w:r w:rsidR="005A1F06">
        <w:rPr>
          <w:rFonts w:ascii="Arial" w:hAnsi="Arial" w:cs="Arial"/>
        </w:rPr>
        <w:t xml:space="preserve">junior high school in </w:t>
      </w:r>
      <w:r w:rsidR="00621BE1">
        <w:rPr>
          <w:rFonts w:ascii="Arial" w:hAnsi="Arial" w:cs="Arial"/>
        </w:rPr>
        <w:t>Hartsdale before</w:t>
      </w:r>
      <w:r w:rsidR="00921891">
        <w:rPr>
          <w:rFonts w:ascii="Arial" w:hAnsi="Arial" w:cs="Arial"/>
        </w:rPr>
        <w:t xml:space="preserve"> coming to White Plains High S</w:t>
      </w:r>
      <w:r w:rsidR="00FB18DB">
        <w:rPr>
          <w:rFonts w:ascii="Arial" w:hAnsi="Arial" w:cs="Arial"/>
        </w:rPr>
        <w:t>ch</w:t>
      </w:r>
      <w:r w:rsidR="00921891">
        <w:rPr>
          <w:rFonts w:ascii="Arial" w:hAnsi="Arial" w:cs="Arial"/>
        </w:rPr>
        <w:t xml:space="preserve">ool, where he was co-editor of </w:t>
      </w:r>
      <w:r w:rsidR="00921891" w:rsidRPr="00921891">
        <w:rPr>
          <w:rFonts w:ascii="Arial" w:hAnsi="Arial" w:cs="Arial"/>
          <w:i/>
        </w:rPr>
        <w:t>The Orange</w:t>
      </w:r>
      <w:r w:rsidR="00FB18DB">
        <w:rPr>
          <w:rFonts w:ascii="Arial" w:hAnsi="Arial" w:cs="Arial"/>
        </w:rPr>
        <w:t xml:space="preserve">, played varsity tennis and was a member of the student council and honor society. </w:t>
      </w:r>
      <w:r w:rsidR="00921891">
        <w:rPr>
          <w:rFonts w:ascii="Arial" w:hAnsi="Arial" w:cs="Arial"/>
        </w:rPr>
        <w:t xml:space="preserve"> </w:t>
      </w:r>
      <w:r w:rsidR="00FB18DB">
        <w:rPr>
          <w:rFonts w:ascii="Arial" w:hAnsi="Arial" w:cs="Arial"/>
        </w:rPr>
        <w:t>He</w:t>
      </w:r>
      <w:r w:rsidR="00921891">
        <w:rPr>
          <w:rFonts w:ascii="Arial" w:hAnsi="Arial" w:cs="Arial"/>
        </w:rPr>
        <w:t xml:space="preserve"> was valedictorian of his class</w:t>
      </w:r>
      <w:r w:rsidR="00FB18DB">
        <w:rPr>
          <w:rFonts w:ascii="Arial" w:hAnsi="Arial" w:cs="Arial"/>
        </w:rPr>
        <w:t xml:space="preserve"> and went on to graduate </w:t>
      </w:r>
      <w:r w:rsidR="00921891">
        <w:rPr>
          <w:rFonts w:ascii="Arial" w:hAnsi="Arial" w:cs="Arial"/>
          <w:i/>
        </w:rPr>
        <w:t>magna cum l</w:t>
      </w:r>
      <w:r w:rsidR="00FB18DB" w:rsidRPr="00FD478F">
        <w:rPr>
          <w:rFonts w:ascii="Arial" w:hAnsi="Arial" w:cs="Arial"/>
          <w:i/>
        </w:rPr>
        <w:t xml:space="preserve">aude </w:t>
      </w:r>
      <w:r w:rsidR="00FB18DB">
        <w:rPr>
          <w:rFonts w:ascii="Arial" w:hAnsi="Arial" w:cs="Arial"/>
        </w:rPr>
        <w:t>as a philosophy major from Yale University, where he was elected to Phi Beta Kappa in his junior year.</w:t>
      </w:r>
    </w:p>
    <w:p w14:paraId="3CBE3507" w14:textId="4DADE010" w:rsidR="00600FE5" w:rsidRDefault="001A5172" w:rsidP="00836AB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For the next 25 years, Mr. Baruch concentrated on the real estate business </w:t>
      </w:r>
      <w:r w:rsidR="00621BE1">
        <w:rPr>
          <w:rFonts w:ascii="Arial" w:hAnsi="Arial" w:cs="Arial"/>
        </w:rPr>
        <w:t>with Presidential</w:t>
      </w:r>
      <w:r>
        <w:rPr>
          <w:rFonts w:ascii="Arial" w:hAnsi="Arial" w:cs="Arial"/>
        </w:rPr>
        <w:t xml:space="preserve"> Realty Corporation, </w:t>
      </w:r>
      <w:r w:rsidR="00AA4BD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publicly owned real estate investment trust</w:t>
      </w:r>
      <w:r w:rsidR="005971E8">
        <w:rPr>
          <w:rFonts w:ascii="Arial" w:hAnsi="Arial" w:cs="Arial"/>
        </w:rPr>
        <w:t xml:space="preserve">. </w:t>
      </w:r>
      <w:r w:rsidR="0096102C">
        <w:rPr>
          <w:rFonts w:ascii="Arial" w:hAnsi="Arial" w:cs="Arial"/>
        </w:rPr>
        <w:t xml:space="preserve"> </w:t>
      </w:r>
      <w:r w:rsidR="005971E8">
        <w:rPr>
          <w:rFonts w:ascii="Arial" w:hAnsi="Arial" w:cs="Arial"/>
        </w:rPr>
        <w:t>In the 1</w:t>
      </w:r>
      <w:r w:rsidR="00AA4BD9">
        <w:rPr>
          <w:rFonts w:ascii="Arial" w:hAnsi="Arial" w:cs="Arial"/>
        </w:rPr>
        <w:t>9</w:t>
      </w:r>
      <w:r w:rsidR="0096102C">
        <w:rPr>
          <w:rFonts w:ascii="Arial" w:hAnsi="Arial" w:cs="Arial"/>
        </w:rPr>
        <w:t>70</w:t>
      </w:r>
      <w:r w:rsidR="005A1F06">
        <w:rPr>
          <w:rFonts w:ascii="Arial" w:hAnsi="Arial" w:cs="Arial"/>
        </w:rPr>
        <w:t>s he served as P</w:t>
      </w:r>
      <w:r w:rsidR="005971E8">
        <w:rPr>
          <w:rFonts w:ascii="Arial" w:hAnsi="Arial" w:cs="Arial"/>
        </w:rPr>
        <w:t>resident of the firm,</w:t>
      </w:r>
      <w:r>
        <w:rPr>
          <w:rFonts w:ascii="Arial" w:hAnsi="Arial" w:cs="Arial"/>
        </w:rPr>
        <w:t xml:space="preserve"> whic</w:t>
      </w:r>
      <w:r w:rsidR="005971E8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>built, acquired, owned</w:t>
      </w:r>
      <w:r w:rsidR="005A1F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operated apartment properties throughout the U.S.</w:t>
      </w:r>
    </w:p>
    <w:p w14:paraId="68051339" w14:textId="4D8C70A2" w:rsidR="005971E8" w:rsidRDefault="0096102C" w:rsidP="00836AB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He t</w:t>
      </w:r>
      <w:r w:rsidR="005971E8">
        <w:rPr>
          <w:rFonts w:ascii="Arial" w:hAnsi="Arial" w:cs="Arial"/>
        </w:rPr>
        <w:t>hen pivot</w:t>
      </w:r>
      <w:r>
        <w:rPr>
          <w:rFonts w:ascii="Arial" w:hAnsi="Arial" w:cs="Arial"/>
        </w:rPr>
        <w:t>ed</w:t>
      </w:r>
      <w:r w:rsidR="005971E8">
        <w:rPr>
          <w:rFonts w:ascii="Arial" w:hAnsi="Arial" w:cs="Arial"/>
        </w:rPr>
        <w:t xml:space="preserve"> into show business.</w:t>
      </w:r>
      <w:r>
        <w:rPr>
          <w:rFonts w:ascii="Arial" w:hAnsi="Arial" w:cs="Arial"/>
        </w:rPr>
        <w:t xml:space="preserve"> </w:t>
      </w:r>
      <w:r w:rsidR="005971E8">
        <w:rPr>
          <w:rFonts w:ascii="Arial" w:hAnsi="Arial" w:cs="Arial"/>
        </w:rPr>
        <w:t xml:space="preserve"> Mr. Baruch and </w:t>
      </w:r>
      <w:r w:rsidR="00AA4BD9">
        <w:rPr>
          <w:rFonts w:ascii="Arial" w:hAnsi="Arial" w:cs="Arial"/>
        </w:rPr>
        <w:t xml:space="preserve">a </w:t>
      </w:r>
      <w:r w:rsidR="005971E8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>associate discovered magicians Penn &amp; Teller</w:t>
      </w:r>
      <w:r w:rsidR="005971E8">
        <w:rPr>
          <w:rFonts w:ascii="Arial" w:hAnsi="Arial" w:cs="Arial"/>
        </w:rPr>
        <w:t xml:space="preserve"> appearing in a tiny theater in West Hollywood. </w:t>
      </w:r>
      <w:r>
        <w:rPr>
          <w:rFonts w:ascii="Arial" w:hAnsi="Arial" w:cs="Arial"/>
        </w:rPr>
        <w:t xml:space="preserve"> </w:t>
      </w:r>
      <w:r w:rsidR="005971E8">
        <w:rPr>
          <w:rFonts w:ascii="Arial" w:hAnsi="Arial" w:cs="Arial"/>
        </w:rPr>
        <w:t>They brought them to an off-Br</w:t>
      </w:r>
      <w:r>
        <w:rPr>
          <w:rFonts w:ascii="Arial" w:hAnsi="Arial" w:cs="Arial"/>
        </w:rPr>
        <w:t>oadway theater in New York.  W</w:t>
      </w:r>
      <w:r w:rsidR="005971E8">
        <w:rPr>
          <w:rFonts w:ascii="Arial" w:hAnsi="Arial" w:cs="Arial"/>
        </w:rPr>
        <w:t>hen that show became a big hit, they tried one more off-Broadway production – the origina</w:t>
      </w:r>
      <w:r>
        <w:rPr>
          <w:rFonts w:ascii="Arial" w:hAnsi="Arial" w:cs="Arial"/>
        </w:rPr>
        <w:t xml:space="preserve">l </w:t>
      </w:r>
      <w:r w:rsidRPr="0096102C">
        <w:rPr>
          <w:rFonts w:ascii="Arial" w:hAnsi="Arial" w:cs="Arial"/>
          <w:i/>
        </w:rPr>
        <w:t>Driving Miss Daisy</w:t>
      </w:r>
      <w:r w:rsidR="005971E8">
        <w:rPr>
          <w:rFonts w:ascii="Arial" w:hAnsi="Arial" w:cs="Arial"/>
        </w:rPr>
        <w:t xml:space="preserve"> starring Morgan Freeman in his first stage </w:t>
      </w:r>
      <w:r>
        <w:rPr>
          <w:rFonts w:ascii="Arial" w:hAnsi="Arial" w:cs="Arial"/>
        </w:rPr>
        <w:t xml:space="preserve">role.  </w:t>
      </w:r>
      <w:r w:rsidR="00DF5769">
        <w:rPr>
          <w:rFonts w:ascii="Arial" w:hAnsi="Arial" w:cs="Arial"/>
        </w:rPr>
        <w:t>Th</w:t>
      </w:r>
      <w:r w:rsidR="00AA4BD9">
        <w:rPr>
          <w:rFonts w:ascii="Arial" w:hAnsi="Arial" w:cs="Arial"/>
        </w:rPr>
        <w:t>at</w:t>
      </w:r>
      <w:r w:rsidR="00DF5769">
        <w:rPr>
          <w:rFonts w:ascii="Arial" w:hAnsi="Arial" w:cs="Arial"/>
        </w:rPr>
        <w:t xml:space="preserve"> show won the Pulitzer Prize and ran in New York and on tour for years.</w:t>
      </w:r>
    </w:p>
    <w:p w14:paraId="25BF6F10" w14:textId="3C6FC0F5" w:rsidR="00DF5769" w:rsidRDefault="0096102C" w:rsidP="00836AB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Mr. Baruch was hooked.  </w:t>
      </w:r>
      <w:r w:rsidR="00DF5769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went on to produce</w:t>
      </w:r>
      <w:r w:rsidR="00DF5769">
        <w:rPr>
          <w:rFonts w:ascii="Arial" w:hAnsi="Arial" w:cs="Arial"/>
        </w:rPr>
        <w:t xml:space="preserve"> many small, </w:t>
      </w:r>
      <w:r>
        <w:rPr>
          <w:rFonts w:ascii="Arial" w:hAnsi="Arial" w:cs="Arial"/>
        </w:rPr>
        <w:t xml:space="preserve">non-musical off-Broadway plays.  </w:t>
      </w:r>
      <w:r w:rsidR="00DF5769">
        <w:rPr>
          <w:rFonts w:ascii="Arial" w:hAnsi="Arial" w:cs="Arial"/>
        </w:rPr>
        <w:t xml:space="preserve">Then, in 1995, he ventured to Broadway </w:t>
      </w:r>
      <w:r>
        <w:rPr>
          <w:rFonts w:ascii="Arial" w:hAnsi="Arial" w:cs="Arial"/>
        </w:rPr>
        <w:t xml:space="preserve">with </w:t>
      </w:r>
      <w:r w:rsidR="00DF5769" w:rsidRPr="0096102C">
        <w:rPr>
          <w:rFonts w:ascii="Arial" w:hAnsi="Arial" w:cs="Arial"/>
          <w:i/>
        </w:rPr>
        <w:t>Smokey Joe’s</w:t>
      </w:r>
      <w:r>
        <w:rPr>
          <w:rFonts w:ascii="Arial" w:hAnsi="Arial" w:cs="Arial"/>
        </w:rPr>
        <w:t xml:space="preserve"> </w:t>
      </w:r>
      <w:r w:rsidRPr="0096102C">
        <w:rPr>
          <w:rFonts w:ascii="Arial" w:hAnsi="Arial" w:cs="Arial"/>
          <w:i/>
        </w:rPr>
        <w:t>Café</w:t>
      </w:r>
      <w:r w:rsidR="00DF5769">
        <w:rPr>
          <w:rFonts w:ascii="Arial" w:hAnsi="Arial" w:cs="Arial"/>
        </w:rPr>
        <w:t xml:space="preserve">, which became the longest running review in Broadway history. </w:t>
      </w:r>
      <w:r>
        <w:rPr>
          <w:rFonts w:ascii="Arial" w:hAnsi="Arial" w:cs="Arial"/>
        </w:rPr>
        <w:t xml:space="preserve"> </w:t>
      </w:r>
      <w:r w:rsidR="00DF5769">
        <w:rPr>
          <w:rFonts w:ascii="Arial" w:hAnsi="Arial" w:cs="Arial"/>
        </w:rPr>
        <w:t xml:space="preserve">Eventually Mr. Baruch and his partners produced iconic </w:t>
      </w:r>
      <w:r w:rsidR="00792D2D">
        <w:rPr>
          <w:rFonts w:ascii="Arial" w:hAnsi="Arial" w:cs="Arial"/>
        </w:rPr>
        <w:t>large-scale</w:t>
      </w:r>
      <w:r>
        <w:rPr>
          <w:rFonts w:ascii="Arial" w:hAnsi="Arial" w:cs="Arial"/>
        </w:rPr>
        <w:t xml:space="preserve"> Broadway plays, such as </w:t>
      </w:r>
      <w:r w:rsidRPr="0096102C">
        <w:rPr>
          <w:rFonts w:ascii="Arial" w:hAnsi="Arial" w:cs="Arial"/>
          <w:i/>
        </w:rPr>
        <w:t>Angels in America</w:t>
      </w:r>
      <w:r w:rsidR="00DF5769">
        <w:rPr>
          <w:rFonts w:ascii="Arial" w:hAnsi="Arial" w:cs="Arial"/>
        </w:rPr>
        <w:t>, and major musicals, i</w:t>
      </w:r>
      <w:r>
        <w:rPr>
          <w:rFonts w:ascii="Arial" w:hAnsi="Arial" w:cs="Arial"/>
        </w:rPr>
        <w:t xml:space="preserve">ncluding </w:t>
      </w:r>
      <w:r w:rsidRPr="0096102C">
        <w:rPr>
          <w:rFonts w:ascii="Arial" w:hAnsi="Arial" w:cs="Arial"/>
          <w:i/>
        </w:rPr>
        <w:t>The Producers</w:t>
      </w:r>
      <w:r>
        <w:rPr>
          <w:rFonts w:ascii="Arial" w:hAnsi="Arial" w:cs="Arial"/>
        </w:rPr>
        <w:t xml:space="preserve"> and </w:t>
      </w:r>
      <w:r w:rsidRPr="0096102C">
        <w:rPr>
          <w:rFonts w:ascii="Arial" w:hAnsi="Arial" w:cs="Arial"/>
          <w:i/>
        </w:rPr>
        <w:t>Hairspray</w:t>
      </w:r>
      <w:r>
        <w:rPr>
          <w:rFonts w:ascii="Arial" w:hAnsi="Arial" w:cs="Arial"/>
        </w:rPr>
        <w:t>, b</w:t>
      </w:r>
      <w:r w:rsidR="00DF5769">
        <w:rPr>
          <w:rFonts w:ascii="Arial" w:hAnsi="Arial" w:cs="Arial"/>
        </w:rPr>
        <w:t xml:space="preserve">oth multiple Tony </w:t>
      </w:r>
      <w:r>
        <w:rPr>
          <w:rFonts w:ascii="Arial" w:hAnsi="Arial" w:cs="Arial"/>
        </w:rPr>
        <w:t xml:space="preserve">Award </w:t>
      </w:r>
      <w:r w:rsidR="00DF5769">
        <w:rPr>
          <w:rFonts w:ascii="Arial" w:hAnsi="Arial" w:cs="Arial"/>
        </w:rPr>
        <w:t>winners.</w:t>
      </w:r>
    </w:p>
    <w:p w14:paraId="3C148E3B" w14:textId="2129841F" w:rsidR="00DF5769" w:rsidRDefault="005A1F06" w:rsidP="00836AB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All together</w:t>
      </w:r>
      <w:r w:rsidR="00DF5769">
        <w:rPr>
          <w:rFonts w:ascii="Arial" w:hAnsi="Arial" w:cs="Arial"/>
        </w:rPr>
        <w:t>, Mr</w:t>
      </w:r>
      <w:r w:rsidR="00AA4BD9">
        <w:rPr>
          <w:rFonts w:ascii="Arial" w:hAnsi="Arial" w:cs="Arial"/>
        </w:rPr>
        <w:t>.</w:t>
      </w:r>
      <w:r w:rsidR="00DF5769">
        <w:rPr>
          <w:rFonts w:ascii="Arial" w:hAnsi="Arial" w:cs="Arial"/>
        </w:rPr>
        <w:t xml:space="preserve"> Baruch has produced more than 90 shows on-and-off Broadway, throughout the country and around the world, including mainland China. </w:t>
      </w:r>
      <w:r w:rsidR="0096102C">
        <w:rPr>
          <w:rFonts w:ascii="Arial" w:hAnsi="Arial" w:cs="Arial"/>
        </w:rPr>
        <w:t>In total, his</w:t>
      </w:r>
      <w:r w:rsidR="00DF5769">
        <w:rPr>
          <w:rFonts w:ascii="Arial" w:hAnsi="Arial" w:cs="Arial"/>
        </w:rPr>
        <w:t xml:space="preserve"> shows have won 2 </w:t>
      </w:r>
      <w:r w:rsidR="0096102C">
        <w:rPr>
          <w:rFonts w:ascii="Arial" w:hAnsi="Arial" w:cs="Arial"/>
        </w:rPr>
        <w:t>Pulitzer</w:t>
      </w:r>
      <w:r w:rsidR="00DF5769">
        <w:rPr>
          <w:rFonts w:ascii="Arial" w:hAnsi="Arial" w:cs="Arial"/>
        </w:rPr>
        <w:t xml:space="preserve"> Prizes, </w:t>
      </w:r>
      <w:r w:rsidR="0096102C">
        <w:rPr>
          <w:rFonts w:ascii="Arial" w:hAnsi="Arial" w:cs="Arial"/>
        </w:rPr>
        <w:t>4 Grammy A</w:t>
      </w:r>
      <w:r w:rsidR="00DF5769">
        <w:rPr>
          <w:rFonts w:ascii="Arial" w:hAnsi="Arial" w:cs="Arial"/>
        </w:rPr>
        <w:t xml:space="preserve">wards and 51 </w:t>
      </w:r>
      <w:proofErr w:type="spellStart"/>
      <w:r w:rsidR="00DF5769">
        <w:rPr>
          <w:rFonts w:ascii="Arial" w:hAnsi="Arial" w:cs="Arial"/>
        </w:rPr>
        <w:t>Tonys</w:t>
      </w:r>
      <w:proofErr w:type="spellEnd"/>
      <w:r w:rsidR="00DF5769">
        <w:rPr>
          <w:rFonts w:ascii="Arial" w:hAnsi="Arial" w:cs="Arial"/>
        </w:rPr>
        <w:t>.</w:t>
      </w:r>
      <w:r w:rsidR="0096102C">
        <w:rPr>
          <w:rFonts w:ascii="Arial" w:hAnsi="Arial" w:cs="Arial"/>
        </w:rPr>
        <w:t xml:space="preserve"> </w:t>
      </w:r>
      <w:r w:rsidR="00DF5769">
        <w:rPr>
          <w:rFonts w:ascii="Arial" w:hAnsi="Arial" w:cs="Arial"/>
        </w:rPr>
        <w:t xml:space="preserve"> In 2012 Mr. Baruch and his partners created, and now own and operate, the</w:t>
      </w:r>
      <w:r w:rsidR="0096102C">
        <w:rPr>
          <w:rFonts w:ascii="Arial" w:hAnsi="Arial" w:cs="Arial"/>
        </w:rPr>
        <w:t xml:space="preserve"> Broadway-oriented supper club Feinstein/54 Below</w:t>
      </w:r>
      <w:r w:rsidR="00DF5769">
        <w:rPr>
          <w:rFonts w:ascii="Arial" w:hAnsi="Arial" w:cs="Arial"/>
        </w:rPr>
        <w:t>.</w:t>
      </w:r>
    </w:p>
    <w:p w14:paraId="3D755715" w14:textId="3F869B4A" w:rsidR="00836AB6" w:rsidRPr="000A520F" w:rsidRDefault="00341CA2" w:rsidP="000A520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Mr. Baruch</w:t>
      </w:r>
      <w:r w:rsidR="0035323C">
        <w:rPr>
          <w:rFonts w:ascii="Arial" w:hAnsi="Arial" w:cs="Arial"/>
        </w:rPr>
        <w:t xml:space="preserve"> is a long-time member of the </w:t>
      </w:r>
      <w:r w:rsidR="00A9066D">
        <w:rPr>
          <w:rFonts w:ascii="Arial" w:hAnsi="Arial" w:cs="Arial"/>
        </w:rPr>
        <w:t>Board of Directors of White Plains Hospital, currently serving as a Vice Chair and on the Executive Committee.</w:t>
      </w:r>
      <w:r w:rsidR="0096102C">
        <w:rPr>
          <w:rFonts w:ascii="Arial" w:hAnsi="Arial" w:cs="Arial"/>
        </w:rPr>
        <w:t xml:space="preserve"> </w:t>
      </w:r>
      <w:r w:rsidR="00A9066D">
        <w:rPr>
          <w:rFonts w:ascii="Arial" w:hAnsi="Arial" w:cs="Arial"/>
        </w:rPr>
        <w:t xml:space="preserve"> He</w:t>
      </w:r>
      <w:r>
        <w:rPr>
          <w:rFonts w:ascii="Arial" w:hAnsi="Arial" w:cs="Arial"/>
        </w:rPr>
        <w:t xml:space="preserve"> lives in Purchase with Eda, his wife of 53 years, and has three children and seven grandchildren.</w:t>
      </w:r>
      <w:r w:rsidR="00961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His office has been in White Plains since 1960.</w:t>
      </w:r>
    </w:p>
    <w:sectPr w:rsidR="00836AB6" w:rsidRPr="000A520F" w:rsidSect="0012120B">
      <w:pgSz w:w="12240" w:h="15840" w:code="1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ADB"/>
    <w:multiLevelType w:val="multilevel"/>
    <w:tmpl w:val="14F8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5BD8"/>
    <w:multiLevelType w:val="multilevel"/>
    <w:tmpl w:val="C250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D09CB"/>
    <w:multiLevelType w:val="singleLevel"/>
    <w:tmpl w:val="C26C22A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5C061AE"/>
    <w:multiLevelType w:val="multilevel"/>
    <w:tmpl w:val="247E8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49377D"/>
    <w:multiLevelType w:val="multilevel"/>
    <w:tmpl w:val="015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C6119"/>
    <w:multiLevelType w:val="multilevel"/>
    <w:tmpl w:val="7E48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B6F2D"/>
    <w:multiLevelType w:val="singleLevel"/>
    <w:tmpl w:val="DBBA11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7D0575BA"/>
    <w:multiLevelType w:val="multilevel"/>
    <w:tmpl w:val="5252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2E"/>
    <w:rsid w:val="00002EBA"/>
    <w:rsid w:val="000031BC"/>
    <w:rsid w:val="000055FC"/>
    <w:rsid w:val="00006D73"/>
    <w:rsid w:val="00010B58"/>
    <w:rsid w:val="00011309"/>
    <w:rsid w:val="000120AD"/>
    <w:rsid w:val="00022C84"/>
    <w:rsid w:val="0002513C"/>
    <w:rsid w:val="0002554A"/>
    <w:rsid w:val="00025941"/>
    <w:rsid w:val="00030A0F"/>
    <w:rsid w:val="00034319"/>
    <w:rsid w:val="00034C5B"/>
    <w:rsid w:val="0003504E"/>
    <w:rsid w:val="000367F2"/>
    <w:rsid w:val="00043AE0"/>
    <w:rsid w:val="00043C0D"/>
    <w:rsid w:val="00043C70"/>
    <w:rsid w:val="0004688B"/>
    <w:rsid w:val="0005326D"/>
    <w:rsid w:val="000534DE"/>
    <w:rsid w:val="00062842"/>
    <w:rsid w:val="0007185F"/>
    <w:rsid w:val="00071C86"/>
    <w:rsid w:val="00075668"/>
    <w:rsid w:val="00076F1C"/>
    <w:rsid w:val="00080845"/>
    <w:rsid w:val="00094321"/>
    <w:rsid w:val="000A049C"/>
    <w:rsid w:val="000A1AAE"/>
    <w:rsid w:val="000A2558"/>
    <w:rsid w:val="000A2A99"/>
    <w:rsid w:val="000A520F"/>
    <w:rsid w:val="000A7CD3"/>
    <w:rsid w:val="000B0922"/>
    <w:rsid w:val="000B2A2A"/>
    <w:rsid w:val="000B329C"/>
    <w:rsid w:val="000B32A5"/>
    <w:rsid w:val="000B387D"/>
    <w:rsid w:val="000B5B45"/>
    <w:rsid w:val="000C72BB"/>
    <w:rsid w:val="000C7C2B"/>
    <w:rsid w:val="000D1677"/>
    <w:rsid w:val="000D7FDE"/>
    <w:rsid w:val="000E2EEF"/>
    <w:rsid w:val="000F0081"/>
    <w:rsid w:val="000F04DB"/>
    <w:rsid w:val="000F0BF1"/>
    <w:rsid w:val="000F3128"/>
    <w:rsid w:val="00100228"/>
    <w:rsid w:val="001035CC"/>
    <w:rsid w:val="00112381"/>
    <w:rsid w:val="001161E6"/>
    <w:rsid w:val="0012120B"/>
    <w:rsid w:val="00123CB7"/>
    <w:rsid w:val="00126A80"/>
    <w:rsid w:val="00131254"/>
    <w:rsid w:val="00131A6D"/>
    <w:rsid w:val="00140512"/>
    <w:rsid w:val="001445A4"/>
    <w:rsid w:val="001471F1"/>
    <w:rsid w:val="00151365"/>
    <w:rsid w:val="001533B9"/>
    <w:rsid w:val="00154483"/>
    <w:rsid w:val="001571D1"/>
    <w:rsid w:val="001576B2"/>
    <w:rsid w:val="00160CE8"/>
    <w:rsid w:val="001613D9"/>
    <w:rsid w:val="00162DB4"/>
    <w:rsid w:val="00166F87"/>
    <w:rsid w:val="00170EA4"/>
    <w:rsid w:val="0017289F"/>
    <w:rsid w:val="001748EF"/>
    <w:rsid w:val="001861F4"/>
    <w:rsid w:val="00186A33"/>
    <w:rsid w:val="00193D82"/>
    <w:rsid w:val="00196962"/>
    <w:rsid w:val="001A0482"/>
    <w:rsid w:val="001A070E"/>
    <w:rsid w:val="001A5172"/>
    <w:rsid w:val="001B338E"/>
    <w:rsid w:val="001B6B6E"/>
    <w:rsid w:val="001C3BAB"/>
    <w:rsid w:val="001C4984"/>
    <w:rsid w:val="001C50E6"/>
    <w:rsid w:val="001C52AF"/>
    <w:rsid w:val="001D0C66"/>
    <w:rsid w:val="001D4543"/>
    <w:rsid w:val="001E08B5"/>
    <w:rsid w:val="001E1895"/>
    <w:rsid w:val="001E660C"/>
    <w:rsid w:val="001F0D1F"/>
    <w:rsid w:val="00205EDA"/>
    <w:rsid w:val="00211E21"/>
    <w:rsid w:val="00212EF6"/>
    <w:rsid w:val="002145AD"/>
    <w:rsid w:val="002145F2"/>
    <w:rsid w:val="00220B29"/>
    <w:rsid w:val="00223CB8"/>
    <w:rsid w:val="00226032"/>
    <w:rsid w:val="002279BB"/>
    <w:rsid w:val="00232382"/>
    <w:rsid w:val="0024494B"/>
    <w:rsid w:val="002451A4"/>
    <w:rsid w:val="00246F88"/>
    <w:rsid w:val="002501B9"/>
    <w:rsid w:val="00250695"/>
    <w:rsid w:val="00252186"/>
    <w:rsid w:val="00255C08"/>
    <w:rsid w:val="00256EE1"/>
    <w:rsid w:val="00261B50"/>
    <w:rsid w:val="0026218C"/>
    <w:rsid w:val="002646D1"/>
    <w:rsid w:val="002714E4"/>
    <w:rsid w:val="0028055B"/>
    <w:rsid w:val="002845E2"/>
    <w:rsid w:val="00284BF8"/>
    <w:rsid w:val="00297B41"/>
    <w:rsid w:val="002A5A5D"/>
    <w:rsid w:val="002A68A0"/>
    <w:rsid w:val="002B0577"/>
    <w:rsid w:val="002B1EA3"/>
    <w:rsid w:val="002B3045"/>
    <w:rsid w:val="002C0BAB"/>
    <w:rsid w:val="002C0CDD"/>
    <w:rsid w:val="002C5B01"/>
    <w:rsid w:val="002D577A"/>
    <w:rsid w:val="002E23C6"/>
    <w:rsid w:val="002E65DB"/>
    <w:rsid w:val="002E6FE5"/>
    <w:rsid w:val="003014F6"/>
    <w:rsid w:val="00304DD9"/>
    <w:rsid w:val="003114C9"/>
    <w:rsid w:val="00312596"/>
    <w:rsid w:val="00333219"/>
    <w:rsid w:val="00333CE5"/>
    <w:rsid w:val="0033482B"/>
    <w:rsid w:val="00334FC5"/>
    <w:rsid w:val="00341CA2"/>
    <w:rsid w:val="0035323C"/>
    <w:rsid w:val="0035682C"/>
    <w:rsid w:val="003573CC"/>
    <w:rsid w:val="00360057"/>
    <w:rsid w:val="00362503"/>
    <w:rsid w:val="0036367F"/>
    <w:rsid w:val="0036737B"/>
    <w:rsid w:val="00373E6D"/>
    <w:rsid w:val="003759FC"/>
    <w:rsid w:val="003A23DC"/>
    <w:rsid w:val="003A479D"/>
    <w:rsid w:val="003A53DE"/>
    <w:rsid w:val="003A79D4"/>
    <w:rsid w:val="003B3A99"/>
    <w:rsid w:val="003D66B7"/>
    <w:rsid w:val="003D6CB7"/>
    <w:rsid w:val="003D7E28"/>
    <w:rsid w:val="003E3236"/>
    <w:rsid w:val="003E74D9"/>
    <w:rsid w:val="003F39A8"/>
    <w:rsid w:val="003F463B"/>
    <w:rsid w:val="003F58E1"/>
    <w:rsid w:val="00400092"/>
    <w:rsid w:val="00400197"/>
    <w:rsid w:val="00400E98"/>
    <w:rsid w:val="004049E5"/>
    <w:rsid w:val="00405E80"/>
    <w:rsid w:val="0041243B"/>
    <w:rsid w:val="00420B28"/>
    <w:rsid w:val="00420B5D"/>
    <w:rsid w:val="00420D6F"/>
    <w:rsid w:val="0042339F"/>
    <w:rsid w:val="00425C8D"/>
    <w:rsid w:val="00427DDC"/>
    <w:rsid w:val="00436ADB"/>
    <w:rsid w:val="00443136"/>
    <w:rsid w:val="0045174A"/>
    <w:rsid w:val="00453031"/>
    <w:rsid w:val="004736DE"/>
    <w:rsid w:val="00475052"/>
    <w:rsid w:val="004802C9"/>
    <w:rsid w:val="00485045"/>
    <w:rsid w:val="0049578A"/>
    <w:rsid w:val="004A4A45"/>
    <w:rsid w:val="004A7935"/>
    <w:rsid w:val="004B4073"/>
    <w:rsid w:val="004B4B4B"/>
    <w:rsid w:val="004C3F01"/>
    <w:rsid w:val="004C75E4"/>
    <w:rsid w:val="004D2668"/>
    <w:rsid w:val="004D7AD2"/>
    <w:rsid w:val="004E536E"/>
    <w:rsid w:val="004F1A16"/>
    <w:rsid w:val="004F2A2E"/>
    <w:rsid w:val="00510E2D"/>
    <w:rsid w:val="005140BC"/>
    <w:rsid w:val="00515AFA"/>
    <w:rsid w:val="0051691D"/>
    <w:rsid w:val="0053204D"/>
    <w:rsid w:val="00532838"/>
    <w:rsid w:val="00545073"/>
    <w:rsid w:val="005463FF"/>
    <w:rsid w:val="00552113"/>
    <w:rsid w:val="00552F10"/>
    <w:rsid w:val="00563F4C"/>
    <w:rsid w:val="00576783"/>
    <w:rsid w:val="005832D1"/>
    <w:rsid w:val="00590785"/>
    <w:rsid w:val="00593789"/>
    <w:rsid w:val="00595629"/>
    <w:rsid w:val="00596FC2"/>
    <w:rsid w:val="005971E8"/>
    <w:rsid w:val="005A1F06"/>
    <w:rsid w:val="005A500A"/>
    <w:rsid w:val="005B0205"/>
    <w:rsid w:val="005D2935"/>
    <w:rsid w:val="005D6EFC"/>
    <w:rsid w:val="005E40AF"/>
    <w:rsid w:val="005E6A55"/>
    <w:rsid w:val="005F147B"/>
    <w:rsid w:val="005F20F7"/>
    <w:rsid w:val="005F30F3"/>
    <w:rsid w:val="005F5834"/>
    <w:rsid w:val="005F5C60"/>
    <w:rsid w:val="005F6200"/>
    <w:rsid w:val="00600FE5"/>
    <w:rsid w:val="006047CC"/>
    <w:rsid w:val="00610A35"/>
    <w:rsid w:val="00612686"/>
    <w:rsid w:val="00613ABB"/>
    <w:rsid w:val="00613CEC"/>
    <w:rsid w:val="00621BE1"/>
    <w:rsid w:val="006252C0"/>
    <w:rsid w:val="0063516B"/>
    <w:rsid w:val="006435D2"/>
    <w:rsid w:val="0064518C"/>
    <w:rsid w:val="00656629"/>
    <w:rsid w:val="006601B1"/>
    <w:rsid w:val="006635F6"/>
    <w:rsid w:val="0066553A"/>
    <w:rsid w:val="00666432"/>
    <w:rsid w:val="00674100"/>
    <w:rsid w:val="00677FE4"/>
    <w:rsid w:val="00680481"/>
    <w:rsid w:val="006872D9"/>
    <w:rsid w:val="00691CEC"/>
    <w:rsid w:val="006A5BDA"/>
    <w:rsid w:val="006B0721"/>
    <w:rsid w:val="006B4E5F"/>
    <w:rsid w:val="006B7B3E"/>
    <w:rsid w:val="006C2030"/>
    <w:rsid w:val="006C21E2"/>
    <w:rsid w:val="006C3D62"/>
    <w:rsid w:val="006C6E23"/>
    <w:rsid w:val="006C723A"/>
    <w:rsid w:val="006D34F0"/>
    <w:rsid w:val="006D5C17"/>
    <w:rsid w:val="006D7D0D"/>
    <w:rsid w:val="006E2330"/>
    <w:rsid w:val="006E4777"/>
    <w:rsid w:val="006E4CAE"/>
    <w:rsid w:val="006E731F"/>
    <w:rsid w:val="006F24F6"/>
    <w:rsid w:val="006F285F"/>
    <w:rsid w:val="006F35AB"/>
    <w:rsid w:val="006F6CB4"/>
    <w:rsid w:val="00704D30"/>
    <w:rsid w:val="00704DA0"/>
    <w:rsid w:val="00705336"/>
    <w:rsid w:val="00710979"/>
    <w:rsid w:val="0071496E"/>
    <w:rsid w:val="00716FC1"/>
    <w:rsid w:val="00717D82"/>
    <w:rsid w:val="007202D1"/>
    <w:rsid w:val="00720785"/>
    <w:rsid w:val="00722524"/>
    <w:rsid w:val="007229A1"/>
    <w:rsid w:val="007309C7"/>
    <w:rsid w:val="007353F9"/>
    <w:rsid w:val="0074042E"/>
    <w:rsid w:val="00740B70"/>
    <w:rsid w:val="00740CFA"/>
    <w:rsid w:val="00741950"/>
    <w:rsid w:val="00770A65"/>
    <w:rsid w:val="00781C6C"/>
    <w:rsid w:val="00786CE7"/>
    <w:rsid w:val="00792D2D"/>
    <w:rsid w:val="0079582D"/>
    <w:rsid w:val="007A738E"/>
    <w:rsid w:val="007B1A1A"/>
    <w:rsid w:val="007B31D4"/>
    <w:rsid w:val="007C130C"/>
    <w:rsid w:val="007C4E6A"/>
    <w:rsid w:val="007D0351"/>
    <w:rsid w:val="007D036D"/>
    <w:rsid w:val="007D4C06"/>
    <w:rsid w:val="007D7ED6"/>
    <w:rsid w:val="007E11AE"/>
    <w:rsid w:val="007F1A51"/>
    <w:rsid w:val="007F3AE1"/>
    <w:rsid w:val="00801051"/>
    <w:rsid w:val="00831ED3"/>
    <w:rsid w:val="00836233"/>
    <w:rsid w:val="00836AB6"/>
    <w:rsid w:val="00843887"/>
    <w:rsid w:val="008446F2"/>
    <w:rsid w:val="00844848"/>
    <w:rsid w:val="0085222B"/>
    <w:rsid w:val="00852927"/>
    <w:rsid w:val="00860240"/>
    <w:rsid w:val="00865F34"/>
    <w:rsid w:val="00866B7B"/>
    <w:rsid w:val="00872077"/>
    <w:rsid w:val="00877467"/>
    <w:rsid w:val="008958F2"/>
    <w:rsid w:val="008A3298"/>
    <w:rsid w:val="008A33BA"/>
    <w:rsid w:val="008B2989"/>
    <w:rsid w:val="008B68D1"/>
    <w:rsid w:val="008C242E"/>
    <w:rsid w:val="008D17C8"/>
    <w:rsid w:val="008D4241"/>
    <w:rsid w:val="008E134C"/>
    <w:rsid w:val="008E224B"/>
    <w:rsid w:val="008E5BDF"/>
    <w:rsid w:val="008F25C8"/>
    <w:rsid w:val="008F4955"/>
    <w:rsid w:val="008F6081"/>
    <w:rsid w:val="00906071"/>
    <w:rsid w:val="0090678F"/>
    <w:rsid w:val="009111E4"/>
    <w:rsid w:val="009177D1"/>
    <w:rsid w:val="0092004B"/>
    <w:rsid w:val="00921891"/>
    <w:rsid w:val="00921F0A"/>
    <w:rsid w:val="009438D8"/>
    <w:rsid w:val="009451C9"/>
    <w:rsid w:val="00952A38"/>
    <w:rsid w:val="00954C40"/>
    <w:rsid w:val="00955A25"/>
    <w:rsid w:val="0096102C"/>
    <w:rsid w:val="00966FD2"/>
    <w:rsid w:val="00970B73"/>
    <w:rsid w:val="0098189D"/>
    <w:rsid w:val="00985BCD"/>
    <w:rsid w:val="00991528"/>
    <w:rsid w:val="00995A0F"/>
    <w:rsid w:val="009A62E5"/>
    <w:rsid w:val="009B24F5"/>
    <w:rsid w:val="009C0014"/>
    <w:rsid w:val="009C2185"/>
    <w:rsid w:val="009C54E4"/>
    <w:rsid w:val="009C5A8A"/>
    <w:rsid w:val="009D1EC9"/>
    <w:rsid w:val="009D53DF"/>
    <w:rsid w:val="009E3509"/>
    <w:rsid w:val="009F7DA4"/>
    <w:rsid w:val="00A05745"/>
    <w:rsid w:val="00A0639D"/>
    <w:rsid w:val="00A117EE"/>
    <w:rsid w:val="00A1225C"/>
    <w:rsid w:val="00A13323"/>
    <w:rsid w:val="00A315AE"/>
    <w:rsid w:val="00A339A5"/>
    <w:rsid w:val="00A422CD"/>
    <w:rsid w:val="00A47969"/>
    <w:rsid w:val="00A52401"/>
    <w:rsid w:val="00A53578"/>
    <w:rsid w:val="00A56A6A"/>
    <w:rsid w:val="00A57705"/>
    <w:rsid w:val="00A57826"/>
    <w:rsid w:val="00A630B3"/>
    <w:rsid w:val="00A64B4A"/>
    <w:rsid w:val="00A70514"/>
    <w:rsid w:val="00A81B6B"/>
    <w:rsid w:val="00A8229A"/>
    <w:rsid w:val="00A8568A"/>
    <w:rsid w:val="00A8737F"/>
    <w:rsid w:val="00A9066D"/>
    <w:rsid w:val="00A9404A"/>
    <w:rsid w:val="00A96455"/>
    <w:rsid w:val="00A9747D"/>
    <w:rsid w:val="00AA2115"/>
    <w:rsid w:val="00AA4BD9"/>
    <w:rsid w:val="00AA51A7"/>
    <w:rsid w:val="00AA534D"/>
    <w:rsid w:val="00AA7A0D"/>
    <w:rsid w:val="00AB0629"/>
    <w:rsid w:val="00AB0CC4"/>
    <w:rsid w:val="00AB1985"/>
    <w:rsid w:val="00AB266E"/>
    <w:rsid w:val="00AB315D"/>
    <w:rsid w:val="00AB7E15"/>
    <w:rsid w:val="00AC01DC"/>
    <w:rsid w:val="00AC0B8A"/>
    <w:rsid w:val="00AC36F0"/>
    <w:rsid w:val="00AC7859"/>
    <w:rsid w:val="00AD4124"/>
    <w:rsid w:val="00AE0723"/>
    <w:rsid w:val="00AF220A"/>
    <w:rsid w:val="00AF26EF"/>
    <w:rsid w:val="00AF3024"/>
    <w:rsid w:val="00AF3FB1"/>
    <w:rsid w:val="00AF6B53"/>
    <w:rsid w:val="00B1014D"/>
    <w:rsid w:val="00B15EB7"/>
    <w:rsid w:val="00B17843"/>
    <w:rsid w:val="00B22080"/>
    <w:rsid w:val="00B22B19"/>
    <w:rsid w:val="00B31297"/>
    <w:rsid w:val="00B341DE"/>
    <w:rsid w:val="00B36508"/>
    <w:rsid w:val="00B36534"/>
    <w:rsid w:val="00B373C7"/>
    <w:rsid w:val="00B40F12"/>
    <w:rsid w:val="00B4444F"/>
    <w:rsid w:val="00B47FF2"/>
    <w:rsid w:val="00B63BA4"/>
    <w:rsid w:val="00B72F1A"/>
    <w:rsid w:val="00B74B54"/>
    <w:rsid w:val="00B87330"/>
    <w:rsid w:val="00B9069A"/>
    <w:rsid w:val="00B97AB4"/>
    <w:rsid w:val="00BA6AC2"/>
    <w:rsid w:val="00BB6206"/>
    <w:rsid w:val="00BC6735"/>
    <w:rsid w:val="00BD009A"/>
    <w:rsid w:val="00BD0129"/>
    <w:rsid w:val="00BD0255"/>
    <w:rsid w:val="00BD2040"/>
    <w:rsid w:val="00BD207D"/>
    <w:rsid w:val="00BE0AAE"/>
    <w:rsid w:val="00BE1358"/>
    <w:rsid w:val="00BE2D0B"/>
    <w:rsid w:val="00BE546E"/>
    <w:rsid w:val="00C011B6"/>
    <w:rsid w:val="00C01DF4"/>
    <w:rsid w:val="00C04289"/>
    <w:rsid w:val="00C05C1B"/>
    <w:rsid w:val="00C0631D"/>
    <w:rsid w:val="00C22C34"/>
    <w:rsid w:val="00C23F17"/>
    <w:rsid w:val="00C24575"/>
    <w:rsid w:val="00C30C94"/>
    <w:rsid w:val="00C30EF1"/>
    <w:rsid w:val="00C366DC"/>
    <w:rsid w:val="00C445C6"/>
    <w:rsid w:val="00C4657D"/>
    <w:rsid w:val="00C51FA6"/>
    <w:rsid w:val="00C522B7"/>
    <w:rsid w:val="00C55B8C"/>
    <w:rsid w:val="00C57B04"/>
    <w:rsid w:val="00C6360F"/>
    <w:rsid w:val="00C7144D"/>
    <w:rsid w:val="00C7602C"/>
    <w:rsid w:val="00C81E12"/>
    <w:rsid w:val="00C8403B"/>
    <w:rsid w:val="00C9009E"/>
    <w:rsid w:val="00CA2C6C"/>
    <w:rsid w:val="00CA6017"/>
    <w:rsid w:val="00CB3EED"/>
    <w:rsid w:val="00CB4F8E"/>
    <w:rsid w:val="00CC2598"/>
    <w:rsid w:val="00CC75C9"/>
    <w:rsid w:val="00CD1A66"/>
    <w:rsid w:val="00CD54F1"/>
    <w:rsid w:val="00CD6453"/>
    <w:rsid w:val="00CD6A7B"/>
    <w:rsid w:val="00CE45B1"/>
    <w:rsid w:val="00CE54E9"/>
    <w:rsid w:val="00CF1007"/>
    <w:rsid w:val="00CF14E6"/>
    <w:rsid w:val="00CF4B05"/>
    <w:rsid w:val="00D0144E"/>
    <w:rsid w:val="00D01510"/>
    <w:rsid w:val="00D043D6"/>
    <w:rsid w:val="00D04712"/>
    <w:rsid w:val="00D16F8C"/>
    <w:rsid w:val="00D32D18"/>
    <w:rsid w:val="00D40837"/>
    <w:rsid w:val="00D43D1A"/>
    <w:rsid w:val="00D47F04"/>
    <w:rsid w:val="00D73852"/>
    <w:rsid w:val="00D75A86"/>
    <w:rsid w:val="00D84106"/>
    <w:rsid w:val="00D857C1"/>
    <w:rsid w:val="00D951C8"/>
    <w:rsid w:val="00D953D8"/>
    <w:rsid w:val="00D966E8"/>
    <w:rsid w:val="00D9720F"/>
    <w:rsid w:val="00DA0724"/>
    <w:rsid w:val="00DA0A9D"/>
    <w:rsid w:val="00DA5C02"/>
    <w:rsid w:val="00DC1740"/>
    <w:rsid w:val="00DC4B60"/>
    <w:rsid w:val="00DD295B"/>
    <w:rsid w:val="00DD7CB7"/>
    <w:rsid w:val="00DF25D1"/>
    <w:rsid w:val="00DF353A"/>
    <w:rsid w:val="00DF5769"/>
    <w:rsid w:val="00E0409B"/>
    <w:rsid w:val="00E065D5"/>
    <w:rsid w:val="00E30C7B"/>
    <w:rsid w:val="00E35B12"/>
    <w:rsid w:val="00E364B7"/>
    <w:rsid w:val="00E4111E"/>
    <w:rsid w:val="00E4431E"/>
    <w:rsid w:val="00E46112"/>
    <w:rsid w:val="00E53F12"/>
    <w:rsid w:val="00E56998"/>
    <w:rsid w:val="00E57E44"/>
    <w:rsid w:val="00E65DE4"/>
    <w:rsid w:val="00E87AF9"/>
    <w:rsid w:val="00E87BFE"/>
    <w:rsid w:val="00E94B33"/>
    <w:rsid w:val="00E9548E"/>
    <w:rsid w:val="00EA0297"/>
    <w:rsid w:val="00EA63D3"/>
    <w:rsid w:val="00EA687A"/>
    <w:rsid w:val="00EB5E85"/>
    <w:rsid w:val="00EB7415"/>
    <w:rsid w:val="00EC4E3B"/>
    <w:rsid w:val="00EC52A2"/>
    <w:rsid w:val="00ED2230"/>
    <w:rsid w:val="00ED2D25"/>
    <w:rsid w:val="00ED48AD"/>
    <w:rsid w:val="00ED569F"/>
    <w:rsid w:val="00ED6F6B"/>
    <w:rsid w:val="00ED7DA4"/>
    <w:rsid w:val="00EE4F11"/>
    <w:rsid w:val="00EF11E1"/>
    <w:rsid w:val="00EF56C8"/>
    <w:rsid w:val="00EF74B4"/>
    <w:rsid w:val="00F1244A"/>
    <w:rsid w:val="00F17CD1"/>
    <w:rsid w:val="00F210A1"/>
    <w:rsid w:val="00F24CAA"/>
    <w:rsid w:val="00F2562C"/>
    <w:rsid w:val="00F41F32"/>
    <w:rsid w:val="00F468DA"/>
    <w:rsid w:val="00F523C2"/>
    <w:rsid w:val="00F52B49"/>
    <w:rsid w:val="00F54322"/>
    <w:rsid w:val="00F557FA"/>
    <w:rsid w:val="00F57607"/>
    <w:rsid w:val="00F83BB3"/>
    <w:rsid w:val="00F9385C"/>
    <w:rsid w:val="00FA40EA"/>
    <w:rsid w:val="00FB18DB"/>
    <w:rsid w:val="00FB4D3B"/>
    <w:rsid w:val="00FC0C75"/>
    <w:rsid w:val="00FC166B"/>
    <w:rsid w:val="00FC54BB"/>
    <w:rsid w:val="00FC59D9"/>
    <w:rsid w:val="00FD035A"/>
    <w:rsid w:val="00FD03AE"/>
    <w:rsid w:val="00FD1E6B"/>
    <w:rsid w:val="00FD478F"/>
    <w:rsid w:val="00FD593B"/>
    <w:rsid w:val="00FD64C7"/>
    <w:rsid w:val="00FD6572"/>
    <w:rsid w:val="00FE0E0C"/>
    <w:rsid w:val="00FE1950"/>
    <w:rsid w:val="00FE2225"/>
    <w:rsid w:val="00FE23E7"/>
    <w:rsid w:val="00FE2D4B"/>
    <w:rsid w:val="00FE5229"/>
    <w:rsid w:val="00FF2C67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B1618"/>
  <w15:chartTrackingRefBased/>
  <w15:docId w15:val="{F976C178-145F-464D-B05F-E7BFE8C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List Continue 2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438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2594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250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olor w:val="000000"/>
    </w:rPr>
  </w:style>
  <w:style w:type="paragraph" w:styleId="EnvelopeReturn">
    <w:name w:val="envelope return"/>
    <w:basedOn w:val="Normal"/>
    <w:rsid w:val="00362503"/>
    <w:rPr>
      <w:rFonts w:ascii="Arial" w:hAnsi="Arial" w:cs="Arial"/>
      <w:color w:val="000000"/>
      <w:sz w:val="20"/>
      <w:szCs w:val="20"/>
    </w:rPr>
  </w:style>
  <w:style w:type="character" w:customStyle="1" w:styleId="Heading4Char">
    <w:name w:val="Heading 4 Char"/>
    <w:link w:val="Heading4"/>
    <w:uiPriority w:val="9"/>
    <w:rsid w:val="00025941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02594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59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259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59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25941"/>
    <w:rPr>
      <w:rFonts w:ascii="Arial" w:hAnsi="Arial" w:cs="Arial"/>
      <w:vanish/>
      <w:sz w:val="16"/>
      <w:szCs w:val="16"/>
    </w:rPr>
  </w:style>
  <w:style w:type="character" w:customStyle="1" w:styleId="ranking">
    <w:name w:val="ranking"/>
    <w:basedOn w:val="DefaultParagraphFont"/>
    <w:rsid w:val="00025941"/>
  </w:style>
  <w:style w:type="character" w:customStyle="1" w:styleId="rankingcap">
    <w:name w:val="rankingcap"/>
    <w:basedOn w:val="DefaultParagraphFont"/>
    <w:rsid w:val="00025941"/>
  </w:style>
  <w:style w:type="character" w:customStyle="1" w:styleId="numeral">
    <w:name w:val="numeral"/>
    <w:basedOn w:val="DefaultParagraphFont"/>
    <w:rsid w:val="00025941"/>
  </w:style>
  <w:style w:type="character" w:customStyle="1" w:styleId="Heading3Char">
    <w:name w:val="Heading 3 Char"/>
    <w:link w:val="Heading3"/>
    <w:semiHidden/>
    <w:rsid w:val="009438D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438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451A4"/>
  </w:style>
  <w:style w:type="character" w:styleId="Emphasis">
    <w:name w:val="Emphasis"/>
    <w:uiPriority w:val="20"/>
    <w:qFormat/>
    <w:rsid w:val="002451A4"/>
    <w:rPr>
      <w:i/>
      <w:iCs/>
    </w:rPr>
  </w:style>
  <w:style w:type="paragraph" w:styleId="List">
    <w:name w:val="List"/>
    <w:basedOn w:val="Normal"/>
    <w:uiPriority w:val="99"/>
    <w:rsid w:val="005F6200"/>
    <w:pPr>
      <w:ind w:left="360" w:hanging="360"/>
    </w:pPr>
    <w:rPr>
      <w:sz w:val="20"/>
      <w:szCs w:val="20"/>
    </w:rPr>
  </w:style>
  <w:style w:type="paragraph" w:styleId="List2">
    <w:name w:val="List 2"/>
    <w:basedOn w:val="Normal"/>
    <w:uiPriority w:val="99"/>
    <w:rsid w:val="005F6200"/>
    <w:pPr>
      <w:ind w:left="720" w:hanging="360"/>
    </w:pPr>
    <w:rPr>
      <w:sz w:val="20"/>
      <w:szCs w:val="20"/>
    </w:rPr>
  </w:style>
  <w:style w:type="paragraph" w:styleId="ListContinue2">
    <w:name w:val="List Continue 2"/>
    <w:basedOn w:val="Normal"/>
    <w:uiPriority w:val="99"/>
    <w:rsid w:val="005F6200"/>
    <w:pPr>
      <w:spacing w:after="120"/>
      <w:ind w:left="720"/>
    </w:pPr>
    <w:rPr>
      <w:sz w:val="20"/>
      <w:szCs w:val="20"/>
    </w:rPr>
  </w:style>
  <w:style w:type="paragraph" w:customStyle="1" w:styleId="m-cordova-hide">
    <w:name w:val="m-cordova-hide"/>
    <w:basedOn w:val="Normal"/>
    <w:rsid w:val="00ED7D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95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7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3F6F1-4F43-4026-BAA8-B721156F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HARRY J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J</dc:title>
  <dc:subject/>
  <dc:creator>Geiger</dc:creator>
  <cp:keywords/>
  <cp:lastModifiedBy>Mondelli, Mariella</cp:lastModifiedBy>
  <cp:revision>2</cp:revision>
  <cp:lastPrinted>2018-10-07T12:51:00Z</cp:lastPrinted>
  <dcterms:created xsi:type="dcterms:W3CDTF">2020-03-12T11:57:00Z</dcterms:created>
  <dcterms:modified xsi:type="dcterms:W3CDTF">2020-03-12T11:57:00Z</dcterms:modified>
</cp:coreProperties>
</file>