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Kindergarten:</w:t>
      </w:r>
    </w:p>
    <w:p w:rsidR="00000000" w:rsidDel="00000000" w:rsidP="00000000" w:rsidRDefault="00000000" w:rsidRPr="00000000" w14:paraId="00000002">
      <w:pPr>
        <w:ind w:left="720" w:hanging="360"/>
        <w:rPr>
          <w:color w:val="222222"/>
          <w:highlight w:val="white"/>
        </w:rPr>
        <w:sectPr>
          <w:headerReference r:id="rId6" w:type="default"/>
          <w:footerReference r:id="rId7" w:type="default"/>
          <w:pgSz w:h="15840" w:w="12240" w:orient="portrait"/>
          <w:pgMar w:bottom="1080" w:top="108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pair of Fiskar blunt scissors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 boxes of Crayons- box of 24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10 glue sticks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dozen pre-sharpened pencils (Ticonderoga)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standard plastic pencil box, 5” x 8”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 Expo thin dry erase markers (black)</w:t>
      </w:r>
    </w:p>
    <w:p w:rsidR="00000000" w:rsidDel="00000000" w:rsidP="00000000" w:rsidRDefault="00000000" w:rsidRPr="00000000" w14:paraId="00000009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book bag 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without wheels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laptop mouse (Wireless preferred)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Neoprene/water resistant laptop sleeve for a 13 in laptop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color w:val="222222"/>
          <w:highlight w:val="white"/>
          <w:rtl w:val="0"/>
        </w:rPr>
        <w:t xml:space="preserve">1 Headset for computer use (no earbuds) (needs to fit your child’s head comfortably)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Wet Ones unscented wipes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Ziplock baggies (sandwich size)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1st Grade: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</w:rPr>
        <w:sectPr>
          <w:type w:val="continuous"/>
          <w:pgSz w:h="15840" w:w="12240" w:orient="portrait"/>
          <w:pgMar w:bottom="1080" w:top="108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 rectangular erasers*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 plastic pocket folders with prongs*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box of 24 crayons*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 dozen pre-sharpened #2 pencils*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 glue sticks*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supply/pencil box*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pencil pouch*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3-ring binder with pockets (1”)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pair of Fiskar scissors*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book bag 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without wheels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pack of Crayola fine line markers*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pack of Expo thin dry erase markers*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pair of corded computer headphones*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neoprene/water resistant laptop sleeve* for a 13 inch laptop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color w:val="222222"/>
          <w:highlight w:val="white"/>
          <w:rtl w:val="0"/>
        </w:rPr>
        <w:t xml:space="preserve">1 wireless mouse* - not required, but strongly recommended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Lysol/Clorox unscented wipes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Ziploc bag (Quart &amp; Gallon)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2nd Grade: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</w:rPr>
        <w:sectPr>
          <w:type w:val="continuous"/>
          <w:pgSz w:h="15840" w:w="12240" w:orient="portrait"/>
          <w:pgMar w:bottom="1080" w:top="108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Neoprene/water resistant laptop sleeve for a 13 inch laptop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Wireless mouse (optional, but recommended)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Pair of computer headphones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book bag 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without wheels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large pencil pouch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 dozen #2 pencils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box of 24 crayons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 glue sticks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pair of children’s scissors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pack of wide ruled notebook paper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 plain plastic folders without prongs (red, blue, yellow, and green only)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wide ruled composition notebook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 yellow highlighters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highlight w:val="white"/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color w:val="222222"/>
          <w:highlight w:val="white"/>
          <w:rtl w:val="0"/>
        </w:rPr>
        <w:t xml:space="preserve">2 black dry erase markers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Lysol/Clorox unscented wipes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Ziploc bag (Quart &amp; Gallon)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3rd Grade:</w:t>
      </w:r>
    </w:p>
    <w:p w:rsidR="00000000" w:rsidDel="00000000" w:rsidP="00000000" w:rsidRDefault="00000000" w:rsidRPr="00000000" w14:paraId="0000004A">
      <w:pPr>
        <w:ind w:left="720" w:hanging="360"/>
        <w:rPr/>
        <w:sectPr>
          <w:type w:val="continuous"/>
          <w:pgSz w:h="15840" w:w="12240" w:orient="portrait"/>
          <w:pgMar w:bottom="1080" w:top="108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Plastic 3-Prong Folders (not binders) One red, one blue and one of your choice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marble composition books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boxes of 24 crayons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large glue sticks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 pre-sharpened pencils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cloth zipper pouch (no hard boxes)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headset for computer use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wired or wireless mouse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book bag </w:t>
      </w:r>
      <w:r w:rsidDel="00000000" w:rsidR="00000000" w:rsidRPr="00000000">
        <w:rPr>
          <w:b w:val="1"/>
          <w:i w:val="1"/>
          <w:rtl w:val="0"/>
        </w:rPr>
        <w:t xml:space="preserve">without wheels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package of broad/thin water-based markers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package of thin dry erase markers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rPr>
          <w:color w:val="222222"/>
          <w:highlight w:val="white"/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color w:val="222222"/>
          <w:highlight w:val="white"/>
          <w:rtl w:val="0"/>
        </w:rPr>
        <w:t xml:space="preserve">1 Neoprene/water resistant laptop sleeve for a 13 inch laptop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Lysol/Clorox unscented wipes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4th Grade:</w:t>
      </w:r>
    </w:p>
    <w:p w:rsidR="00000000" w:rsidDel="00000000" w:rsidP="00000000" w:rsidRDefault="00000000" w:rsidRPr="00000000" w14:paraId="0000005D">
      <w:pPr>
        <w:ind w:left="720" w:hanging="360"/>
        <w:rPr/>
        <w:sectPr>
          <w:type w:val="continuous"/>
          <w:pgSz w:h="15840" w:w="12240" w:orient="portrait"/>
          <w:pgMar w:bottom="1080" w:top="108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 of thin black dry erase markers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 of crayons, colored pencils, OR markers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school supply box or zippered pouch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book bag </w:t>
      </w:r>
      <w:r w:rsidDel="00000000" w:rsidR="00000000" w:rsidRPr="00000000">
        <w:rPr>
          <w:b w:val="1"/>
          <w:i w:val="1"/>
          <w:rtl w:val="0"/>
        </w:rPr>
        <w:t xml:space="preserve">without wheels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highlighter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 of 24 pencils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plastic pocket folders - color or design of choice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marble composition books- color or design of choice 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2” binder with clear pocket front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Neoprene/water resistant laptop sleeve for a 13 inch laptop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pair of computer headphones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  <w:t xml:space="preserve">1 computer mouse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Lysol/Clorox wipes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Antibacterial wipes (for hands) 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Ziploc baggies (all sizes)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Clipboard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5th Grade: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  <w:sectPr>
          <w:type w:val="continuous"/>
          <w:pgSz w:h="15840" w:w="12240" w:orient="portrait"/>
          <w:pgMar w:bottom="1080" w:top="108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 composition notebooks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packs of pencils (2 dozen or more)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black sharpie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pack of glue sticks (4 pack)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pack of colored pencils (24 pack)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pack of markers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wireless mouse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student laptop will be taken home every day, student must provide a laptop case or backpack with a pocket for the laptop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pair of headphones for laptop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pencil pouch (soft zipper preferred)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plastic folder with brads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  <w:sectPr>
          <w:type w:val="continuous"/>
          <w:pgSz w:h="15840" w:w="12240" w:orient="portrait"/>
          <w:pgMar w:bottom="1080" w:top="108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  <w:t xml:space="preserve">1 backpack </w:t>
      </w:r>
      <w:r w:rsidDel="00000000" w:rsidR="00000000" w:rsidRPr="00000000">
        <w:rPr>
          <w:b w:val="1"/>
          <w:i w:val="1"/>
          <w:rtl w:val="0"/>
        </w:rPr>
        <w:t xml:space="preserve">without wheels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Donations requested but not required: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Lysol/Clorox wipes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spacing w:after="240" w:before="240" w:lineRule="auto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u w:val="single"/>
        <w:rtl w:val="0"/>
      </w:rPr>
      <w:t xml:space="preserve">*Special Note:</w:t>
    </w:r>
    <w:r w:rsidDel="00000000" w:rsidR="00000000" w:rsidRPr="00000000">
      <w:rPr>
        <w:rtl w:val="0"/>
      </w:rPr>
      <w:t xml:space="preserve">  Prior to the start of the school year, please label all school supplies with your child’s name with the *, especially small items that fall on the floor (crayons, markers, etc.)</w:t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Mechanicsville Elementary School</w:t>
    </w:r>
  </w:p>
  <w:p w:rsidR="00000000" w:rsidDel="00000000" w:rsidP="00000000" w:rsidRDefault="00000000" w:rsidRPr="00000000" w14:paraId="0000008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School Supply List</w:t>
    </w:r>
  </w:p>
  <w:p w:rsidR="00000000" w:rsidDel="00000000" w:rsidP="00000000" w:rsidRDefault="00000000" w:rsidRPr="00000000" w14:paraId="0000008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2022 - 2023</w:t>
    </w:r>
  </w:p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