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7" w:lineRule="auto"/>
        <w:ind w:left="38" w:hanging="17"/>
        <w:rPr>
          <w:rFonts w:ascii="PT Sans Narrow" w:eastAsia="PT Sans Narrow" w:hAnsi="PT Sans Narrow" w:cs="PT Sans Narrow"/>
          <w:b/>
          <w:color w:val="1155CC"/>
          <w:sz w:val="84"/>
          <w:szCs w:val="84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5956300" cy="88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8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T Sans Narrow" w:eastAsia="PT Sans Narrow" w:hAnsi="PT Sans Narrow" w:cs="PT Sans Narrow"/>
          <w:b/>
          <w:color w:val="1155CC"/>
          <w:sz w:val="84"/>
          <w:szCs w:val="84"/>
        </w:rPr>
        <w:t xml:space="preserve">P-TECH / CTE Advisory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0" w:lineRule="auto"/>
        <w:ind w:left="38"/>
        <w:rPr>
          <w:rFonts w:ascii="PT Sans Narrow" w:eastAsia="PT Sans Narrow" w:hAnsi="PT Sans Narrow" w:cs="PT Sans Narrow"/>
          <w:b/>
          <w:color w:val="1155CC"/>
          <w:sz w:val="84"/>
          <w:szCs w:val="84"/>
        </w:rPr>
      </w:pPr>
      <w:r>
        <w:rPr>
          <w:rFonts w:ascii="PT Sans Narrow" w:eastAsia="PT Sans Narrow" w:hAnsi="PT Sans Narrow" w:cs="PT Sans Narrow"/>
          <w:b/>
          <w:color w:val="1155CC"/>
          <w:sz w:val="84"/>
          <w:szCs w:val="84"/>
        </w:rPr>
        <w:t xml:space="preserve">Meeting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40" w:lineRule="auto"/>
        <w:ind w:left="4"/>
        <w:rPr>
          <w:rFonts w:ascii="PT Sans Narrow" w:eastAsia="PT Sans Narrow" w:hAnsi="PT Sans Narrow" w:cs="PT Sans Narrow"/>
          <w:color w:val="545454"/>
          <w:sz w:val="27"/>
          <w:szCs w:val="27"/>
        </w:rPr>
      </w:pPr>
      <w:r>
        <w:rPr>
          <w:rFonts w:ascii="PT Sans Narrow" w:eastAsia="PT Sans Narrow" w:hAnsi="PT Sans Narrow" w:cs="PT Sans Narrow"/>
          <w:color w:val="545454"/>
          <w:sz w:val="27"/>
          <w:szCs w:val="27"/>
        </w:rPr>
        <w:t xml:space="preserve">Tuesday October 27th 2020 @ Noon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left="22"/>
        <w:rPr>
          <w:rFonts w:ascii="Open Sans" w:eastAsia="Open Sans" w:hAnsi="Open Sans" w:cs="Open Sans"/>
          <w:color w:val="695D46"/>
          <w:sz w:val="21"/>
          <w:szCs w:val="21"/>
        </w:rPr>
      </w:pPr>
      <w:r>
        <w:rPr>
          <w:rFonts w:ascii="Open Sans" w:eastAsia="Open Sans" w:hAnsi="Open Sans" w:cs="Open Sans"/>
          <w:color w:val="695D46"/>
          <w:sz w:val="21"/>
          <w:szCs w:val="21"/>
        </w:rPr>
        <w:t xml:space="preserve">La Vega High School Library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color w:val="000000"/>
          <w:sz w:val="36"/>
          <w:szCs w:val="36"/>
        </w:rPr>
      </w:pPr>
      <w:r>
        <w:rPr>
          <w:strike/>
          <w:color w:val="000000"/>
          <w:sz w:val="36"/>
          <w:szCs w:val="36"/>
        </w:rPr>
        <w:t>─</w:t>
      </w:r>
      <w:r>
        <w:rPr>
          <w:color w:val="000000"/>
          <w:sz w:val="36"/>
          <w:szCs w:val="36"/>
        </w:rPr>
        <w:t xml:space="preserve">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4" w:line="240" w:lineRule="auto"/>
        <w:rPr>
          <w:rFonts w:ascii="PT Sans Narrow" w:eastAsia="PT Sans Narrow" w:hAnsi="PT Sans Narrow" w:cs="PT Sans Narrow"/>
          <w:b/>
          <w:color w:val="6D9EEB"/>
          <w:sz w:val="36"/>
          <w:szCs w:val="36"/>
        </w:rPr>
      </w:pPr>
      <w:r>
        <w:rPr>
          <w:rFonts w:ascii="PT Sans Narrow" w:eastAsia="PT Sans Narrow" w:hAnsi="PT Sans Narrow" w:cs="PT Sans Narrow"/>
          <w:b/>
          <w:color w:val="6D9EEB"/>
          <w:sz w:val="36"/>
          <w:szCs w:val="36"/>
        </w:rPr>
        <w:t xml:space="preserve">Attendees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left="22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Dr. Sharon Shields Superintendent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</w:rPr>
        <w:t>LaVega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ISD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22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Dr. Jackson Griggs Waco FHC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22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Dr. Kelley Reynolds Chief Medical Officer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22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Fernando Arroyo FHC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22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Nancy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</w:rPr>
        <w:t>Vahlenkamp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IHC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22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Dr. Charla Rudd Assistant Superintendent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</w:rPr>
        <w:t>LaVega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ISD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12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Sandra Gibson Principal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</w:rPr>
        <w:t>LaVega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High School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14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Corey McAdams Assistant Principal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</w:rPr>
        <w:t>LaVega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High School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22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Mari Keller CTE Coordinator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</w:rPr>
        <w:t>LaVega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High School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3" w:line="240" w:lineRule="auto"/>
        <w:rPr>
          <w:rFonts w:ascii="PT Sans Narrow" w:eastAsia="PT Sans Narrow" w:hAnsi="PT Sans Narrow" w:cs="PT Sans Narrow"/>
          <w:b/>
          <w:color w:val="6D9EEB"/>
          <w:sz w:val="36"/>
          <w:szCs w:val="36"/>
        </w:rPr>
      </w:pPr>
      <w:r>
        <w:rPr>
          <w:rFonts w:ascii="PT Sans Narrow" w:eastAsia="PT Sans Narrow" w:hAnsi="PT Sans Narrow" w:cs="PT Sans Narrow"/>
          <w:b/>
          <w:color w:val="6D9EEB"/>
          <w:sz w:val="36"/>
          <w:szCs w:val="36"/>
        </w:rPr>
        <w:t xml:space="preserve">Agenda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21"/>
        <w:rPr>
          <w:rFonts w:ascii="PT Sans Narrow" w:eastAsia="PT Sans Narrow" w:hAnsi="PT Sans Narrow" w:cs="PT Sans Narrow"/>
          <w:color w:val="1C4587"/>
          <w:sz w:val="31"/>
          <w:szCs w:val="31"/>
        </w:rPr>
      </w:pPr>
      <w:r>
        <w:rPr>
          <w:rFonts w:ascii="PT Sans Narrow" w:eastAsia="PT Sans Narrow" w:hAnsi="PT Sans Narrow" w:cs="PT Sans Narrow"/>
          <w:color w:val="1C4587"/>
          <w:sz w:val="31"/>
          <w:szCs w:val="31"/>
        </w:rPr>
        <w:t xml:space="preserve">Last Meeting Follow-up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380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695D46"/>
          <w:sz w:val="21"/>
          <w:szCs w:val="21"/>
        </w:rPr>
        <w:t xml:space="preserve">1. 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First Meeting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21"/>
        <w:rPr>
          <w:rFonts w:ascii="PT Sans Narrow" w:eastAsia="PT Sans Narrow" w:hAnsi="PT Sans Narrow" w:cs="PT Sans Narrow"/>
          <w:color w:val="1C4587"/>
          <w:sz w:val="31"/>
          <w:szCs w:val="31"/>
        </w:rPr>
      </w:pPr>
      <w:r>
        <w:rPr>
          <w:rFonts w:ascii="PT Sans Narrow" w:eastAsia="PT Sans Narrow" w:hAnsi="PT Sans Narrow" w:cs="PT Sans Narrow"/>
          <w:color w:val="1C4587"/>
          <w:sz w:val="31"/>
          <w:szCs w:val="31"/>
        </w:rPr>
        <w:t xml:space="preserve">New Business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371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2. Introductions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370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3. Presentation PTECH/CTE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365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4. Question / Answer Session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375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5. Input from industry on MOU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3" w:line="240" w:lineRule="auto"/>
        <w:ind w:left="16"/>
        <w:rPr>
          <w:rFonts w:ascii="PT Sans Narrow" w:eastAsia="PT Sans Narrow" w:hAnsi="PT Sans Narrow" w:cs="PT Sans Narrow"/>
          <w:b/>
          <w:color w:val="6D9EEB"/>
          <w:sz w:val="36"/>
          <w:szCs w:val="36"/>
        </w:rPr>
      </w:pPr>
      <w:r>
        <w:rPr>
          <w:rFonts w:ascii="PT Sans Narrow" w:eastAsia="PT Sans Narrow" w:hAnsi="PT Sans Narrow" w:cs="PT Sans Narrow"/>
          <w:b/>
          <w:color w:val="6D9EEB"/>
          <w:sz w:val="36"/>
          <w:szCs w:val="36"/>
        </w:rPr>
        <w:lastRenderedPageBreak/>
        <w:t>Notes: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/>
        <w:jc w:val="right"/>
        <w:rPr>
          <w:rFonts w:ascii="PT Sans Narrow" w:eastAsia="PT Sans Narrow" w:hAnsi="PT Sans Narrow" w:cs="PT Sans Narrow"/>
          <w:color w:val="695D46"/>
          <w:sz w:val="27"/>
          <w:szCs w:val="27"/>
        </w:rPr>
      </w:pPr>
      <w:r>
        <w:rPr>
          <w:rFonts w:ascii="PT Sans Narrow" w:eastAsia="PT Sans Narrow" w:hAnsi="PT Sans Narrow" w:cs="PT Sans Narrow"/>
          <w:color w:val="695D46"/>
          <w:sz w:val="27"/>
          <w:szCs w:val="27"/>
        </w:rPr>
        <w:t xml:space="preserve">2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jc w:val="center"/>
        <w:rPr>
          <w:rFonts w:ascii="PT Sans Narrow" w:eastAsia="PT Sans Narrow" w:hAnsi="PT Sans Narrow" w:cs="PT Sans Narrow"/>
          <w:color w:val="695D46"/>
          <w:sz w:val="27"/>
          <w:szCs w:val="27"/>
        </w:rPr>
      </w:pPr>
      <w:r>
        <w:rPr>
          <w:rFonts w:ascii="PT Sans Narrow" w:eastAsia="PT Sans Narrow" w:hAnsi="PT Sans Narrow" w:cs="PT Sans Narrow"/>
          <w:noProof/>
          <w:color w:val="695D46"/>
          <w:sz w:val="27"/>
          <w:szCs w:val="27"/>
        </w:rPr>
        <w:drawing>
          <wp:inline distT="19050" distB="19050" distL="19050" distR="19050">
            <wp:extent cx="5956300" cy="762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4" w:line="240" w:lineRule="auto"/>
        <w:ind w:left="16"/>
        <w:rPr>
          <w:rFonts w:ascii="PT Sans Narrow" w:eastAsia="PT Sans Narrow" w:hAnsi="PT Sans Narrow" w:cs="PT Sans Narrow"/>
          <w:b/>
          <w:color w:val="CC0000"/>
          <w:sz w:val="36"/>
          <w:szCs w:val="36"/>
        </w:rPr>
      </w:pPr>
      <w:r>
        <w:rPr>
          <w:rFonts w:ascii="PT Sans Narrow" w:eastAsia="PT Sans Narrow" w:hAnsi="PT Sans Narrow" w:cs="PT Sans Narrow"/>
          <w:b/>
          <w:color w:val="CC0000"/>
          <w:sz w:val="36"/>
          <w:szCs w:val="36"/>
        </w:rPr>
        <w:t xml:space="preserve">Next Meeting Agenda Items </w:t>
      </w:r>
    </w:p>
    <w:p w:rsidR="000B6327" w:rsidRDefault="00900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22"/>
        <w:rPr>
          <w:rFonts w:ascii="Open Sans" w:eastAsia="Open Sans" w:hAnsi="Open Sans" w:cs="Open Sans"/>
          <w:color w:val="695D46"/>
          <w:sz w:val="21"/>
          <w:szCs w:val="21"/>
        </w:rPr>
      </w:pPr>
      <w:r>
        <w:rPr>
          <w:rFonts w:ascii="Open Sans" w:eastAsia="Open Sans" w:hAnsi="Open Sans" w:cs="Open Sans"/>
          <w:color w:val="695D46"/>
          <w:sz w:val="21"/>
          <w:szCs w:val="21"/>
        </w:rPr>
        <w:t>Discuss Industry MOU</w:t>
      </w:r>
    </w:p>
    <w:sectPr w:rsidR="000B6327">
      <w:pgSz w:w="12240" w:h="15840"/>
      <w:pgMar w:top="500" w:right="1400" w:bottom="1845" w:left="14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T Sans Narrow">
    <w:charset w:val="00"/>
    <w:family w:val="auto"/>
    <w:pitch w:val="default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27"/>
    <w:rsid w:val="000B6327"/>
    <w:rsid w:val="0090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E4BC2-32A4-44EF-9795-A8D7715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Ward</dc:creator>
  <cp:lastModifiedBy>Chris Ward</cp:lastModifiedBy>
  <cp:revision>2</cp:revision>
  <dcterms:created xsi:type="dcterms:W3CDTF">2022-05-23T15:10:00Z</dcterms:created>
  <dcterms:modified xsi:type="dcterms:W3CDTF">2022-05-23T15:10:00Z</dcterms:modified>
</cp:coreProperties>
</file>