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FILMS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Boyd County Middle School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1)</w:t>
        <w:tab/>
        <w:t xml:space="preserve">Rating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a)    Previewing:  Teachers should preview all films and Youtube clips.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b)    Grade Level:  In general, G &amp; PG films are suitable for all grades.  Eighth grade may view PG films and content-related PG-13 films; however, 6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sz w:val="28"/>
          <w:szCs w:val="28"/>
          <w:rtl w:val="0"/>
        </w:rPr>
        <w:t xml:space="preserve"> and 7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sz w:val="28"/>
          <w:szCs w:val="28"/>
          <w:rtl w:val="0"/>
        </w:rPr>
        <w:t xml:space="preserve"> grades must have administrative approval prior to viewing PG-13.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c)    Parent Involvement: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i)      Notice:  If previewing of G and PG has been done, there should be no need for parental notice.  Teachers are professionals.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ii)    If a content-related PG-13 film is selected for viewing, parent notifications will be given prior to viewing.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iii)   Exceptions and Alternatives:  If a problem should develop, alternative assignments will be available at parental request.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2)</w:t>
        <w:tab/>
        <w:t xml:space="preserve">Justification of Use: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a)    Use of films for reward is appropriate.  Film use should be noted in lesson plans.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b)    Films used for instruction should be content related, noted in lesson plans, and tied to academic expectations.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lineRule="auto"/>
        <w:rPr>
          <w:rFonts w:ascii="Times New Roman" w:cs="Times New Roman" w:eastAsia="Times New Roman" w:hAnsi="Times New Roman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Date of 1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Reading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5-16-18</w:t>
      </w:r>
    </w:p>
    <w:p w:rsidR="00000000" w:rsidDel="00000000" w:rsidP="00000000" w:rsidRDefault="00000000" w:rsidRPr="00000000" w14:paraId="00000013">
      <w:pPr>
        <w:spacing w:after="240" w:lineRule="auto"/>
        <w:rPr>
          <w:rFonts w:ascii="Times New Roman" w:cs="Times New Roman" w:eastAsia="Times New Roman" w:hAnsi="Times New Roman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Date of 2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Reading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6-13-18</w:t>
      </w:r>
    </w:p>
    <w:p w:rsidR="00000000" w:rsidDel="00000000" w:rsidP="00000000" w:rsidRDefault="00000000" w:rsidRPr="00000000" w14:paraId="00000014">
      <w:pPr>
        <w:spacing w:after="240" w:lineRule="auto"/>
        <w:rPr>
          <w:rFonts w:ascii="MS Mincho" w:cs="MS Mincho" w:eastAsia="MS Mincho" w:hAnsi="MS Mincho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Date Adopted:</w:t>
      </w:r>
      <w:r w:rsidDel="00000000" w:rsidR="00000000" w:rsidRPr="00000000">
        <w:rPr>
          <w:rFonts w:ascii="MS Mincho" w:cs="MS Mincho" w:eastAsia="MS Mincho" w:hAnsi="MS Mincho"/>
          <w:sz w:val="32"/>
          <w:szCs w:val="32"/>
          <w:rtl w:val="0"/>
        </w:rPr>
        <w:t xml:space="preserve"> _________________</w:t>
      </w:r>
    </w:p>
    <w:p w:rsidR="00000000" w:rsidDel="00000000" w:rsidP="00000000" w:rsidRDefault="00000000" w:rsidRPr="00000000" w14:paraId="00000015">
      <w:pPr>
        <w:spacing w:after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Date Reviewed/Revised: _______________</w:t>
      </w:r>
    </w:p>
    <w:p w:rsidR="00000000" w:rsidDel="00000000" w:rsidP="00000000" w:rsidRDefault="00000000" w:rsidRPr="00000000" w14:paraId="00000016">
      <w:pPr>
        <w:spacing w:after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Date Reviewed/Revised: 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907.2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MS 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