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E9E28" w14:textId="360C14FE" w:rsidR="002F7C64" w:rsidRPr="002F7C64" w:rsidRDefault="002F7C64" w:rsidP="002F7C64">
      <w:pPr>
        <w:tabs>
          <w:tab w:val="left" w:pos="540"/>
        </w:tabs>
        <w:spacing w:after="0" w:line="240" w:lineRule="auto"/>
        <w:ind w:right="576"/>
        <w:rPr>
          <w:rFonts w:asciiTheme="minorHAnsi" w:hAnsiTheme="minorHAnsi" w:cstheme="minorHAnsi"/>
          <w:b/>
        </w:rPr>
      </w:pPr>
      <w:r>
        <w:tab/>
      </w:r>
      <w:r>
        <w:tab/>
      </w:r>
      <w:r>
        <w:tab/>
      </w:r>
      <w:r>
        <w:tab/>
      </w:r>
      <w:r>
        <w:tab/>
      </w:r>
      <w:r w:rsidRPr="002F7C64">
        <w:rPr>
          <w:rFonts w:asciiTheme="minorHAnsi" w:hAnsiTheme="minorHAnsi" w:cstheme="minorHAnsi"/>
          <w:b/>
        </w:rPr>
        <w:t>HINSDALE SOUTH HIGH SCHOOL HEALTH OFFICE</w:t>
      </w:r>
    </w:p>
    <w:p w14:paraId="68865A77" w14:textId="77777777" w:rsidR="002F7C64" w:rsidRPr="002F7C64" w:rsidRDefault="002F7C64" w:rsidP="002F7C64">
      <w:pPr>
        <w:tabs>
          <w:tab w:val="left" w:pos="540"/>
        </w:tabs>
        <w:spacing w:after="0" w:line="240" w:lineRule="auto"/>
        <w:ind w:left="630" w:right="576"/>
        <w:jc w:val="center"/>
        <w:rPr>
          <w:rFonts w:asciiTheme="minorHAnsi" w:hAnsiTheme="minorHAnsi" w:cstheme="minorHAnsi"/>
        </w:rPr>
      </w:pPr>
      <w:r w:rsidRPr="002F7C64">
        <w:rPr>
          <w:rFonts w:asciiTheme="minorHAnsi" w:hAnsiTheme="minorHAnsi" w:cstheme="minorHAnsi"/>
        </w:rPr>
        <w:t>PHONE: 630-468-4595</w:t>
      </w:r>
      <w:r w:rsidRPr="002F7C64">
        <w:rPr>
          <w:rFonts w:asciiTheme="minorHAnsi" w:hAnsiTheme="minorHAnsi" w:cstheme="minorHAnsi"/>
        </w:rPr>
        <w:tab/>
        <w:t xml:space="preserve">      FAX: 630-468-4615</w:t>
      </w:r>
    </w:p>
    <w:p w14:paraId="054983B1" w14:textId="77777777" w:rsidR="002F7C64" w:rsidRDefault="002F7C64" w:rsidP="002F7C64">
      <w:pPr>
        <w:tabs>
          <w:tab w:val="left" w:pos="540"/>
        </w:tabs>
        <w:spacing w:after="0" w:line="240" w:lineRule="auto"/>
        <w:ind w:left="630" w:right="576"/>
        <w:jc w:val="center"/>
        <w:rPr>
          <w:rFonts w:asciiTheme="minorHAnsi" w:hAnsiTheme="minorHAnsi" w:cstheme="minorHAnsi"/>
          <w:b/>
          <w:u w:val="single"/>
        </w:rPr>
      </w:pPr>
      <w:r w:rsidRPr="002F7C64">
        <w:rPr>
          <w:rFonts w:asciiTheme="minorHAnsi" w:hAnsiTheme="minorHAnsi" w:cstheme="minorHAnsi"/>
          <w:b/>
          <w:u w:val="single"/>
        </w:rPr>
        <w:t>MEDICATION AUTHORIZATION FORM</w:t>
      </w:r>
    </w:p>
    <w:p w14:paraId="553C40C3" w14:textId="77777777" w:rsidR="002F7C64" w:rsidRPr="002F7C64" w:rsidRDefault="002F7C64" w:rsidP="002F7C64">
      <w:pPr>
        <w:tabs>
          <w:tab w:val="left" w:pos="540"/>
        </w:tabs>
        <w:spacing w:after="0" w:line="240" w:lineRule="auto"/>
        <w:ind w:left="630" w:right="576"/>
        <w:jc w:val="center"/>
        <w:rPr>
          <w:rFonts w:asciiTheme="minorHAnsi" w:hAnsiTheme="minorHAnsi" w:cstheme="minorHAnsi"/>
          <w:b/>
          <w:u w:val="single"/>
        </w:rPr>
      </w:pPr>
    </w:p>
    <w:p w14:paraId="704DC576" w14:textId="77777777" w:rsidR="002F7C64" w:rsidRPr="002F7C64" w:rsidRDefault="002F7C64" w:rsidP="002F7C64">
      <w:pPr>
        <w:tabs>
          <w:tab w:val="left" w:pos="540"/>
        </w:tabs>
        <w:spacing w:after="0" w:line="240" w:lineRule="auto"/>
        <w:ind w:right="634"/>
        <w:rPr>
          <w:rFonts w:asciiTheme="minorHAnsi" w:hAnsiTheme="minorHAnsi" w:cstheme="minorHAnsi"/>
        </w:rPr>
      </w:pPr>
      <w:r w:rsidRPr="002F7C64">
        <w:rPr>
          <w:rFonts w:asciiTheme="minorHAnsi" w:hAnsiTheme="minorHAnsi" w:cstheme="minorHAnsi"/>
        </w:rPr>
        <w:tab/>
        <w:t>Student Name: _____________________ID:______________ DOB: ________________</w:t>
      </w:r>
    </w:p>
    <w:p w14:paraId="729D277E" w14:textId="77777777" w:rsidR="002F7C64" w:rsidRPr="002F7C64" w:rsidRDefault="002F7C64" w:rsidP="002F7C64">
      <w:pPr>
        <w:tabs>
          <w:tab w:val="left" w:pos="540"/>
        </w:tabs>
        <w:spacing w:after="0" w:line="240" w:lineRule="auto"/>
        <w:ind w:right="634"/>
        <w:rPr>
          <w:rFonts w:asciiTheme="minorHAnsi" w:hAnsiTheme="minorHAnsi" w:cstheme="minorHAnsi"/>
        </w:rPr>
      </w:pPr>
      <w:r w:rsidRPr="002F7C64">
        <w:rPr>
          <w:rFonts w:asciiTheme="minorHAnsi" w:hAnsiTheme="minorHAnsi" w:cstheme="minorHAnsi"/>
        </w:rPr>
        <w:tab/>
      </w:r>
      <w:r w:rsidRPr="002F7C64">
        <w:rPr>
          <w:rFonts w:asciiTheme="minorHAnsi" w:hAnsiTheme="minorHAnsi" w:cstheme="minorHAnsi"/>
          <w:b/>
        </w:rPr>
        <w:t>TO BE COMPLETED BY THE PHYSICIAN</w:t>
      </w:r>
      <w:r w:rsidRPr="002F7C64">
        <w:rPr>
          <w:rFonts w:asciiTheme="minorHAnsi" w:hAnsiTheme="minorHAnsi" w:cstheme="minorHAnsi"/>
        </w:rPr>
        <w:t>: (please print)</w:t>
      </w:r>
    </w:p>
    <w:p w14:paraId="1200EEB5" w14:textId="77777777" w:rsidR="002F7C64" w:rsidRPr="002F7C64" w:rsidRDefault="002F7C64" w:rsidP="002F7C64">
      <w:pPr>
        <w:tabs>
          <w:tab w:val="left" w:pos="540"/>
        </w:tabs>
        <w:spacing w:after="0" w:line="240" w:lineRule="auto"/>
        <w:ind w:left="630" w:right="634"/>
        <w:rPr>
          <w:rFonts w:asciiTheme="minorHAnsi" w:hAnsiTheme="minorHAnsi" w:cstheme="minorHAnsi"/>
        </w:rPr>
      </w:pPr>
      <w:r w:rsidRPr="002F7C64">
        <w:rPr>
          <w:rFonts w:asciiTheme="minorHAnsi" w:hAnsiTheme="minorHAnsi" w:cstheme="minorHAnsi"/>
        </w:rPr>
        <w:t>All medication requires authorization each school year. It is the parent’s responsibility to update student health information in the event of any change.</w:t>
      </w:r>
    </w:p>
    <w:p w14:paraId="48D258D1" w14:textId="77777777" w:rsidR="002F7C64" w:rsidRPr="002F7C64" w:rsidRDefault="002F7C64" w:rsidP="002F7C64">
      <w:pPr>
        <w:tabs>
          <w:tab w:val="left" w:pos="540"/>
        </w:tabs>
        <w:spacing w:after="0" w:line="240" w:lineRule="auto"/>
        <w:ind w:left="630" w:right="634"/>
        <w:rPr>
          <w:rFonts w:asciiTheme="minorHAnsi" w:hAnsiTheme="minorHAnsi" w:cstheme="minorHAnsi"/>
          <w:b/>
          <w:u w:val="single"/>
        </w:rPr>
      </w:pPr>
      <w:r w:rsidRPr="002F7C64">
        <w:rPr>
          <w:rFonts w:asciiTheme="minorHAnsi" w:hAnsiTheme="minorHAnsi" w:cstheme="minorHAnsi"/>
          <w:b/>
          <w:u w:val="single"/>
        </w:rPr>
        <w:t>Medication Required during School          Dosage/Time/Frequency      Diagnosis/Intended effect</w:t>
      </w:r>
    </w:p>
    <w:p w14:paraId="48A61335" w14:textId="77777777" w:rsidR="002F7C64" w:rsidRPr="002F7C64" w:rsidRDefault="002F7C64" w:rsidP="002F7C64">
      <w:pPr>
        <w:tabs>
          <w:tab w:val="left" w:pos="540"/>
        </w:tabs>
        <w:spacing w:after="0" w:line="240" w:lineRule="auto"/>
        <w:ind w:left="630" w:right="634"/>
        <w:rPr>
          <w:rFonts w:asciiTheme="minorHAnsi" w:hAnsiTheme="minorHAnsi" w:cstheme="minorHAnsi"/>
        </w:rPr>
      </w:pPr>
    </w:p>
    <w:p w14:paraId="263BA475" w14:textId="77777777" w:rsidR="002F7C64" w:rsidRPr="002F7C64" w:rsidRDefault="002F7C64" w:rsidP="002F7C64">
      <w:pPr>
        <w:tabs>
          <w:tab w:val="left" w:pos="540"/>
        </w:tabs>
        <w:spacing w:after="0" w:line="240" w:lineRule="auto"/>
        <w:ind w:left="630" w:right="634"/>
        <w:rPr>
          <w:rFonts w:asciiTheme="minorHAnsi" w:hAnsiTheme="minorHAnsi" w:cstheme="minorHAnsi"/>
        </w:rPr>
      </w:pPr>
      <w:r w:rsidRPr="002F7C64">
        <w:rPr>
          <w:rFonts w:asciiTheme="minorHAnsi" w:hAnsiTheme="minorHAnsi" w:cstheme="minorHAnsi"/>
        </w:rPr>
        <w:t>1._____________________________________________________________________________</w:t>
      </w:r>
    </w:p>
    <w:p w14:paraId="5920EBED" w14:textId="77777777" w:rsidR="002F7C64" w:rsidRPr="002F7C64" w:rsidRDefault="002F7C64" w:rsidP="002F7C64">
      <w:pPr>
        <w:tabs>
          <w:tab w:val="left" w:pos="540"/>
        </w:tabs>
        <w:spacing w:after="0" w:line="240" w:lineRule="auto"/>
        <w:ind w:left="630" w:right="634"/>
        <w:rPr>
          <w:rFonts w:asciiTheme="minorHAnsi" w:hAnsiTheme="minorHAnsi" w:cstheme="minorHAnsi"/>
        </w:rPr>
      </w:pPr>
    </w:p>
    <w:p w14:paraId="5F07D19E" w14:textId="77777777" w:rsidR="002F7C64" w:rsidRPr="002F7C64" w:rsidRDefault="002F7C64" w:rsidP="002F7C64">
      <w:pPr>
        <w:tabs>
          <w:tab w:val="left" w:pos="540"/>
        </w:tabs>
        <w:spacing w:after="0" w:line="240" w:lineRule="auto"/>
        <w:ind w:left="630" w:right="634"/>
        <w:rPr>
          <w:rFonts w:asciiTheme="minorHAnsi" w:hAnsiTheme="minorHAnsi" w:cstheme="minorHAnsi"/>
        </w:rPr>
      </w:pPr>
      <w:r w:rsidRPr="002F7C64">
        <w:rPr>
          <w:rFonts w:asciiTheme="minorHAnsi" w:hAnsiTheme="minorHAnsi" w:cstheme="minorHAnsi"/>
        </w:rPr>
        <w:t>2._____________________________________________________________________________</w:t>
      </w:r>
    </w:p>
    <w:p w14:paraId="4A01712A" w14:textId="77777777" w:rsidR="002F7C64" w:rsidRPr="002F7C64" w:rsidRDefault="002F7C64" w:rsidP="002F7C64">
      <w:pPr>
        <w:tabs>
          <w:tab w:val="left" w:pos="540"/>
        </w:tabs>
        <w:spacing w:after="0" w:line="240" w:lineRule="auto"/>
        <w:ind w:left="630" w:right="634"/>
        <w:rPr>
          <w:rFonts w:asciiTheme="minorHAnsi" w:hAnsiTheme="minorHAnsi" w:cstheme="minorHAnsi"/>
        </w:rPr>
      </w:pPr>
    </w:p>
    <w:p w14:paraId="345F3F23" w14:textId="77777777" w:rsidR="002F7C64" w:rsidRPr="002F7C64" w:rsidRDefault="002F7C64" w:rsidP="002F7C64">
      <w:pPr>
        <w:tabs>
          <w:tab w:val="left" w:pos="540"/>
        </w:tabs>
        <w:spacing w:after="0" w:line="240" w:lineRule="auto"/>
        <w:ind w:left="630" w:right="634"/>
        <w:rPr>
          <w:rFonts w:asciiTheme="minorHAnsi" w:hAnsiTheme="minorHAnsi" w:cstheme="minorHAnsi"/>
        </w:rPr>
      </w:pPr>
      <w:r w:rsidRPr="002F7C64">
        <w:rPr>
          <w:rFonts w:asciiTheme="minorHAnsi" w:hAnsiTheme="minorHAnsi" w:cstheme="minorHAnsi"/>
        </w:rPr>
        <w:t>3._____________________________________________________________________________</w:t>
      </w:r>
    </w:p>
    <w:p w14:paraId="53BD50A3" w14:textId="77777777" w:rsidR="002F7C64" w:rsidRDefault="002F7C64" w:rsidP="002F7C64">
      <w:pPr>
        <w:tabs>
          <w:tab w:val="left" w:pos="540"/>
        </w:tabs>
        <w:spacing w:line="240" w:lineRule="auto"/>
        <w:ind w:right="634"/>
        <w:rPr>
          <w:rFonts w:asciiTheme="minorHAnsi" w:hAnsiTheme="minorHAnsi" w:cstheme="minorHAnsi"/>
          <w:b/>
        </w:rPr>
      </w:pPr>
    </w:p>
    <w:p w14:paraId="0E12507B" w14:textId="6ED1C3C8" w:rsidR="002F7C64" w:rsidRPr="002F7C64" w:rsidRDefault="002F7C64" w:rsidP="002F7C64">
      <w:pPr>
        <w:tabs>
          <w:tab w:val="left" w:pos="540"/>
        </w:tabs>
        <w:spacing w:line="240" w:lineRule="auto"/>
        <w:ind w:right="634"/>
        <w:rPr>
          <w:rFonts w:asciiTheme="minorHAnsi" w:hAnsiTheme="minorHAnsi" w:cstheme="minorHAnsi"/>
          <w:b/>
        </w:rPr>
      </w:pPr>
      <w:r w:rsidRPr="002F7C6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49D75257" wp14:editId="6DF610C5">
                <wp:simplePos x="0" y="0"/>
                <wp:positionH relativeFrom="column">
                  <wp:posOffset>304800</wp:posOffset>
                </wp:positionH>
                <wp:positionV relativeFrom="paragraph">
                  <wp:posOffset>216535</wp:posOffset>
                </wp:positionV>
                <wp:extent cx="5608320" cy="2545080"/>
                <wp:effectExtent l="0" t="0" r="1143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8320" cy="2545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9A13" id="Rectangle 1" o:spid="_x0000_s1026" style="position:absolute;margin-left:24pt;margin-top:17.05pt;width:441.6pt;height:2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" filled="f"/>
            </w:pict>
          </mc:Fallback>
        </mc:AlternateContent>
      </w:r>
      <w:r>
        <w:rPr>
          <w:rFonts w:asciiTheme="minorHAnsi" w:hAnsiTheme="minorHAnsi" w:cstheme="minorHAnsi"/>
          <w:b/>
        </w:rPr>
        <w:tab/>
      </w:r>
      <w:r w:rsidRPr="002F7C64">
        <w:rPr>
          <w:rFonts w:asciiTheme="minorHAnsi" w:hAnsiTheme="minorHAnsi" w:cstheme="minorHAnsi"/>
          <w:b/>
        </w:rPr>
        <w:t>Physician’s Signature__________________________Phone___________________Fax______________</w:t>
      </w:r>
    </w:p>
    <w:p w14:paraId="6FA6415E" w14:textId="77777777" w:rsidR="002F7C64" w:rsidRPr="002F7C64" w:rsidRDefault="002F7C64" w:rsidP="002F7C64">
      <w:pPr>
        <w:tabs>
          <w:tab w:val="left" w:pos="540"/>
        </w:tabs>
        <w:spacing w:line="240" w:lineRule="auto"/>
        <w:ind w:left="3780" w:right="634" w:firstLine="540"/>
        <w:rPr>
          <w:rFonts w:asciiTheme="minorHAnsi" w:hAnsiTheme="minorHAnsi" w:cstheme="minorHAnsi"/>
          <w:b/>
        </w:rPr>
      </w:pPr>
      <w:r w:rsidRPr="002F7C64">
        <w:rPr>
          <w:rFonts w:asciiTheme="minorHAnsi" w:hAnsiTheme="minorHAnsi" w:cstheme="minorHAnsi"/>
          <w:b/>
        </w:rPr>
        <w:t>SELF MEDICATION ONLY</w:t>
      </w:r>
    </w:p>
    <w:p w14:paraId="5826A650" w14:textId="77777777" w:rsidR="002F7C64" w:rsidRPr="002F7C64" w:rsidRDefault="002F7C64" w:rsidP="002F7C64">
      <w:pPr>
        <w:tabs>
          <w:tab w:val="left" w:pos="540"/>
        </w:tabs>
        <w:spacing w:line="240" w:lineRule="auto"/>
        <w:ind w:left="630" w:right="634"/>
        <w:rPr>
          <w:rFonts w:asciiTheme="minorHAnsi" w:hAnsiTheme="minorHAnsi" w:cstheme="minorHAnsi"/>
        </w:rPr>
      </w:pPr>
      <w:r w:rsidRPr="002F7C64">
        <w:rPr>
          <w:rFonts w:asciiTheme="minorHAnsi" w:hAnsiTheme="minorHAnsi" w:cstheme="minorHAnsi"/>
          <w:b/>
        </w:rPr>
        <w:t>Medication student may carry and self-administer: Inhaler, Insulin or Epi-Pen</w:t>
      </w:r>
      <w:r w:rsidRPr="002F7C64">
        <w:rPr>
          <w:rFonts w:asciiTheme="minorHAnsi" w:hAnsiTheme="minorHAnsi" w:cstheme="minorHAnsi"/>
        </w:rPr>
        <w:t xml:space="preserve"> (circle if applicable).   </w:t>
      </w:r>
      <w:r w:rsidRPr="002F7C64">
        <w:rPr>
          <w:rFonts w:asciiTheme="minorHAnsi" w:hAnsiTheme="minorHAnsi" w:cstheme="minorHAnsi"/>
          <w:b/>
        </w:rPr>
        <w:t>If a student will be utilizing insulin or an epi-pen the corresponding action plan must be completed by the physician and parent. For students that self-carry an Inhaler, attach a copy of the medication label and provide a parent’s signature at the bottom of this form</w:t>
      </w:r>
      <w:r w:rsidRPr="002F7C64">
        <w:rPr>
          <w:rFonts w:asciiTheme="minorHAnsi" w:hAnsiTheme="minorHAnsi" w:cstheme="minorHAnsi"/>
        </w:rPr>
        <w:t>.   The appropriate (asthma, diabetic, allergy and anaphylaxis) action plan(s) can be downloaded from our website. Please contact the school nurse at630- 468-4595 if you have any questions or concerns.</w:t>
      </w:r>
    </w:p>
    <w:p w14:paraId="5DC72BF1" w14:textId="77777777" w:rsidR="002F7C64" w:rsidRPr="002F7C64" w:rsidRDefault="002F7C64" w:rsidP="002F7C64">
      <w:pPr>
        <w:tabs>
          <w:tab w:val="left" w:pos="540"/>
        </w:tabs>
        <w:spacing w:line="240" w:lineRule="auto"/>
        <w:ind w:left="630" w:right="634"/>
        <w:rPr>
          <w:rFonts w:asciiTheme="minorHAnsi" w:hAnsiTheme="minorHAnsi" w:cstheme="minorHAnsi"/>
        </w:rPr>
      </w:pPr>
      <w:r w:rsidRPr="002F7C64">
        <w:rPr>
          <w:rFonts w:asciiTheme="minorHAnsi" w:hAnsiTheme="minorHAnsi" w:cstheme="minorHAnsi"/>
          <w:b/>
        </w:rPr>
        <w:t>Self-Administered Medication: such as medication for diabetes, severe allergy or other specified condition</w:t>
      </w:r>
      <w:r w:rsidRPr="002F7C64">
        <w:rPr>
          <w:rFonts w:asciiTheme="minorHAnsi" w:hAnsiTheme="minorHAnsi" w:cstheme="minorHAnsi"/>
        </w:rPr>
        <w:t>: I or a member of my staff has instructed the above student in the proper administration of the self-administered medication.  He/she understands the need for the medication, the appropriate response, and the necessity to report to school personnel any unusual side effects or lack of appropriate response.  The student is capable of using this medication independently.</w:t>
      </w:r>
    </w:p>
    <w:p w14:paraId="3CEDB76F" w14:textId="77777777" w:rsidR="002F7C64" w:rsidRPr="002F7C64" w:rsidRDefault="002F7C64" w:rsidP="002F7C64">
      <w:pPr>
        <w:tabs>
          <w:tab w:val="left" w:pos="540"/>
        </w:tabs>
        <w:spacing w:line="240" w:lineRule="auto"/>
        <w:ind w:left="630" w:right="634"/>
        <w:rPr>
          <w:rFonts w:asciiTheme="minorHAnsi" w:hAnsiTheme="minorHAnsi" w:cstheme="minorHAnsi"/>
        </w:rPr>
      </w:pPr>
      <w:r w:rsidRPr="002F7C64">
        <w:rPr>
          <w:rFonts w:asciiTheme="minorHAnsi" w:hAnsiTheme="minorHAnsi" w:cstheme="minorHAnsi"/>
        </w:rPr>
        <w:t>Physician’s Signature _______________________ Phone ______________Fax_______________</w:t>
      </w:r>
    </w:p>
    <w:p w14:paraId="06A2F2F9" w14:textId="77777777" w:rsidR="002F7C64" w:rsidRPr="002F7C64" w:rsidRDefault="002F7C64" w:rsidP="002F7C64">
      <w:pPr>
        <w:tabs>
          <w:tab w:val="left" w:pos="540"/>
        </w:tabs>
        <w:spacing w:line="240" w:lineRule="auto"/>
        <w:ind w:left="630" w:right="634"/>
        <w:rPr>
          <w:rFonts w:asciiTheme="minorHAnsi" w:hAnsiTheme="minorHAnsi" w:cstheme="minorHAnsi"/>
        </w:rPr>
      </w:pPr>
      <w:r w:rsidRPr="002F7C64">
        <w:rPr>
          <w:rFonts w:asciiTheme="minorHAnsi" w:hAnsiTheme="minorHAnsi" w:cstheme="minorHAnsi"/>
        </w:rPr>
        <w:t>Physician’s Name __________________________ Date___________________</w:t>
      </w:r>
    </w:p>
    <w:p w14:paraId="4FF3B292" w14:textId="77777777" w:rsidR="002F7C64" w:rsidRDefault="002F7C64" w:rsidP="002F7C64">
      <w:pPr>
        <w:tabs>
          <w:tab w:val="left" w:pos="540"/>
        </w:tabs>
        <w:spacing w:line="240" w:lineRule="auto"/>
        <w:ind w:left="540" w:right="634"/>
        <w:rPr>
          <w:rFonts w:asciiTheme="minorHAnsi" w:hAnsiTheme="minorHAnsi" w:cstheme="minorHAnsi"/>
          <w:b/>
        </w:rPr>
      </w:pPr>
      <w:r w:rsidRPr="002F7C64">
        <w:rPr>
          <w:rFonts w:asciiTheme="minorHAnsi" w:hAnsiTheme="minorHAnsi" w:cstheme="minorHAnsi"/>
          <w:b/>
        </w:rPr>
        <w:tab/>
        <w:t xml:space="preserve">Parent/Guardian’s Authorization By signing below:  </w:t>
      </w:r>
      <w:r w:rsidRPr="002F7C64">
        <w:rPr>
          <w:rFonts w:asciiTheme="minorHAnsi" w:hAnsiTheme="minorHAnsi" w:cstheme="minorHAnsi"/>
        </w:rPr>
        <w:t>I hereby acknowledge that I am primarily responsible for administering medication to my child.  However, in the event that I am unable to do so or in the event of a medical emergency, I hereby authorize Hinsdale Township High School District 86 and it employees and agents, on my behalf and stead, to administer or attempt to administer to my child (or allow my child to self-administer) the lawfully prescribed medication in the manner described above. I acknowledge that it may be necessary for the administration of medications to my child to be performed by an individual other than the school nurse, and specifically consent to such practices.  I further acknowledge and agree that, when lawfully prescribed medication is so administered or attempted to be administered, I waive any claims I might have against the School District, its employees and agents arising out of the administration of said medication.  In addition I agree to hold harmless and indemnify the School District, its employees and agents, either jointly or severally, from any and all claims, damages, and causes of action or injuries, except a claim based on willful and wanton conduct, incurred or resulting from the administration or self-administration of medication.</w:t>
      </w:r>
    </w:p>
    <w:p w14:paraId="1F465A8D" w14:textId="4DE19C4A" w:rsidR="009525A7" w:rsidRPr="00111133" w:rsidRDefault="002F7C64" w:rsidP="00111133">
      <w:pPr>
        <w:tabs>
          <w:tab w:val="left" w:pos="540"/>
        </w:tabs>
        <w:spacing w:line="240" w:lineRule="auto"/>
        <w:ind w:left="540" w:right="634"/>
        <w:rPr>
          <w:rFonts w:asciiTheme="minorHAnsi" w:hAnsiTheme="minorHAnsi" w:cstheme="minorHAnsi"/>
          <w:b/>
        </w:rPr>
      </w:pPr>
      <w:r w:rsidRPr="002F7C64">
        <w:rPr>
          <w:rFonts w:asciiTheme="minorHAnsi" w:hAnsiTheme="minorHAnsi" w:cstheme="minorHAnsi"/>
        </w:rPr>
        <w:t xml:space="preserve"> </w:t>
      </w:r>
      <w:r w:rsidRPr="002F7C64">
        <w:rPr>
          <w:rFonts w:asciiTheme="minorHAnsi" w:hAnsiTheme="minorHAnsi" w:cstheme="minorHAnsi"/>
          <w:b/>
        </w:rPr>
        <w:t>Parent/Guardian’s Signature</w:t>
      </w:r>
      <w:r w:rsidRPr="002F7C64">
        <w:rPr>
          <w:rFonts w:asciiTheme="minorHAnsi" w:hAnsiTheme="minorHAnsi" w:cstheme="minorHAnsi"/>
        </w:rPr>
        <w:t>___________________________ Date _____________</w:t>
      </w:r>
      <w:bookmarkStart w:id="0" w:name="_GoBack"/>
      <w:bookmarkEnd w:id="0"/>
    </w:p>
    <w:sectPr w:rsidR="009525A7" w:rsidRPr="00111133" w:rsidSect="006014B2">
      <w:headerReference w:type="default" r:id="rId7"/>
      <w:footerReference w:type="default" r:id="rId8"/>
      <w:pgSz w:w="12240" w:h="15840" w:code="1"/>
      <w:pgMar w:top="662" w:right="1152" w:bottom="432" w:left="432" w:header="36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627CE" w14:textId="77777777" w:rsidR="002A53CF" w:rsidRDefault="002A53CF" w:rsidP="002A53CF">
      <w:pPr>
        <w:spacing w:after="0" w:line="240" w:lineRule="auto"/>
      </w:pPr>
      <w:r>
        <w:separator/>
      </w:r>
    </w:p>
  </w:endnote>
  <w:endnote w:type="continuationSeparator" w:id="0">
    <w:p w14:paraId="210AD514" w14:textId="77777777" w:rsidR="002A53CF" w:rsidRDefault="002A53CF" w:rsidP="002A5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39079" w14:textId="77777777" w:rsidR="00DA20BC" w:rsidRDefault="00DA20BC">
    <w:pPr>
      <w:pStyle w:val="Footer"/>
    </w:pPr>
  </w:p>
  <w:p w14:paraId="1EFA54F1" w14:textId="77777777" w:rsidR="00DA20BC" w:rsidRDefault="00DA20BC">
    <w:pPr>
      <w:pStyle w:val="Footer"/>
    </w:pPr>
    <w:r>
      <w:rPr>
        <w:noProof/>
        <w14:ligatures w14:val="none"/>
        <w14:cntxtAlts w14:val="0"/>
      </w:rPr>
      <mc:AlternateContent>
        <mc:Choice Requires="wps">
          <w:drawing>
            <wp:anchor distT="0" distB="0" distL="114300" distR="114300" simplePos="0" relativeHeight="251659264" behindDoc="0" locked="0" layoutInCell="1" allowOverlap="1" wp14:anchorId="2C21D374" wp14:editId="28B9C203">
              <wp:simplePos x="0" y="0"/>
              <wp:positionH relativeFrom="column">
                <wp:posOffset>-276225</wp:posOffset>
              </wp:positionH>
              <wp:positionV relativeFrom="paragraph">
                <wp:posOffset>75565</wp:posOffset>
              </wp:positionV>
              <wp:extent cx="7125004" cy="248387"/>
              <wp:effectExtent l="0" t="0" r="0" b="0"/>
              <wp:wrapNone/>
              <wp:docPr id="9" name="Rectangle 9"/>
              <wp:cNvGraphicFramePr/>
              <a:graphic xmlns:a="http://schemas.openxmlformats.org/drawingml/2006/main">
                <a:graphicData uri="http://schemas.microsoft.com/office/word/2010/wordprocessingShape">
                  <wps:wsp>
                    <wps:cNvSpPr/>
                    <wps:spPr>
                      <a:xfrm>
                        <a:off x="0" y="0"/>
                        <a:ext cx="7125004" cy="248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440D66F" w14:textId="3C817D42" w:rsidR="00DA20BC" w:rsidRPr="00971937" w:rsidRDefault="00DA20BC" w:rsidP="00DA20BC">
                          <w:pPr>
                            <w:rPr>
                              <w:sz w:val="18"/>
                              <w:szCs w:val="18"/>
                            </w:rPr>
                          </w:pPr>
                          <w:r>
                            <w:rPr>
                              <w:sz w:val="18"/>
                              <w:szCs w:val="18"/>
                            </w:rPr>
                            <w:t xml:space="preserve">7401 Clarendon Hills Road, Darien, IL </w:t>
                          </w:r>
                          <w:r w:rsidRPr="00971937">
                            <w:rPr>
                              <w:color w:val="auto"/>
                              <w:sz w:val="18"/>
                              <w:szCs w:val="18"/>
                            </w:rPr>
                            <w:t xml:space="preserve">60561                </w:t>
                          </w:r>
                          <w:r>
                            <w:rPr>
                              <w:color w:val="auto"/>
                              <w:sz w:val="18"/>
                              <w:szCs w:val="18"/>
                            </w:rPr>
                            <w:t xml:space="preserve">  </w:t>
                          </w:r>
                          <w:r w:rsidRPr="00971937">
                            <w:rPr>
                              <w:color w:val="auto"/>
                              <w:sz w:val="18"/>
                              <w:szCs w:val="18"/>
                            </w:rPr>
                            <w:t xml:space="preserve">                 </w:t>
                          </w:r>
                          <w:hyperlink r:id="rId1" w:history="1">
                            <w:r w:rsidRPr="00971937">
                              <w:rPr>
                                <w:rStyle w:val="Hyperlink"/>
                                <w:color w:val="auto"/>
                                <w:sz w:val="18"/>
                                <w:szCs w:val="18"/>
                                <w:u w:val="none"/>
                              </w:rPr>
                              <w:t>http://hs.hinsdale86.org</w:t>
                            </w:r>
                          </w:hyperlink>
                          <w:r w:rsidRPr="00971937">
                            <w:rPr>
                              <w:color w:val="auto"/>
                              <w:sz w:val="18"/>
                              <w:szCs w:val="18"/>
                            </w:rPr>
                            <w:t xml:space="preserve">                                        </w:t>
                          </w:r>
                          <w:r>
                            <w:rPr>
                              <w:color w:val="auto"/>
                              <w:sz w:val="18"/>
                              <w:szCs w:val="18"/>
                            </w:rPr>
                            <w:t xml:space="preserve">                                  </w:t>
                          </w:r>
                          <w:r w:rsidRPr="00971937">
                            <w:rPr>
                              <w:color w:val="auto"/>
                              <w:sz w:val="18"/>
                              <w:szCs w:val="18"/>
                            </w:rPr>
                            <w:t xml:space="preserve"> </w:t>
                          </w:r>
                          <w:r>
                            <w:rPr>
                              <w:sz w:val="18"/>
                              <w:szCs w:val="18"/>
                            </w:rPr>
                            <w:t>630-468-4000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1D374" id="Rectangle 9" o:spid="_x0000_s1026" style="position:absolute;margin-left:-21.75pt;margin-top:5.95pt;width:561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" fillcolor="white [3201]" stroked="f" strokeweight="1pt">
              <v:textbox>
                <w:txbxContent>
                  <w:p w14:paraId="1440D66F" w14:textId="3C817D42" w:rsidR="00DA20BC" w:rsidRPr="00971937" w:rsidRDefault="00DA20BC" w:rsidP="00DA20BC">
                    <w:pPr>
                      <w:rPr>
                        <w:sz w:val="18"/>
                        <w:szCs w:val="18"/>
                      </w:rPr>
                    </w:pPr>
                    <w:r>
                      <w:rPr>
                        <w:sz w:val="18"/>
                        <w:szCs w:val="18"/>
                      </w:rPr>
                      <w:t xml:space="preserve">7401 Clarendon Hills Road, Darien, IL </w:t>
                    </w:r>
                    <w:r w:rsidRPr="00971937">
                      <w:rPr>
                        <w:color w:val="auto"/>
                        <w:sz w:val="18"/>
                        <w:szCs w:val="18"/>
                      </w:rPr>
                      <w:t xml:space="preserve">60561                </w:t>
                    </w:r>
                    <w:r>
                      <w:rPr>
                        <w:color w:val="auto"/>
                        <w:sz w:val="18"/>
                        <w:szCs w:val="18"/>
                      </w:rPr>
                      <w:t xml:space="preserve">  </w:t>
                    </w:r>
                    <w:r w:rsidRPr="00971937">
                      <w:rPr>
                        <w:color w:val="auto"/>
                        <w:sz w:val="18"/>
                        <w:szCs w:val="18"/>
                      </w:rPr>
                      <w:t xml:space="preserve">                 </w:t>
                    </w:r>
                    <w:hyperlink r:id="rId2" w:history="1">
                      <w:r w:rsidRPr="00971937">
                        <w:rPr>
                          <w:rStyle w:val="Hyperlink"/>
                          <w:color w:val="auto"/>
                          <w:sz w:val="18"/>
                          <w:szCs w:val="18"/>
                          <w:u w:val="none"/>
                        </w:rPr>
                        <w:t>http://hs.hinsdale86.org</w:t>
                      </w:r>
                    </w:hyperlink>
                    <w:r w:rsidRPr="00971937">
                      <w:rPr>
                        <w:color w:val="auto"/>
                        <w:sz w:val="18"/>
                        <w:szCs w:val="18"/>
                      </w:rPr>
                      <w:t xml:space="preserve">                                        </w:t>
                    </w:r>
                    <w:r>
                      <w:rPr>
                        <w:color w:val="auto"/>
                        <w:sz w:val="18"/>
                        <w:szCs w:val="18"/>
                      </w:rPr>
                      <w:t xml:space="preserve">                                  </w:t>
                    </w:r>
                    <w:r w:rsidRPr="00971937">
                      <w:rPr>
                        <w:color w:val="auto"/>
                        <w:sz w:val="18"/>
                        <w:szCs w:val="18"/>
                      </w:rPr>
                      <w:t xml:space="preserve"> </w:t>
                    </w:r>
                    <w:r>
                      <w:rPr>
                        <w:sz w:val="18"/>
                        <w:szCs w:val="18"/>
                      </w:rPr>
                      <w:t>630-468-4000</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AA689" w14:textId="77777777" w:rsidR="002A53CF" w:rsidRDefault="002A53CF" w:rsidP="002A53CF">
      <w:pPr>
        <w:spacing w:after="0" w:line="240" w:lineRule="auto"/>
      </w:pPr>
      <w:r>
        <w:separator/>
      </w:r>
    </w:p>
  </w:footnote>
  <w:footnote w:type="continuationSeparator" w:id="0">
    <w:p w14:paraId="49DE5976" w14:textId="77777777" w:rsidR="002A53CF" w:rsidRDefault="002A53CF" w:rsidP="002A5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06482" w14:textId="77777777" w:rsidR="00442871" w:rsidRDefault="008722EF" w:rsidP="000D6EE6">
    <w:pPr>
      <w:pStyle w:val="Header"/>
      <w:tabs>
        <w:tab w:val="clear" w:pos="4680"/>
        <w:tab w:val="clear" w:pos="9360"/>
        <w:tab w:val="left" w:pos="4592"/>
      </w:tabs>
      <w:rPr>
        <w:sz w:val="6"/>
        <w:szCs w:val="6"/>
      </w:rPr>
    </w:pPr>
    <w:r>
      <w:rPr>
        <w:noProof/>
      </w:rPr>
      <w:drawing>
        <wp:anchor distT="0" distB="0" distL="114300" distR="114300" simplePos="0" relativeHeight="251663360" behindDoc="1" locked="0" layoutInCell="1" allowOverlap="1" wp14:anchorId="17CA4F53" wp14:editId="45AC1F68">
          <wp:simplePos x="0" y="0"/>
          <wp:positionH relativeFrom="column">
            <wp:posOffset>-321310</wp:posOffset>
          </wp:positionH>
          <wp:positionV relativeFrom="paragraph">
            <wp:posOffset>6985</wp:posOffset>
          </wp:positionV>
          <wp:extent cx="3712210" cy="935355"/>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nsdaleSouth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2210" cy="935355"/>
                  </a:xfrm>
                  <a:prstGeom prst="rect">
                    <a:avLst/>
                  </a:prstGeom>
                </pic:spPr>
              </pic:pic>
            </a:graphicData>
          </a:graphic>
          <wp14:sizeRelH relativeFrom="page">
            <wp14:pctWidth>0</wp14:pctWidth>
          </wp14:sizeRelH>
          <wp14:sizeRelV relativeFrom="page">
            <wp14:pctHeight>0</wp14:pctHeight>
          </wp14:sizeRelV>
        </wp:anchor>
      </w:drawing>
    </w:r>
  </w:p>
  <w:p w14:paraId="588C83E6" w14:textId="77777777" w:rsidR="008722EF" w:rsidRDefault="008722EF" w:rsidP="000D6EE6">
    <w:pPr>
      <w:pStyle w:val="Header"/>
      <w:tabs>
        <w:tab w:val="clear" w:pos="4680"/>
        <w:tab w:val="clear" w:pos="9360"/>
        <w:tab w:val="left" w:pos="4592"/>
      </w:tabs>
      <w:rPr>
        <w:sz w:val="6"/>
        <w:szCs w:val="6"/>
      </w:rPr>
    </w:pPr>
  </w:p>
  <w:p w14:paraId="21AD02FF" w14:textId="77777777" w:rsidR="008722EF" w:rsidRDefault="008722EF" w:rsidP="000D6EE6">
    <w:pPr>
      <w:pStyle w:val="Header"/>
      <w:tabs>
        <w:tab w:val="clear" w:pos="4680"/>
        <w:tab w:val="clear" w:pos="9360"/>
        <w:tab w:val="left" w:pos="4592"/>
      </w:tabs>
      <w:rPr>
        <w:sz w:val="6"/>
        <w:szCs w:val="6"/>
      </w:rPr>
    </w:pPr>
  </w:p>
  <w:p w14:paraId="4BA0082C" w14:textId="77777777" w:rsidR="008722EF" w:rsidRDefault="008722EF" w:rsidP="000D6EE6">
    <w:pPr>
      <w:pStyle w:val="Header"/>
      <w:tabs>
        <w:tab w:val="clear" w:pos="4680"/>
        <w:tab w:val="clear" w:pos="9360"/>
        <w:tab w:val="left" w:pos="4592"/>
      </w:tabs>
      <w:rPr>
        <w:sz w:val="6"/>
        <w:szCs w:val="6"/>
      </w:rPr>
    </w:pPr>
  </w:p>
  <w:tbl>
    <w:tblPr>
      <w:tblStyle w:val="TableGrid"/>
      <w:tblpPr w:leftFromText="180" w:rightFromText="180" w:vertAnchor="text" w:horzAnchor="margin" w:tblpXSpec="center" w:tblpY="56"/>
      <w:tblW w:w="10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759"/>
      <w:gridCol w:w="3760"/>
    </w:tblGrid>
    <w:tr w:rsidR="00466AFC" w:rsidRPr="00971937" w14:paraId="0A252652" w14:textId="77777777" w:rsidTr="00341BFF">
      <w:trPr>
        <w:trHeight w:val="18"/>
      </w:trPr>
      <w:tc>
        <w:tcPr>
          <w:tcW w:w="2596" w:type="dxa"/>
          <w:shd w:val="clear" w:color="auto" w:fill="auto"/>
          <w:vAlign w:val="bottom"/>
        </w:tcPr>
        <w:p w14:paraId="5EF157BA" w14:textId="77777777" w:rsidR="00466AFC" w:rsidRPr="00BC37C7" w:rsidRDefault="00466AFC" w:rsidP="00341BFF">
          <w:pPr>
            <w:pStyle w:val="Header"/>
            <w:jc w:val="center"/>
            <w:rPr>
              <w:rFonts w:asciiTheme="minorHAnsi" w:hAnsiTheme="minorHAnsi" w:cstheme="minorHAnsi"/>
              <w:sz w:val="14"/>
              <w:szCs w:val="14"/>
            </w:rPr>
          </w:pPr>
        </w:p>
      </w:tc>
      <w:tc>
        <w:tcPr>
          <w:tcW w:w="7519" w:type="dxa"/>
          <w:gridSpan w:val="2"/>
          <w:shd w:val="clear" w:color="auto" w:fill="auto"/>
          <w:vAlign w:val="center"/>
        </w:tcPr>
        <w:p w14:paraId="4DBF8534" w14:textId="77777777" w:rsidR="006014B2" w:rsidRDefault="006014B2" w:rsidP="00341BFF">
          <w:pPr>
            <w:widowControl w:val="0"/>
            <w:tabs>
              <w:tab w:val="left" w:pos="0"/>
            </w:tabs>
            <w:spacing w:after="0" w:line="240" w:lineRule="auto"/>
            <w:jc w:val="right"/>
            <w:rPr>
              <w:rFonts w:ascii="Edwardian Script ITC" w:hAnsi="Edwardian Script ITC"/>
              <w:b/>
              <w:bCs/>
              <w:sz w:val="16"/>
              <w:szCs w:val="16"/>
              <w14:shadow w14:blurRad="38100" w14:dist="19050" w14:dir="2700000" w14:sx="100000" w14:sy="100000" w14:kx="0" w14:ky="0" w14:algn="tl">
                <w14:srgbClr w14:val="000000">
                  <w14:alpha w14:val="61000"/>
                </w14:srgbClr>
              </w14:shadow>
              <w14:ligatures w14:val="none"/>
            </w:rPr>
          </w:pPr>
        </w:p>
        <w:p w14:paraId="27BC9ECF" w14:textId="6878DBB1" w:rsidR="00466AFC" w:rsidRPr="00466AFC" w:rsidRDefault="00466AFC" w:rsidP="00341BFF">
          <w:pPr>
            <w:widowControl w:val="0"/>
            <w:tabs>
              <w:tab w:val="left" w:pos="0"/>
            </w:tabs>
            <w:spacing w:after="0" w:line="240" w:lineRule="auto"/>
            <w:jc w:val="right"/>
            <w:rPr>
              <w:rFonts w:ascii="Edwardian Script ITC" w:hAnsi="Edwardian Script ITC"/>
              <w:b/>
              <w:bCs/>
              <w:sz w:val="6"/>
              <w:szCs w:val="6"/>
              <w14:shadow w14:blurRad="38100" w14:dist="19050" w14:dir="2700000" w14:sx="100000" w14:sy="100000" w14:kx="0" w14:ky="0" w14:algn="tl">
                <w14:srgbClr w14:val="000000">
                  <w14:alpha w14:val="61000"/>
                </w14:srgbClr>
              </w14:shadow>
              <w14:ligatures w14:val="none"/>
            </w:rPr>
          </w:pPr>
          <w:r w:rsidRPr="00682466">
            <w:rPr>
              <w:rFonts w:ascii="Edwardian Script ITC" w:hAnsi="Edwardian Script ITC"/>
              <w:b/>
              <w:bCs/>
              <w:sz w:val="48"/>
              <w:szCs w:val="48"/>
              <w14:shadow w14:blurRad="38100" w14:dist="19050" w14:dir="2700000" w14:sx="100000" w14:sy="100000" w14:kx="0" w14:ky="0" w14:algn="tl">
                <w14:srgbClr w14:val="000000">
                  <w14:alpha w14:val="61000"/>
                </w14:srgbClr>
              </w14:shadow>
              <w14:ligatures w14:val="none"/>
            </w:rPr>
            <w:t xml:space="preserve">A </w:t>
          </w:r>
          <w:r w:rsidR="00685586">
            <w:rPr>
              <w:rFonts w:ascii="Edwardian Script ITC" w:hAnsi="Edwardian Script ITC"/>
              <w:b/>
              <w:bCs/>
              <w:sz w:val="48"/>
              <w:szCs w:val="48"/>
              <w14:shadow w14:blurRad="38100" w14:dist="19050" w14:dir="2700000" w14:sx="100000" w14:sy="100000" w14:kx="0" w14:ky="0" w14:algn="tl">
                <w14:srgbClr w14:val="000000">
                  <w14:alpha w14:val="61000"/>
                </w14:srgbClr>
              </w14:shadow>
              <w14:ligatures w14:val="none"/>
            </w:rPr>
            <w:t xml:space="preserve"> </w:t>
          </w:r>
          <w:r w:rsidRPr="00682466">
            <w:rPr>
              <w:rFonts w:ascii="Edwardian Script ITC" w:hAnsi="Edwardian Script ITC"/>
              <w:b/>
              <w:bCs/>
              <w:sz w:val="48"/>
              <w:szCs w:val="48"/>
              <w14:shadow w14:blurRad="38100" w14:dist="19050" w14:dir="2700000" w14:sx="100000" w14:sy="100000" w14:kx="0" w14:ky="0" w14:algn="tl">
                <w14:srgbClr w14:val="000000">
                  <w14:alpha w14:val="61000"/>
                </w14:srgbClr>
              </w14:shadow>
              <w14:ligatures w14:val="none"/>
            </w:rPr>
            <w:t>Partnership in Learning</w:t>
          </w:r>
        </w:p>
      </w:tc>
    </w:tr>
    <w:tr w:rsidR="008722EF" w:rsidRPr="00971937" w14:paraId="1EF0922C" w14:textId="77777777" w:rsidTr="00650794">
      <w:trPr>
        <w:trHeight w:val="132"/>
      </w:trPr>
      <w:tc>
        <w:tcPr>
          <w:tcW w:w="2596" w:type="dxa"/>
          <w:shd w:val="clear" w:color="auto" w:fill="auto"/>
          <w:vAlign w:val="center"/>
        </w:tcPr>
        <w:p w14:paraId="55666E94" w14:textId="77777777" w:rsidR="008722EF" w:rsidRPr="00BC37C7" w:rsidRDefault="008722EF" w:rsidP="00650794">
          <w:pPr>
            <w:pStyle w:val="Header"/>
            <w:jc w:val="center"/>
            <w:rPr>
              <w:rFonts w:asciiTheme="minorHAnsi" w:hAnsiTheme="minorHAnsi" w:cstheme="minorHAnsi"/>
              <w:sz w:val="14"/>
              <w:szCs w:val="14"/>
            </w:rPr>
          </w:pPr>
        </w:p>
        <w:p w14:paraId="55AD0180" w14:textId="77777777" w:rsidR="008722EF" w:rsidRPr="00BC37C7" w:rsidRDefault="008722EF" w:rsidP="00650794">
          <w:pPr>
            <w:pStyle w:val="Header"/>
            <w:jc w:val="center"/>
            <w:rPr>
              <w:rFonts w:asciiTheme="minorHAnsi" w:hAnsiTheme="minorHAnsi" w:cstheme="minorHAnsi"/>
              <w:sz w:val="14"/>
              <w:szCs w:val="14"/>
            </w:rPr>
          </w:pPr>
          <w:r w:rsidRPr="00BC37C7">
            <w:rPr>
              <w:rFonts w:asciiTheme="minorHAnsi" w:hAnsiTheme="minorHAnsi" w:cstheme="minorHAnsi"/>
              <w:sz w:val="14"/>
              <w:szCs w:val="14"/>
            </w:rPr>
            <w:t>Arwen Pokorny Lyp, Principal</w:t>
          </w:r>
        </w:p>
      </w:tc>
      <w:tc>
        <w:tcPr>
          <w:tcW w:w="3759" w:type="dxa"/>
          <w:shd w:val="clear" w:color="auto" w:fill="auto"/>
          <w:vAlign w:val="bottom"/>
        </w:tcPr>
        <w:p w14:paraId="691F6E41" w14:textId="77777777" w:rsidR="008722EF" w:rsidRPr="00BC37C7" w:rsidRDefault="008722EF" w:rsidP="00650794">
          <w:pPr>
            <w:pStyle w:val="Header"/>
            <w:jc w:val="center"/>
            <w:rPr>
              <w:rFonts w:asciiTheme="minorHAnsi" w:hAnsiTheme="minorHAnsi" w:cstheme="minorHAnsi"/>
              <w:sz w:val="14"/>
              <w:szCs w:val="14"/>
            </w:rPr>
          </w:pPr>
          <w:r w:rsidRPr="00BC37C7">
            <w:rPr>
              <w:rFonts w:asciiTheme="minorHAnsi" w:hAnsiTheme="minorHAnsi" w:cstheme="minorHAnsi"/>
              <w:sz w:val="14"/>
              <w:szCs w:val="14"/>
            </w:rPr>
            <w:t>Eric Martzolf, Assistant Principal for Curriculum &amp; Instruction</w:t>
          </w:r>
        </w:p>
      </w:tc>
      <w:tc>
        <w:tcPr>
          <w:tcW w:w="3760" w:type="dxa"/>
          <w:shd w:val="clear" w:color="auto" w:fill="auto"/>
          <w:vAlign w:val="bottom"/>
        </w:tcPr>
        <w:p w14:paraId="75D59CE2" w14:textId="32FB9842" w:rsidR="008722EF" w:rsidRPr="00BC37C7" w:rsidRDefault="008222EE" w:rsidP="00650794">
          <w:pPr>
            <w:pStyle w:val="Header"/>
            <w:jc w:val="center"/>
            <w:rPr>
              <w:rFonts w:asciiTheme="minorHAnsi" w:hAnsiTheme="minorHAnsi" w:cstheme="minorHAnsi"/>
              <w:sz w:val="14"/>
              <w:szCs w:val="14"/>
            </w:rPr>
          </w:pPr>
          <w:r>
            <w:rPr>
              <w:rFonts w:asciiTheme="minorHAnsi" w:hAnsiTheme="minorHAnsi" w:cstheme="minorHAnsi"/>
              <w:sz w:val="14"/>
              <w:szCs w:val="14"/>
            </w:rPr>
            <w:t xml:space="preserve">Dr. </w:t>
          </w:r>
          <w:r w:rsidR="008722EF" w:rsidRPr="00BC37C7">
            <w:rPr>
              <w:rFonts w:asciiTheme="minorHAnsi" w:hAnsiTheme="minorHAnsi" w:cstheme="minorHAnsi"/>
              <w:sz w:val="14"/>
              <w:szCs w:val="14"/>
            </w:rPr>
            <w:t>Kari Peronto, Assistant Principal for Operations</w:t>
          </w:r>
        </w:p>
      </w:tc>
    </w:tr>
    <w:tr w:rsidR="008722EF" w:rsidRPr="00971937" w14:paraId="2312F020" w14:textId="77777777" w:rsidTr="00650794">
      <w:trPr>
        <w:trHeight w:val="185"/>
      </w:trPr>
      <w:tc>
        <w:tcPr>
          <w:tcW w:w="2596" w:type="dxa"/>
          <w:shd w:val="clear" w:color="auto" w:fill="auto"/>
          <w:vAlign w:val="center"/>
        </w:tcPr>
        <w:p w14:paraId="0E24766F" w14:textId="77777777" w:rsidR="008722EF" w:rsidRPr="00BC37C7" w:rsidRDefault="008722EF" w:rsidP="00650794">
          <w:pPr>
            <w:pStyle w:val="Header"/>
            <w:jc w:val="center"/>
            <w:rPr>
              <w:rFonts w:asciiTheme="minorHAnsi" w:hAnsiTheme="minorHAnsi" w:cstheme="minorHAnsi"/>
              <w:sz w:val="14"/>
              <w:szCs w:val="14"/>
            </w:rPr>
          </w:pPr>
          <w:r w:rsidRPr="00BC37C7">
            <w:rPr>
              <w:rFonts w:asciiTheme="minorHAnsi" w:hAnsiTheme="minorHAnsi" w:cstheme="minorHAnsi"/>
              <w:sz w:val="14"/>
              <w:szCs w:val="14"/>
            </w:rPr>
            <w:t>Michael Holland, Director of Counseling</w:t>
          </w:r>
        </w:p>
      </w:tc>
      <w:tc>
        <w:tcPr>
          <w:tcW w:w="3759" w:type="dxa"/>
          <w:shd w:val="clear" w:color="auto" w:fill="auto"/>
          <w:vAlign w:val="center"/>
        </w:tcPr>
        <w:p w14:paraId="27E028A3" w14:textId="3B3CD0DF" w:rsidR="008722EF" w:rsidRPr="00BC37C7" w:rsidRDefault="00AF4194" w:rsidP="00650794">
          <w:pPr>
            <w:pStyle w:val="Header"/>
            <w:ind w:left="166" w:hanging="166"/>
            <w:jc w:val="center"/>
            <w:rPr>
              <w:rFonts w:asciiTheme="minorHAnsi" w:hAnsiTheme="minorHAnsi" w:cstheme="minorHAnsi"/>
              <w:sz w:val="14"/>
              <w:szCs w:val="14"/>
            </w:rPr>
          </w:pPr>
          <w:r>
            <w:rPr>
              <w:rFonts w:asciiTheme="minorHAnsi" w:hAnsiTheme="minorHAnsi" w:cstheme="minorHAnsi"/>
              <w:sz w:val="14"/>
              <w:szCs w:val="14"/>
            </w:rPr>
            <w:t xml:space="preserve">Robin </w:t>
          </w:r>
          <w:proofErr w:type="spellStart"/>
          <w:r>
            <w:rPr>
              <w:rFonts w:asciiTheme="minorHAnsi" w:hAnsiTheme="minorHAnsi" w:cstheme="minorHAnsi"/>
              <w:sz w:val="14"/>
              <w:szCs w:val="14"/>
            </w:rPr>
            <w:t>Vannoy</w:t>
          </w:r>
          <w:proofErr w:type="spellEnd"/>
          <w:r w:rsidRPr="00ED5801">
            <w:rPr>
              <w:rFonts w:asciiTheme="minorHAnsi" w:hAnsiTheme="minorHAnsi" w:cstheme="minorHAnsi"/>
              <w:sz w:val="14"/>
              <w:szCs w:val="14"/>
            </w:rPr>
            <w:t>, Director of Deans</w:t>
          </w:r>
        </w:p>
      </w:tc>
      <w:tc>
        <w:tcPr>
          <w:tcW w:w="3760" w:type="dxa"/>
          <w:shd w:val="clear" w:color="auto" w:fill="auto"/>
          <w:vAlign w:val="center"/>
        </w:tcPr>
        <w:p w14:paraId="5D83C46A" w14:textId="77777777" w:rsidR="008722EF" w:rsidRPr="00BC37C7" w:rsidRDefault="008722EF" w:rsidP="00650794">
          <w:pPr>
            <w:pStyle w:val="Header"/>
            <w:jc w:val="center"/>
            <w:rPr>
              <w:rFonts w:asciiTheme="minorHAnsi" w:hAnsiTheme="minorHAnsi" w:cstheme="minorHAnsi"/>
              <w:sz w:val="14"/>
              <w:szCs w:val="14"/>
            </w:rPr>
          </w:pPr>
          <w:r w:rsidRPr="00BC37C7">
            <w:rPr>
              <w:rFonts w:asciiTheme="minorHAnsi" w:hAnsiTheme="minorHAnsi" w:cstheme="minorHAnsi"/>
              <w:sz w:val="14"/>
              <w:szCs w:val="14"/>
            </w:rPr>
            <w:t xml:space="preserve">Kristin Marks </w:t>
          </w:r>
          <w:proofErr w:type="spellStart"/>
          <w:r w:rsidRPr="00BC37C7">
            <w:rPr>
              <w:rFonts w:asciiTheme="minorHAnsi" w:hAnsiTheme="minorHAnsi" w:cstheme="minorHAnsi"/>
              <w:sz w:val="14"/>
              <w:szCs w:val="14"/>
            </w:rPr>
            <w:t>Pascavage</w:t>
          </w:r>
          <w:proofErr w:type="spellEnd"/>
          <w:r w:rsidRPr="00BC37C7">
            <w:rPr>
              <w:rFonts w:asciiTheme="minorHAnsi" w:hAnsiTheme="minorHAnsi" w:cstheme="minorHAnsi"/>
              <w:sz w:val="14"/>
              <w:szCs w:val="14"/>
            </w:rPr>
            <w:t>, Director of Special Education</w:t>
          </w:r>
        </w:p>
      </w:tc>
    </w:tr>
    <w:tr w:rsidR="008722EF" w14:paraId="1FB8BA15" w14:textId="77777777" w:rsidTr="00650794">
      <w:trPr>
        <w:trHeight w:val="132"/>
      </w:trPr>
      <w:tc>
        <w:tcPr>
          <w:tcW w:w="10115" w:type="dxa"/>
          <w:gridSpan w:val="3"/>
          <w:shd w:val="clear" w:color="auto" w:fill="auto"/>
          <w:vAlign w:val="center"/>
        </w:tcPr>
        <w:p w14:paraId="2892B865" w14:textId="5AA7BBC9" w:rsidR="008722EF" w:rsidRPr="00BC37C7" w:rsidRDefault="00AF4194" w:rsidP="00650794">
          <w:pPr>
            <w:pStyle w:val="Header"/>
            <w:rPr>
              <w:rFonts w:asciiTheme="minorHAnsi" w:hAnsiTheme="minorHAnsi" w:cstheme="minorHAnsi"/>
              <w:sz w:val="14"/>
              <w:szCs w:val="14"/>
            </w:rPr>
          </w:pPr>
          <w:r>
            <w:rPr>
              <w:rFonts w:asciiTheme="minorHAnsi" w:hAnsiTheme="minorHAnsi" w:cstheme="minorHAnsi"/>
              <w:sz w:val="14"/>
              <w:szCs w:val="14"/>
            </w:rPr>
            <w:t xml:space="preserve">                                              Lynn </w:t>
          </w:r>
          <w:r w:rsidRPr="00A979EA">
            <w:rPr>
              <w:rFonts w:asciiTheme="minorHAnsi" w:hAnsiTheme="minorHAnsi" w:cstheme="minorHAnsi"/>
              <w:sz w:val="14"/>
              <w:szCs w:val="14"/>
            </w:rPr>
            <w:t>Hatzikostantis</w:t>
          </w:r>
          <w:r w:rsidRPr="00ED5801">
            <w:rPr>
              <w:rFonts w:asciiTheme="minorHAnsi" w:hAnsiTheme="minorHAnsi" w:cstheme="minorHAnsi"/>
              <w:sz w:val="14"/>
              <w:szCs w:val="14"/>
            </w:rPr>
            <w:t xml:space="preserve">, Activities Director                                </w:t>
          </w:r>
          <w:r>
            <w:rPr>
              <w:rFonts w:asciiTheme="minorHAnsi" w:hAnsiTheme="minorHAnsi" w:cstheme="minorHAnsi"/>
              <w:sz w:val="14"/>
              <w:szCs w:val="14"/>
            </w:rPr>
            <w:t xml:space="preserve">   </w:t>
          </w:r>
          <w:r w:rsidRPr="00ED5801">
            <w:rPr>
              <w:rFonts w:asciiTheme="minorHAnsi" w:hAnsiTheme="minorHAnsi" w:cstheme="minorHAnsi"/>
              <w:sz w:val="14"/>
              <w:szCs w:val="14"/>
            </w:rPr>
            <w:t xml:space="preserve">      </w:t>
          </w:r>
          <w:r>
            <w:rPr>
              <w:rFonts w:asciiTheme="minorHAnsi" w:hAnsiTheme="minorHAnsi" w:cstheme="minorHAnsi"/>
              <w:sz w:val="14"/>
              <w:szCs w:val="14"/>
            </w:rPr>
            <w:t xml:space="preserve">                       </w:t>
          </w:r>
          <w:r w:rsidR="008722EF" w:rsidRPr="00BC37C7">
            <w:rPr>
              <w:rFonts w:asciiTheme="minorHAnsi" w:hAnsiTheme="minorHAnsi" w:cstheme="minorHAnsi"/>
              <w:sz w:val="14"/>
              <w:szCs w:val="14"/>
            </w:rPr>
            <w:t>Art Ostrow, Athletic Director</w:t>
          </w:r>
        </w:p>
      </w:tc>
    </w:tr>
  </w:tbl>
  <w:p w14:paraId="0CC784BC" w14:textId="77777777" w:rsidR="008722EF" w:rsidRDefault="008722EF" w:rsidP="000D6EE6">
    <w:pPr>
      <w:pStyle w:val="Header"/>
      <w:tabs>
        <w:tab w:val="clear" w:pos="4680"/>
        <w:tab w:val="clear" w:pos="9360"/>
        <w:tab w:val="left" w:pos="4592"/>
      </w:tabs>
      <w:rPr>
        <w:sz w:val="6"/>
        <w:szCs w:val="6"/>
      </w:rPr>
    </w:pPr>
  </w:p>
  <w:p w14:paraId="5D3BD040" w14:textId="77777777" w:rsidR="008722EF" w:rsidRPr="00CF11E5" w:rsidRDefault="008722EF" w:rsidP="000D6EE6">
    <w:pPr>
      <w:pStyle w:val="Header"/>
      <w:tabs>
        <w:tab w:val="clear" w:pos="4680"/>
        <w:tab w:val="clear" w:pos="9360"/>
        <w:tab w:val="left" w:pos="4592"/>
      </w:tabs>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33982"/>
    <w:multiLevelType w:val="hybridMultilevel"/>
    <w:tmpl w:val="F8E61B8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CF"/>
    <w:rsid w:val="00011343"/>
    <w:rsid w:val="000A13EF"/>
    <w:rsid w:val="000D6EE6"/>
    <w:rsid w:val="00107E60"/>
    <w:rsid w:val="00111133"/>
    <w:rsid w:val="001E57B8"/>
    <w:rsid w:val="001F00A3"/>
    <w:rsid w:val="002564D3"/>
    <w:rsid w:val="00291884"/>
    <w:rsid w:val="002A53CF"/>
    <w:rsid w:val="002E4D6F"/>
    <w:rsid w:val="002F7C64"/>
    <w:rsid w:val="003109F8"/>
    <w:rsid w:val="00326686"/>
    <w:rsid w:val="0033625D"/>
    <w:rsid w:val="00341BFF"/>
    <w:rsid w:val="003731E1"/>
    <w:rsid w:val="00442871"/>
    <w:rsid w:val="00466AFC"/>
    <w:rsid w:val="00467484"/>
    <w:rsid w:val="00476A69"/>
    <w:rsid w:val="00477796"/>
    <w:rsid w:val="005037F6"/>
    <w:rsid w:val="00524304"/>
    <w:rsid w:val="005552A0"/>
    <w:rsid w:val="00582B3F"/>
    <w:rsid w:val="006014B2"/>
    <w:rsid w:val="0060190D"/>
    <w:rsid w:val="006453C3"/>
    <w:rsid w:val="00650794"/>
    <w:rsid w:val="0068009A"/>
    <w:rsid w:val="00682466"/>
    <w:rsid w:val="00685586"/>
    <w:rsid w:val="007D02CE"/>
    <w:rsid w:val="00806C84"/>
    <w:rsid w:val="00811834"/>
    <w:rsid w:val="008222EE"/>
    <w:rsid w:val="0085686E"/>
    <w:rsid w:val="00866D31"/>
    <w:rsid w:val="008722EF"/>
    <w:rsid w:val="008C66A8"/>
    <w:rsid w:val="009525A7"/>
    <w:rsid w:val="00971937"/>
    <w:rsid w:val="00A13E99"/>
    <w:rsid w:val="00A33642"/>
    <w:rsid w:val="00AF4194"/>
    <w:rsid w:val="00BC37C7"/>
    <w:rsid w:val="00C13E6C"/>
    <w:rsid w:val="00CE448F"/>
    <w:rsid w:val="00CF11E5"/>
    <w:rsid w:val="00D137BA"/>
    <w:rsid w:val="00D303BA"/>
    <w:rsid w:val="00D4250A"/>
    <w:rsid w:val="00D51884"/>
    <w:rsid w:val="00D80F61"/>
    <w:rsid w:val="00DA20BC"/>
    <w:rsid w:val="00DF5633"/>
    <w:rsid w:val="00DF6B5C"/>
    <w:rsid w:val="00F6011E"/>
    <w:rsid w:val="00F81226"/>
    <w:rsid w:val="00F9373A"/>
    <w:rsid w:val="00FC52E4"/>
    <w:rsid w:val="00FF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8FD8036"/>
  <w15:chartTrackingRefBased/>
  <w15:docId w15:val="{B15F6BF4-B106-4641-A465-91ACCF06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3CF"/>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8722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3CF"/>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2A5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3CF"/>
    <w:rPr>
      <w:rFonts w:ascii="Calibri" w:eastAsia="Times New Roman" w:hAnsi="Calibri" w:cs="Calibri"/>
      <w:color w:val="000000"/>
      <w:kern w:val="28"/>
      <w:sz w:val="20"/>
      <w:szCs w:val="20"/>
      <w14:ligatures w14:val="standard"/>
      <w14:cntxtAlts/>
    </w:rPr>
  </w:style>
  <w:style w:type="table" w:styleId="TableGrid">
    <w:name w:val="Table Grid"/>
    <w:basedOn w:val="TableNormal"/>
    <w:uiPriority w:val="39"/>
    <w:rsid w:val="002A5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625D"/>
    <w:rPr>
      <w:color w:val="0563C1" w:themeColor="hyperlink"/>
      <w:u w:val="single"/>
    </w:rPr>
  </w:style>
  <w:style w:type="character" w:customStyle="1" w:styleId="UnresolvedMention">
    <w:name w:val="Unresolved Mention"/>
    <w:basedOn w:val="DefaultParagraphFont"/>
    <w:uiPriority w:val="99"/>
    <w:semiHidden/>
    <w:unhideWhenUsed/>
    <w:rsid w:val="0033625D"/>
    <w:rPr>
      <w:color w:val="808080"/>
      <w:shd w:val="clear" w:color="auto" w:fill="E6E6E6"/>
    </w:rPr>
  </w:style>
  <w:style w:type="character" w:styleId="FollowedHyperlink">
    <w:name w:val="FollowedHyperlink"/>
    <w:basedOn w:val="DefaultParagraphFont"/>
    <w:uiPriority w:val="99"/>
    <w:semiHidden/>
    <w:unhideWhenUsed/>
    <w:rsid w:val="0033625D"/>
    <w:rPr>
      <w:color w:val="954F72" w:themeColor="followedHyperlink"/>
      <w:u w:val="single"/>
    </w:rPr>
  </w:style>
  <w:style w:type="paragraph" w:styleId="BalloonText">
    <w:name w:val="Balloon Text"/>
    <w:basedOn w:val="Normal"/>
    <w:link w:val="BalloonTextChar"/>
    <w:uiPriority w:val="99"/>
    <w:semiHidden/>
    <w:unhideWhenUsed/>
    <w:rsid w:val="00582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B3F"/>
    <w:rPr>
      <w:rFonts w:ascii="Segoe UI" w:eastAsia="Times New Roman" w:hAnsi="Segoe UI" w:cs="Segoe UI"/>
      <w:color w:val="000000"/>
      <w:kern w:val="28"/>
      <w:sz w:val="18"/>
      <w:szCs w:val="18"/>
      <w14:ligatures w14:val="standard"/>
      <w14:cntxtAlts/>
    </w:rPr>
  </w:style>
  <w:style w:type="character" w:customStyle="1" w:styleId="Heading1Char">
    <w:name w:val="Heading 1 Char"/>
    <w:basedOn w:val="DefaultParagraphFont"/>
    <w:link w:val="Heading1"/>
    <w:uiPriority w:val="9"/>
    <w:rsid w:val="008722EF"/>
    <w:rPr>
      <w:rFonts w:asciiTheme="majorHAnsi" w:eastAsiaTheme="majorEastAsia" w:hAnsiTheme="majorHAnsi" w:cstheme="majorBidi"/>
      <w:color w:val="2F5496" w:themeColor="accent1" w:themeShade="BF"/>
      <w:kern w:val="28"/>
      <w:sz w:val="32"/>
      <w:szCs w:val="3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7035">
      <w:bodyDiv w:val="1"/>
      <w:marLeft w:val="0"/>
      <w:marRight w:val="0"/>
      <w:marTop w:val="0"/>
      <w:marBottom w:val="0"/>
      <w:divBdr>
        <w:top w:val="none" w:sz="0" w:space="0" w:color="auto"/>
        <w:left w:val="none" w:sz="0" w:space="0" w:color="auto"/>
        <w:bottom w:val="none" w:sz="0" w:space="0" w:color="auto"/>
        <w:right w:val="none" w:sz="0" w:space="0" w:color="auto"/>
      </w:divBdr>
    </w:div>
    <w:div w:id="140784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hs.hinsdale86.org" TargetMode="External"/><Relationship Id="rId1" Type="http://schemas.openxmlformats.org/officeDocument/2006/relationships/hyperlink" Target="http://hs.hinsdale86.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Kucera,Marina</dc:creator>
  <cp:keywords/>
  <dc:description/>
  <cp:lastModifiedBy>Banks,Karen</cp:lastModifiedBy>
  <cp:revision>3</cp:revision>
  <cp:lastPrinted>2019-08-29T18:58:00Z</cp:lastPrinted>
  <dcterms:created xsi:type="dcterms:W3CDTF">2019-08-29T18:48:00Z</dcterms:created>
  <dcterms:modified xsi:type="dcterms:W3CDTF">2019-08-29T19:17:00Z</dcterms:modified>
</cp:coreProperties>
</file>