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36" w:rsidRPr="0008453E" w:rsidRDefault="003C62C7" w:rsidP="00AB3436">
      <w:pPr>
        <w:spacing w:after="0" w:line="240" w:lineRule="auto"/>
        <w:jc w:val="center"/>
        <w:rPr>
          <w:rFonts w:ascii="Times New Roman" w:hAnsi="Times New Roman" w:cs="Times New Roman"/>
          <w:sz w:val="32"/>
        </w:rPr>
      </w:pPr>
      <w:r>
        <w:rPr>
          <w:rFonts w:ascii="Times New Roman" w:hAnsi="Times New Roman" w:cs="Times New Roman"/>
          <w:sz w:val="32"/>
        </w:rPr>
        <w:t xml:space="preserve"> </w:t>
      </w:r>
      <w:r w:rsidR="00AB3436" w:rsidRPr="0008453E">
        <w:rPr>
          <w:rFonts w:ascii="Times New Roman" w:hAnsi="Times New Roman" w:cs="Times New Roman"/>
          <w:sz w:val="32"/>
        </w:rPr>
        <w:t>District Improvement Plan</w:t>
      </w:r>
      <w:r w:rsidR="00F948B5" w:rsidRPr="0008453E">
        <w:rPr>
          <w:rFonts w:ascii="Times New Roman" w:hAnsi="Times New Roman" w:cs="Times New Roman"/>
          <w:sz w:val="32"/>
        </w:rPr>
        <w:t xml:space="preserve"> </w:t>
      </w:r>
      <w:r w:rsidR="00B02D50">
        <w:rPr>
          <w:rFonts w:ascii="Times New Roman" w:hAnsi="Times New Roman" w:cs="Times New Roman"/>
          <w:sz w:val="32"/>
        </w:rPr>
        <w:t>2021-2022</w:t>
      </w:r>
    </w:p>
    <w:p w:rsidR="00AB3436" w:rsidRPr="0008453E" w:rsidRDefault="00AB3436" w:rsidP="00AB3436">
      <w:pPr>
        <w:spacing w:after="0" w:line="240" w:lineRule="auto"/>
        <w:jc w:val="center"/>
        <w:rPr>
          <w:rFonts w:ascii="Times New Roman" w:hAnsi="Times New Roman" w:cs="Times New Roman"/>
          <w:sz w:val="32"/>
        </w:rPr>
      </w:pPr>
      <w:r w:rsidRPr="0008453E">
        <w:rPr>
          <w:rFonts w:ascii="Times New Roman" w:hAnsi="Times New Roman" w:cs="Times New Roman"/>
          <w:sz w:val="32"/>
        </w:rPr>
        <w:t xml:space="preserve">Summary Document for Parent </w:t>
      </w:r>
      <w:r w:rsidR="00F948B5" w:rsidRPr="0008453E">
        <w:rPr>
          <w:rFonts w:ascii="Times New Roman" w:hAnsi="Times New Roman" w:cs="Times New Roman"/>
          <w:sz w:val="32"/>
        </w:rPr>
        <w:t xml:space="preserve">&amp; Stakeholder </w:t>
      </w:r>
      <w:r w:rsidRPr="0008453E">
        <w:rPr>
          <w:rFonts w:ascii="Times New Roman" w:hAnsi="Times New Roman" w:cs="Times New Roman"/>
          <w:sz w:val="32"/>
        </w:rPr>
        <w:t>Input</w:t>
      </w:r>
    </w:p>
    <w:p w:rsidR="00AB3436" w:rsidRPr="0008453E" w:rsidRDefault="00B02D50" w:rsidP="00AB3436">
      <w:pPr>
        <w:spacing w:after="0" w:line="240" w:lineRule="auto"/>
        <w:jc w:val="center"/>
        <w:rPr>
          <w:rFonts w:ascii="Times New Roman" w:hAnsi="Times New Roman" w:cs="Times New Roman"/>
          <w:sz w:val="32"/>
        </w:rPr>
      </w:pPr>
      <w:r>
        <w:rPr>
          <w:rFonts w:ascii="Times New Roman" w:hAnsi="Times New Roman" w:cs="Times New Roman"/>
          <w:sz w:val="32"/>
        </w:rPr>
        <w:t>July 29, 2021</w:t>
      </w:r>
    </w:p>
    <w:p w:rsidR="00F948B5" w:rsidRDefault="00F948B5" w:rsidP="00AB3436">
      <w:pPr>
        <w:spacing w:after="0" w:line="240" w:lineRule="auto"/>
        <w:jc w:val="center"/>
        <w:rPr>
          <w:sz w:val="32"/>
        </w:rPr>
      </w:pPr>
    </w:p>
    <w:p w:rsidR="00F948B5" w:rsidRDefault="00F948B5"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The Georgia Department of Education’s strategic plan emphasizes transforming the agency into one that provides meaningful support to schools and districts. The agency has developed a common, continuous improvement framework to ensure that these efforts are aligned across all agency divisions, departments, and programs. Georgia’s Systems of Continuous Improvement focuses on the systems and structures (the “what”) that must be in place for sustained improvement in student outcomes. It also utilizes a problem-solving model (the “how”) to provide a clear process for identifying improvement needs, planning for improvement, and implementing, monitoring, and evaluating the improvement efforts.</w:t>
      </w:r>
    </w:p>
    <w:p w:rsidR="00F948B5" w:rsidRDefault="00F948B5" w:rsidP="00F948B5">
      <w:pPr>
        <w:autoSpaceDE w:val="0"/>
        <w:autoSpaceDN w:val="0"/>
        <w:adjustRightInd w:val="0"/>
        <w:spacing w:after="0" w:line="240" w:lineRule="auto"/>
        <w:jc w:val="center"/>
        <w:rPr>
          <w:rFonts w:ascii="MinionPro-Regular" w:hAnsi="MinionPro-Regular" w:cs="MinionPro-Regular"/>
        </w:rPr>
      </w:pPr>
      <w:r>
        <w:rPr>
          <w:noProof/>
        </w:rPr>
        <w:drawing>
          <wp:inline distT="0" distB="0" distL="0" distR="0" wp14:anchorId="3A0862BA" wp14:editId="4E63ADA5">
            <wp:extent cx="2743200" cy="2598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1627" cy="2606804"/>
                    </a:xfrm>
                    <a:prstGeom prst="rect">
                      <a:avLst/>
                    </a:prstGeom>
                  </pic:spPr>
                </pic:pic>
              </a:graphicData>
            </a:graphic>
          </wp:inline>
        </w:drawing>
      </w:r>
    </w:p>
    <w:p w:rsidR="0008453E" w:rsidRPr="0008453E" w:rsidRDefault="0008453E" w:rsidP="00F948B5">
      <w:pPr>
        <w:autoSpaceDE w:val="0"/>
        <w:autoSpaceDN w:val="0"/>
        <w:adjustRightInd w:val="0"/>
        <w:spacing w:after="0" w:line="240" w:lineRule="auto"/>
        <w:jc w:val="center"/>
        <w:rPr>
          <w:rFonts w:ascii="MinionPro-Regular" w:hAnsi="MinionPro-Regular" w:cs="MinionPro-Regular"/>
          <w:b/>
        </w:rPr>
      </w:pPr>
      <w:r>
        <w:rPr>
          <w:rFonts w:ascii="MinionPro-Regular" w:hAnsi="MinionPro-Regular" w:cs="MinionPro-Regular"/>
          <w:b/>
        </w:rPr>
        <w:t>SYSTEMS TO IMPROVE</w:t>
      </w:r>
    </w:p>
    <w:p w:rsidR="00F948B5" w:rsidRDefault="00F948B5"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COHERENT INSTRUTIONAL SYSTEM- The major system of the complex school organization that articulates and guides the what and how of instruction</w:t>
      </w:r>
    </w:p>
    <w:p w:rsidR="00F948B5" w:rsidRDefault="00F948B5"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PROFFESIONAL CAPACITY-A major system of </w:t>
      </w:r>
      <w:r w:rsidR="0008453E">
        <w:rPr>
          <w:rFonts w:ascii="MinionPro-Regular" w:hAnsi="MinionPro-Regular" w:cs="MinionPro-Regular"/>
        </w:rPr>
        <w:t>the complex school organization that develops a quality staff to reduce the variance of quality of instruction throughout the school</w:t>
      </w:r>
    </w:p>
    <w:p w:rsidR="0008453E" w:rsidRDefault="0008453E"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SUPPORTIVE LEARNING ENVIRONMENT-</w:t>
      </w:r>
      <w:r w:rsidRPr="0008453E">
        <w:rPr>
          <w:rFonts w:ascii="MinionPro-Regular" w:hAnsi="MinionPro-Regular" w:cs="MinionPro-Regular"/>
        </w:rPr>
        <w:t xml:space="preserve"> </w:t>
      </w:r>
      <w:r>
        <w:rPr>
          <w:rFonts w:ascii="MinionPro-Regular" w:hAnsi="MinionPro-Regular" w:cs="MinionPro-Regular"/>
        </w:rPr>
        <w:t>A major system of the complex school organization that ensures student’s participation and willingness to expend major effort on classroom learning.</w:t>
      </w:r>
    </w:p>
    <w:p w:rsidR="0008453E" w:rsidRDefault="0008453E"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FAMILY &amp; COMMUNITY ENGAGEMENT- A major system of the complex school organization that develops quality links between local school professionals and the parents and community the school is intended to serve.</w:t>
      </w:r>
    </w:p>
    <w:p w:rsidR="0008453E" w:rsidRDefault="0008453E"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EFFECTIVE LEADERSHIP-</w:t>
      </w:r>
      <w:r w:rsidRPr="0008453E">
        <w:rPr>
          <w:rFonts w:ascii="MinionPro-Regular" w:hAnsi="MinionPro-Regular" w:cs="MinionPro-Regular"/>
        </w:rPr>
        <w:t xml:space="preserve"> </w:t>
      </w:r>
      <w:r>
        <w:rPr>
          <w:rFonts w:ascii="MinionPro-Regular" w:hAnsi="MinionPro-Regular" w:cs="MinionPro-Regular"/>
        </w:rPr>
        <w:t>A major system of the complex school organization that sets the direction for the school, ensures that the school’s staff is capable of meeting that direction, and makes sure the organization functions according to its mission.</w:t>
      </w:r>
    </w:p>
    <w:p w:rsidR="0008453E" w:rsidRDefault="0008453E" w:rsidP="00F948B5">
      <w:pPr>
        <w:autoSpaceDE w:val="0"/>
        <w:autoSpaceDN w:val="0"/>
        <w:adjustRightInd w:val="0"/>
        <w:spacing w:after="0" w:line="240" w:lineRule="auto"/>
        <w:rPr>
          <w:rFonts w:ascii="MinionPro-Regular" w:hAnsi="MinionPro-Regular" w:cs="MinionPro-Regular"/>
        </w:rPr>
      </w:pPr>
    </w:p>
    <w:p w:rsidR="0008453E" w:rsidRPr="00F948B5" w:rsidRDefault="0008453E" w:rsidP="00F948B5">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Through a thorough needs assessment, our district developed the following goals for the </w:t>
      </w:r>
      <w:r w:rsidR="00B02D50">
        <w:rPr>
          <w:rFonts w:ascii="MinionPro-Regular" w:hAnsi="MinionPro-Regular" w:cs="MinionPro-Regular"/>
        </w:rPr>
        <w:t xml:space="preserve">2021-2022 </w:t>
      </w:r>
      <w:r>
        <w:rPr>
          <w:rFonts w:ascii="MinionPro-Regular" w:hAnsi="MinionPro-Regular" w:cs="MinionPro-Regular"/>
        </w:rPr>
        <w:t xml:space="preserve">school term.  These goals also match our system strategic plan.  Each goal has action steps under each system of improvement to ensure the whole school organization is being addressed. </w:t>
      </w:r>
    </w:p>
    <w:p w:rsidR="00AB3436" w:rsidRDefault="00AB3436" w:rsidP="00AB3436">
      <w:pPr>
        <w:spacing w:after="0" w:line="240" w:lineRule="auto"/>
        <w:jc w:val="center"/>
        <w:rPr>
          <w:sz w:val="32"/>
        </w:rPr>
      </w:pPr>
    </w:p>
    <w:p w:rsidR="0008453E" w:rsidRDefault="0008453E" w:rsidP="00AB3436">
      <w:pPr>
        <w:spacing w:after="0" w:line="240" w:lineRule="auto"/>
        <w:jc w:val="center"/>
        <w:rPr>
          <w:sz w:val="32"/>
        </w:rPr>
      </w:pPr>
    </w:p>
    <w:p w:rsidR="0008453E" w:rsidRDefault="0008453E" w:rsidP="00AB3436">
      <w:pPr>
        <w:spacing w:after="0" w:line="240" w:lineRule="auto"/>
        <w:jc w:val="center"/>
        <w:rPr>
          <w:sz w:val="32"/>
        </w:rPr>
      </w:pPr>
    </w:p>
    <w:p w:rsidR="00CE7AD5" w:rsidRDefault="00CE7AD5" w:rsidP="00AB3436">
      <w:pPr>
        <w:spacing w:after="0" w:line="240" w:lineRule="auto"/>
        <w:jc w:val="center"/>
        <w:rPr>
          <w:sz w:val="32"/>
        </w:rPr>
      </w:pPr>
    </w:p>
    <w:p w:rsidR="00CE7AD5" w:rsidRDefault="00CE7AD5" w:rsidP="00AB3436">
      <w:pPr>
        <w:spacing w:after="0" w:line="240" w:lineRule="auto"/>
        <w:jc w:val="center"/>
        <w:rPr>
          <w:sz w:val="32"/>
        </w:rPr>
      </w:pPr>
    </w:p>
    <w:p w:rsidR="00CE7AD5" w:rsidRDefault="00CE7AD5" w:rsidP="00AB3436">
      <w:pPr>
        <w:spacing w:after="0" w:line="240" w:lineRule="auto"/>
        <w:jc w:val="center"/>
        <w:rPr>
          <w:sz w:val="32"/>
        </w:rPr>
      </w:pPr>
    </w:p>
    <w:p w:rsidR="00CE7AD5" w:rsidRDefault="00CE7AD5" w:rsidP="00AB3436">
      <w:pPr>
        <w:spacing w:after="0" w:line="240" w:lineRule="auto"/>
        <w:jc w:val="center"/>
        <w:rPr>
          <w:sz w:val="32"/>
        </w:rPr>
      </w:pPr>
    </w:p>
    <w:p w:rsidR="00AB3436" w:rsidRPr="00F948B5" w:rsidRDefault="00AB3436"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lastRenderedPageBreak/>
        <w:t>GOAL # 1</w:t>
      </w:r>
      <w:r w:rsidR="005217FA">
        <w:rPr>
          <w:rFonts w:ascii="Times New Roman" w:hAnsi="Times New Roman" w:cs="Times New Roman"/>
          <w:b/>
          <w:sz w:val="24"/>
        </w:rPr>
        <w:t xml:space="preserve"> – Equity Gap 1</w:t>
      </w:r>
    </w:p>
    <w:p w:rsidR="00AB3436" w:rsidRPr="00F948B5" w:rsidRDefault="00AB3436" w:rsidP="00AB3436">
      <w:pPr>
        <w:spacing w:after="0" w:line="240" w:lineRule="auto"/>
        <w:rPr>
          <w:rFonts w:ascii="Times New Roman" w:hAnsi="Times New Roman" w:cs="Times New Roman"/>
          <w:sz w:val="24"/>
        </w:rPr>
      </w:pPr>
      <w:r w:rsidRPr="00F948B5">
        <w:rPr>
          <w:rFonts w:ascii="Times New Roman" w:hAnsi="Times New Roman" w:cs="Times New Roman"/>
          <w:sz w:val="24"/>
        </w:rPr>
        <w:t xml:space="preserve">More individualized instruction will be implemented in order to meet </w:t>
      </w:r>
      <w:r w:rsidR="00E75C04">
        <w:rPr>
          <w:rFonts w:ascii="Times New Roman" w:hAnsi="Times New Roman" w:cs="Times New Roman"/>
          <w:sz w:val="24"/>
        </w:rPr>
        <w:t>the needs of all learners to</w:t>
      </w:r>
      <w:r w:rsidRPr="00F948B5">
        <w:rPr>
          <w:rFonts w:ascii="Times New Roman" w:hAnsi="Times New Roman" w:cs="Times New Roman"/>
          <w:sz w:val="24"/>
        </w:rPr>
        <w:t xml:space="preserve"> </w:t>
      </w:r>
      <w:r w:rsidR="00E54BF9">
        <w:rPr>
          <w:rFonts w:ascii="Times New Roman" w:hAnsi="Times New Roman" w:cs="Times New Roman"/>
          <w:sz w:val="24"/>
        </w:rPr>
        <w:t xml:space="preserve">have </w:t>
      </w:r>
      <w:r w:rsidR="00BE7F55">
        <w:rPr>
          <w:rFonts w:ascii="Times New Roman" w:hAnsi="Times New Roman" w:cs="Times New Roman"/>
          <w:sz w:val="24"/>
        </w:rPr>
        <w:t>at least a 3</w:t>
      </w:r>
      <w:r w:rsidRPr="00F948B5">
        <w:rPr>
          <w:rFonts w:ascii="Times New Roman" w:hAnsi="Times New Roman" w:cs="Times New Roman"/>
          <w:sz w:val="24"/>
        </w:rPr>
        <w:t>% increase in the percentage of students earning prof</w:t>
      </w:r>
      <w:r w:rsidR="00B02D50">
        <w:rPr>
          <w:rFonts w:ascii="Times New Roman" w:hAnsi="Times New Roman" w:cs="Times New Roman"/>
          <w:sz w:val="24"/>
        </w:rPr>
        <w:t xml:space="preserve">icient or higher scores on GMAS for the </w:t>
      </w:r>
      <w:proofErr w:type="gramStart"/>
      <w:r w:rsidR="00B02D50">
        <w:rPr>
          <w:rFonts w:ascii="Times New Roman" w:hAnsi="Times New Roman" w:cs="Times New Roman"/>
          <w:sz w:val="24"/>
        </w:rPr>
        <w:t>Spring</w:t>
      </w:r>
      <w:proofErr w:type="gramEnd"/>
      <w:r w:rsidR="00B02D50">
        <w:rPr>
          <w:rFonts w:ascii="Times New Roman" w:hAnsi="Times New Roman" w:cs="Times New Roman"/>
          <w:sz w:val="24"/>
        </w:rPr>
        <w:t xml:space="preserve"> of 2022.</w:t>
      </w:r>
    </w:p>
    <w:p w:rsidR="00E75C04" w:rsidRDefault="00E75C04" w:rsidP="00AB41D0">
      <w:pPr>
        <w:spacing w:after="0" w:line="240" w:lineRule="auto"/>
        <w:jc w:val="center"/>
        <w:rPr>
          <w:rFonts w:ascii="Times New Roman" w:hAnsi="Times New Roman" w:cs="Times New Roman"/>
          <w:b/>
          <w:sz w:val="24"/>
        </w:rPr>
      </w:pPr>
    </w:p>
    <w:p w:rsidR="00AB3436" w:rsidRPr="00F948B5" w:rsidRDefault="00AB41D0"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t>ACTION STEPS</w:t>
      </w:r>
    </w:p>
    <w:p w:rsidR="00AB3436" w:rsidRPr="00F948B5" w:rsidRDefault="00AB3436" w:rsidP="00AB3436">
      <w:pPr>
        <w:spacing w:after="0" w:line="240" w:lineRule="auto"/>
        <w:rPr>
          <w:rFonts w:ascii="Times New Roman" w:hAnsi="Times New Roman" w:cs="Times New Roman"/>
          <w:b/>
          <w:sz w:val="24"/>
        </w:rPr>
      </w:pPr>
      <w:r w:rsidRPr="00F948B5">
        <w:rPr>
          <w:rFonts w:ascii="Times New Roman" w:hAnsi="Times New Roman" w:cs="Times New Roman"/>
          <w:b/>
          <w:sz w:val="24"/>
        </w:rPr>
        <w:t>Coherent Instructional System</w:t>
      </w:r>
    </w:p>
    <w:p w:rsidR="00AB3436" w:rsidRPr="00F948B5" w:rsidRDefault="00BE7F55" w:rsidP="00AB343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Teachers will be provided instructional resources and strategies that will focus on student mastery of standards, including technology integration and assessing student needs.</w:t>
      </w:r>
    </w:p>
    <w:p w:rsidR="00AB3436" w:rsidRPr="00F948B5" w:rsidRDefault="00AB3436" w:rsidP="00AB3436">
      <w:pPr>
        <w:pStyle w:val="ListParagraph"/>
        <w:numPr>
          <w:ilvl w:val="0"/>
          <w:numId w:val="1"/>
        </w:numPr>
        <w:spacing w:after="0" w:line="240" w:lineRule="auto"/>
        <w:rPr>
          <w:rFonts w:ascii="Times New Roman" w:hAnsi="Times New Roman" w:cs="Times New Roman"/>
          <w:sz w:val="24"/>
        </w:rPr>
      </w:pPr>
      <w:r w:rsidRPr="00F948B5">
        <w:rPr>
          <w:rFonts w:ascii="Times New Roman" w:hAnsi="Times New Roman" w:cs="Times New Roman"/>
          <w:sz w:val="24"/>
        </w:rPr>
        <w:t>MAP data and GMAS scores will be used to provide individual instruction using a variety of evidence-based strategies</w:t>
      </w:r>
    </w:p>
    <w:p w:rsidR="00AB3436" w:rsidRPr="00F948B5" w:rsidRDefault="00BE7F55" w:rsidP="00AB343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Incorporate a variety of software options to enhance instruction and assessing of students.</w:t>
      </w:r>
    </w:p>
    <w:p w:rsidR="00AB3436" w:rsidRPr="00F948B5" w:rsidRDefault="00BE7F55" w:rsidP="00AB343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Provide an After School </w:t>
      </w:r>
      <w:r w:rsidR="00B02D50">
        <w:rPr>
          <w:rFonts w:ascii="Times New Roman" w:hAnsi="Times New Roman" w:cs="Times New Roman"/>
          <w:sz w:val="24"/>
        </w:rPr>
        <w:t>Program</w:t>
      </w:r>
      <w:r>
        <w:rPr>
          <w:rFonts w:ascii="Times New Roman" w:hAnsi="Times New Roman" w:cs="Times New Roman"/>
          <w:sz w:val="24"/>
        </w:rPr>
        <w:t xml:space="preserve"> or Summer Remediation Program to address deficits identified through MAP assessments to provide enrichment opportunities for students.</w:t>
      </w:r>
    </w:p>
    <w:p w:rsidR="00B02D50" w:rsidRDefault="00AB3436" w:rsidP="00B02D50">
      <w:pPr>
        <w:pStyle w:val="ListParagraph"/>
        <w:numPr>
          <w:ilvl w:val="0"/>
          <w:numId w:val="1"/>
        </w:numPr>
        <w:spacing w:after="0" w:line="240" w:lineRule="auto"/>
        <w:rPr>
          <w:rFonts w:ascii="Times New Roman" w:hAnsi="Times New Roman" w:cs="Times New Roman"/>
          <w:sz w:val="24"/>
        </w:rPr>
      </w:pPr>
      <w:r w:rsidRPr="00F948B5">
        <w:rPr>
          <w:rFonts w:ascii="Times New Roman" w:hAnsi="Times New Roman" w:cs="Times New Roman"/>
          <w:sz w:val="24"/>
        </w:rPr>
        <w:t>Teachers and students will have access to services through Georgia Youth Science and Technology Centers (GYSTC)</w:t>
      </w:r>
    </w:p>
    <w:p w:rsidR="00B02D50" w:rsidRPr="00B02D50" w:rsidRDefault="00B02D50" w:rsidP="00B02D50">
      <w:pPr>
        <w:pStyle w:val="ListParagraph"/>
        <w:numPr>
          <w:ilvl w:val="0"/>
          <w:numId w:val="1"/>
        </w:numPr>
        <w:spacing w:after="0" w:line="240" w:lineRule="auto"/>
        <w:rPr>
          <w:rFonts w:ascii="Times New Roman" w:hAnsi="Times New Roman" w:cs="Times New Roman"/>
          <w:sz w:val="24"/>
        </w:rPr>
      </w:pPr>
      <w:r w:rsidRPr="00B02D50">
        <w:rPr>
          <w:rFonts w:ascii="Times New Roman" w:hAnsi="Times New Roman" w:cs="Times New Roman"/>
          <w:sz w:val="24"/>
        </w:rPr>
        <w:t xml:space="preserve"> Provide resources for STEM/STEAM, music, CTAE courses, environmental science, technology, art and physical education. School Connect </w:t>
      </w:r>
      <w:proofErr w:type="gramStart"/>
      <w:r w:rsidRPr="00B02D50">
        <w:rPr>
          <w:rFonts w:ascii="Times New Roman" w:hAnsi="Times New Roman" w:cs="Times New Roman"/>
          <w:sz w:val="24"/>
        </w:rPr>
        <w:t>will be used</w:t>
      </w:r>
      <w:proofErr w:type="gramEnd"/>
      <w:r w:rsidRPr="00B02D50">
        <w:rPr>
          <w:rFonts w:ascii="Times New Roman" w:hAnsi="Times New Roman" w:cs="Times New Roman"/>
          <w:sz w:val="24"/>
        </w:rPr>
        <w:t xml:space="preserve"> by our middle and high schools to provide modules to students on Supportive Learning Community, Developing Self-Awareness and </w:t>
      </w:r>
      <w:proofErr w:type="spellStart"/>
      <w:r w:rsidRPr="00B02D50">
        <w:rPr>
          <w:rFonts w:ascii="Times New Roman" w:hAnsi="Times New Roman" w:cs="Times New Roman"/>
          <w:sz w:val="24"/>
        </w:rPr>
        <w:t>Self Management</w:t>
      </w:r>
      <w:proofErr w:type="spellEnd"/>
      <w:r w:rsidRPr="00B02D50">
        <w:rPr>
          <w:rFonts w:ascii="Times New Roman" w:hAnsi="Times New Roman" w:cs="Times New Roman"/>
          <w:sz w:val="24"/>
        </w:rPr>
        <w:t>, Building Relationships and Resolving Conflicts, and Preparing for College and the Workforce.  Child Health software will be used to prevent child abuse, neglect, bullying and provide career exploration.  All of these efforts are to prepare well-rounded students.</w:t>
      </w:r>
    </w:p>
    <w:p w:rsidR="00AB3436" w:rsidRPr="00F948B5" w:rsidRDefault="00AB3436" w:rsidP="00AB3436">
      <w:pPr>
        <w:spacing w:after="0" w:line="240" w:lineRule="auto"/>
        <w:rPr>
          <w:rFonts w:ascii="Times New Roman" w:hAnsi="Times New Roman" w:cs="Times New Roman"/>
          <w:b/>
          <w:sz w:val="24"/>
        </w:rPr>
      </w:pPr>
      <w:r w:rsidRPr="00F948B5">
        <w:rPr>
          <w:rFonts w:ascii="Times New Roman" w:hAnsi="Times New Roman" w:cs="Times New Roman"/>
          <w:b/>
          <w:sz w:val="24"/>
        </w:rPr>
        <w:t>Effective Leadership</w:t>
      </w:r>
    </w:p>
    <w:p w:rsidR="00AB3436" w:rsidRPr="00320913" w:rsidRDefault="00AB3436" w:rsidP="00F948B5">
      <w:pPr>
        <w:pStyle w:val="ListParagraph"/>
        <w:numPr>
          <w:ilvl w:val="0"/>
          <w:numId w:val="1"/>
        </w:numPr>
        <w:spacing w:after="0" w:line="240" w:lineRule="auto"/>
        <w:rPr>
          <w:rFonts w:ascii="Times New Roman" w:hAnsi="Times New Roman" w:cs="Times New Roman"/>
          <w:sz w:val="24"/>
        </w:rPr>
      </w:pPr>
      <w:r w:rsidRPr="00320913">
        <w:rPr>
          <w:rFonts w:ascii="Times New Roman" w:hAnsi="Times New Roman" w:cs="Times New Roman"/>
          <w:sz w:val="24"/>
        </w:rPr>
        <w:t>Additional teachers will be provided to reduce class size and implement evidence-based strategies</w:t>
      </w:r>
    </w:p>
    <w:p w:rsidR="00AB3436" w:rsidRPr="00320913" w:rsidRDefault="00AB3436" w:rsidP="00AB3436">
      <w:pPr>
        <w:spacing w:after="0" w:line="240" w:lineRule="auto"/>
        <w:rPr>
          <w:rFonts w:ascii="Times New Roman" w:hAnsi="Times New Roman" w:cs="Times New Roman"/>
          <w:b/>
          <w:sz w:val="24"/>
        </w:rPr>
      </w:pPr>
      <w:r w:rsidRPr="00320913">
        <w:rPr>
          <w:rFonts w:ascii="Times New Roman" w:hAnsi="Times New Roman" w:cs="Times New Roman"/>
          <w:b/>
          <w:sz w:val="24"/>
        </w:rPr>
        <w:t>Professional Capacity</w:t>
      </w:r>
    </w:p>
    <w:p w:rsidR="00AB3436" w:rsidRPr="00320913" w:rsidRDefault="00AB3436" w:rsidP="00F948B5">
      <w:pPr>
        <w:pStyle w:val="ListParagraph"/>
        <w:numPr>
          <w:ilvl w:val="0"/>
          <w:numId w:val="1"/>
        </w:numPr>
        <w:spacing w:after="0" w:line="240" w:lineRule="auto"/>
        <w:rPr>
          <w:rFonts w:ascii="Times New Roman" w:hAnsi="Times New Roman" w:cs="Times New Roman"/>
          <w:sz w:val="24"/>
        </w:rPr>
      </w:pPr>
      <w:r w:rsidRPr="00320913">
        <w:rPr>
          <w:rFonts w:ascii="Times New Roman" w:hAnsi="Times New Roman" w:cs="Times New Roman"/>
          <w:sz w:val="24"/>
        </w:rPr>
        <w:t>Continued professional development opportunities for teachers to create rigorous assessments at all grade levels</w:t>
      </w:r>
    </w:p>
    <w:p w:rsidR="00AB3436" w:rsidRPr="00320913" w:rsidRDefault="00AB3436" w:rsidP="00AB3436">
      <w:pPr>
        <w:spacing w:after="0" w:line="240" w:lineRule="auto"/>
        <w:rPr>
          <w:rFonts w:ascii="Times New Roman" w:hAnsi="Times New Roman" w:cs="Times New Roman"/>
          <w:b/>
          <w:sz w:val="24"/>
        </w:rPr>
      </w:pPr>
      <w:r w:rsidRPr="00320913">
        <w:rPr>
          <w:rFonts w:ascii="Times New Roman" w:hAnsi="Times New Roman" w:cs="Times New Roman"/>
          <w:b/>
          <w:sz w:val="24"/>
        </w:rPr>
        <w:t>Family &amp; Community Engagement</w:t>
      </w:r>
      <w:bookmarkStart w:id="0" w:name="_GoBack"/>
      <w:bookmarkEnd w:id="0"/>
    </w:p>
    <w:p w:rsidR="00AB3436" w:rsidRPr="00320913" w:rsidRDefault="00AB3436" w:rsidP="00F948B5">
      <w:pPr>
        <w:pStyle w:val="ListParagraph"/>
        <w:numPr>
          <w:ilvl w:val="0"/>
          <w:numId w:val="1"/>
        </w:numPr>
        <w:spacing w:after="0" w:line="240" w:lineRule="auto"/>
        <w:rPr>
          <w:rFonts w:ascii="Times New Roman" w:hAnsi="Times New Roman" w:cs="Times New Roman"/>
          <w:sz w:val="24"/>
        </w:rPr>
      </w:pPr>
      <w:r w:rsidRPr="00320913">
        <w:rPr>
          <w:rFonts w:ascii="Times New Roman" w:hAnsi="Times New Roman" w:cs="Times New Roman"/>
          <w:sz w:val="24"/>
        </w:rPr>
        <w:t>MAP assessment reports as well as grade reports will be sent home periodically to inform parents of progress</w:t>
      </w:r>
    </w:p>
    <w:p w:rsidR="00AB3436" w:rsidRPr="00320913" w:rsidRDefault="00AB3436" w:rsidP="00F948B5">
      <w:pPr>
        <w:pStyle w:val="ListParagraph"/>
        <w:numPr>
          <w:ilvl w:val="0"/>
          <w:numId w:val="1"/>
        </w:numPr>
        <w:spacing w:after="0" w:line="240" w:lineRule="auto"/>
        <w:rPr>
          <w:rFonts w:ascii="Times New Roman" w:hAnsi="Times New Roman" w:cs="Times New Roman"/>
          <w:sz w:val="24"/>
        </w:rPr>
      </w:pPr>
      <w:r w:rsidRPr="00320913">
        <w:rPr>
          <w:rFonts w:ascii="Times New Roman" w:hAnsi="Times New Roman" w:cs="Times New Roman"/>
          <w:sz w:val="24"/>
        </w:rPr>
        <w:t>Parent Resource Center available to provide additional support for students and families</w:t>
      </w:r>
    </w:p>
    <w:p w:rsidR="00AB3436" w:rsidRPr="00320913" w:rsidRDefault="00AB3436" w:rsidP="00AB3436">
      <w:pPr>
        <w:spacing w:after="0" w:line="240" w:lineRule="auto"/>
        <w:rPr>
          <w:rFonts w:ascii="Times New Roman" w:hAnsi="Times New Roman" w:cs="Times New Roman"/>
          <w:b/>
          <w:sz w:val="24"/>
        </w:rPr>
      </w:pPr>
      <w:r w:rsidRPr="00320913">
        <w:rPr>
          <w:rFonts w:ascii="Times New Roman" w:hAnsi="Times New Roman" w:cs="Times New Roman"/>
          <w:b/>
          <w:sz w:val="24"/>
        </w:rPr>
        <w:t>Supportive Learning Environment</w:t>
      </w:r>
    </w:p>
    <w:p w:rsidR="00AB3436" w:rsidRPr="00320913" w:rsidRDefault="003B097B" w:rsidP="00F948B5">
      <w:pPr>
        <w:pStyle w:val="ListParagraph"/>
        <w:numPr>
          <w:ilvl w:val="0"/>
          <w:numId w:val="1"/>
        </w:numPr>
        <w:spacing w:after="0" w:line="240" w:lineRule="auto"/>
        <w:rPr>
          <w:rFonts w:ascii="Times New Roman" w:hAnsi="Times New Roman" w:cs="Times New Roman"/>
          <w:sz w:val="24"/>
        </w:rPr>
      </w:pPr>
      <w:r w:rsidRPr="00320913">
        <w:rPr>
          <w:rFonts w:ascii="Times New Roman" w:hAnsi="Times New Roman" w:cs="Times New Roman"/>
          <w:sz w:val="24"/>
        </w:rPr>
        <w:t>To ensure a supportive learning environment by maintaining order and safety for all staff members and students by implementing PBIS, offering resources to address mental and physical needs of all learners, and conduct drug awareness activities for students during Red Ribbon Week.</w:t>
      </w:r>
    </w:p>
    <w:p w:rsidR="003B097B" w:rsidRPr="00F948B5" w:rsidRDefault="003B097B" w:rsidP="003B097B">
      <w:pPr>
        <w:pStyle w:val="ListParagraph"/>
        <w:numPr>
          <w:ilvl w:val="0"/>
          <w:numId w:val="1"/>
        </w:numPr>
        <w:spacing w:after="0" w:line="240" w:lineRule="auto"/>
        <w:rPr>
          <w:rFonts w:ascii="Times New Roman" w:hAnsi="Times New Roman" w:cs="Times New Roman"/>
          <w:sz w:val="24"/>
        </w:rPr>
      </w:pPr>
      <w:r w:rsidRPr="00320913">
        <w:rPr>
          <w:rFonts w:ascii="Times New Roman" w:hAnsi="Times New Roman" w:cs="Times New Roman"/>
          <w:sz w:val="24"/>
        </w:rPr>
        <w:t>Provi</w:t>
      </w:r>
      <w:r w:rsidRPr="00F948B5">
        <w:rPr>
          <w:rFonts w:ascii="Times New Roman" w:hAnsi="Times New Roman" w:cs="Times New Roman"/>
          <w:sz w:val="24"/>
        </w:rPr>
        <w:t>de technology in classrooms to move to a 1:1 environ needed to enhance instruction for all students</w:t>
      </w:r>
    </w:p>
    <w:p w:rsidR="003B097B" w:rsidRPr="00F948B5" w:rsidRDefault="003B097B" w:rsidP="003B097B">
      <w:pPr>
        <w:pStyle w:val="ListParagraph"/>
        <w:spacing w:after="0" w:line="240" w:lineRule="auto"/>
        <w:rPr>
          <w:rFonts w:ascii="Times New Roman" w:hAnsi="Times New Roman" w:cs="Times New Roman"/>
          <w:sz w:val="24"/>
        </w:rPr>
      </w:pPr>
    </w:p>
    <w:p w:rsidR="00AB41D0" w:rsidRPr="00F948B5" w:rsidRDefault="00AB41D0" w:rsidP="00AB41D0">
      <w:pPr>
        <w:spacing w:after="0" w:line="240" w:lineRule="auto"/>
        <w:rPr>
          <w:rFonts w:ascii="Times New Roman" w:hAnsi="Times New Roman" w:cs="Times New Roman"/>
          <w:sz w:val="24"/>
        </w:rPr>
      </w:pPr>
    </w:p>
    <w:p w:rsidR="00AB41D0" w:rsidRPr="00F948B5" w:rsidRDefault="00AB41D0" w:rsidP="00AB41D0">
      <w:pPr>
        <w:spacing w:after="0" w:line="240" w:lineRule="auto"/>
        <w:rPr>
          <w:rFonts w:ascii="Times New Roman" w:hAnsi="Times New Roman" w:cs="Times New Roman"/>
          <w:sz w:val="24"/>
        </w:rPr>
      </w:pPr>
    </w:p>
    <w:p w:rsidR="00AB41D0" w:rsidRPr="00F948B5" w:rsidRDefault="00AB41D0" w:rsidP="00AB41D0">
      <w:pPr>
        <w:spacing w:after="0" w:line="240" w:lineRule="auto"/>
        <w:rPr>
          <w:rFonts w:ascii="Times New Roman" w:hAnsi="Times New Roman" w:cs="Times New Roman"/>
          <w:sz w:val="24"/>
        </w:rPr>
      </w:pPr>
    </w:p>
    <w:p w:rsidR="00AB41D0" w:rsidRPr="00F948B5" w:rsidRDefault="00AB41D0" w:rsidP="00AB41D0">
      <w:pPr>
        <w:spacing w:after="0" w:line="240" w:lineRule="auto"/>
        <w:rPr>
          <w:rFonts w:ascii="Times New Roman" w:hAnsi="Times New Roman" w:cs="Times New Roman"/>
          <w:sz w:val="24"/>
        </w:rPr>
      </w:pPr>
    </w:p>
    <w:p w:rsidR="0008453E" w:rsidRDefault="0008453E"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CE7AD5" w:rsidRDefault="00CE7AD5" w:rsidP="00AB41D0">
      <w:pPr>
        <w:spacing w:after="0" w:line="240" w:lineRule="auto"/>
        <w:jc w:val="center"/>
        <w:rPr>
          <w:rFonts w:ascii="Times New Roman" w:hAnsi="Times New Roman" w:cs="Times New Roman"/>
          <w:b/>
          <w:sz w:val="24"/>
        </w:rPr>
      </w:pPr>
    </w:p>
    <w:p w:rsidR="0008453E" w:rsidRDefault="0008453E" w:rsidP="00AB41D0">
      <w:pPr>
        <w:spacing w:after="0" w:line="240" w:lineRule="auto"/>
        <w:jc w:val="center"/>
        <w:rPr>
          <w:rFonts w:ascii="Times New Roman" w:hAnsi="Times New Roman" w:cs="Times New Roman"/>
          <w:b/>
          <w:sz w:val="24"/>
        </w:rPr>
      </w:pPr>
    </w:p>
    <w:p w:rsidR="00E75C04" w:rsidRDefault="00E75C04" w:rsidP="00AB41D0">
      <w:pPr>
        <w:spacing w:after="0" w:line="240" w:lineRule="auto"/>
        <w:jc w:val="center"/>
        <w:rPr>
          <w:rFonts w:ascii="Times New Roman" w:hAnsi="Times New Roman" w:cs="Times New Roman"/>
          <w:b/>
          <w:sz w:val="24"/>
        </w:rPr>
      </w:pPr>
    </w:p>
    <w:p w:rsidR="0008453E" w:rsidRDefault="0008453E" w:rsidP="00AB41D0">
      <w:pPr>
        <w:spacing w:after="0" w:line="240" w:lineRule="auto"/>
        <w:jc w:val="center"/>
        <w:rPr>
          <w:rFonts w:ascii="Times New Roman" w:hAnsi="Times New Roman" w:cs="Times New Roman"/>
          <w:b/>
          <w:sz w:val="24"/>
        </w:rPr>
      </w:pPr>
    </w:p>
    <w:p w:rsidR="0008453E" w:rsidRDefault="0008453E" w:rsidP="00320913">
      <w:pPr>
        <w:spacing w:after="0" w:line="240" w:lineRule="auto"/>
        <w:rPr>
          <w:rFonts w:ascii="Times New Roman" w:hAnsi="Times New Roman" w:cs="Times New Roman"/>
          <w:b/>
          <w:sz w:val="24"/>
        </w:rPr>
      </w:pPr>
    </w:p>
    <w:p w:rsidR="00AB41D0" w:rsidRPr="00F948B5" w:rsidRDefault="00AB41D0"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lastRenderedPageBreak/>
        <w:t>GOAL # 2</w:t>
      </w:r>
      <w:r w:rsidR="005217FA">
        <w:rPr>
          <w:rFonts w:ascii="Times New Roman" w:hAnsi="Times New Roman" w:cs="Times New Roman"/>
          <w:b/>
          <w:sz w:val="24"/>
        </w:rPr>
        <w:t>- Equity Gap 2</w:t>
      </w:r>
    </w:p>
    <w:p w:rsidR="00AB41D0" w:rsidRPr="00F948B5" w:rsidRDefault="00AB41D0" w:rsidP="00AB41D0">
      <w:pPr>
        <w:spacing w:after="0" w:line="240" w:lineRule="auto"/>
        <w:rPr>
          <w:rFonts w:ascii="Times New Roman" w:hAnsi="Times New Roman" w:cs="Times New Roman"/>
          <w:sz w:val="24"/>
        </w:rPr>
      </w:pPr>
      <w:r w:rsidRPr="00F948B5">
        <w:rPr>
          <w:rFonts w:ascii="Times New Roman" w:hAnsi="Times New Roman" w:cs="Times New Roman"/>
          <w:sz w:val="24"/>
        </w:rPr>
        <w:t xml:space="preserve">Provide </w:t>
      </w:r>
      <w:r w:rsidR="00B02D50">
        <w:rPr>
          <w:rFonts w:ascii="Times New Roman" w:hAnsi="Times New Roman" w:cs="Times New Roman"/>
          <w:sz w:val="24"/>
        </w:rPr>
        <w:t xml:space="preserve">at least four </w:t>
      </w:r>
      <w:r w:rsidRPr="00F948B5">
        <w:rPr>
          <w:rFonts w:ascii="Times New Roman" w:hAnsi="Times New Roman" w:cs="Times New Roman"/>
          <w:sz w:val="24"/>
        </w:rPr>
        <w:t xml:space="preserve">individualized evidenced-based professional learning to </w:t>
      </w:r>
      <w:r w:rsidR="003B097B">
        <w:rPr>
          <w:rFonts w:ascii="Times New Roman" w:hAnsi="Times New Roman" w:cs="Times New Roman"/>
          <w:sz w:val="24"/>
        </w:rPr>
        <w:t>all</w:t>
      </w:r>
      <w:r w:rsidR="00B02D50">
        <w:rPr>
          <w:rFonts w:ascii="Times New Roman" w:hAnsi="Times New Roman" w:cs="Times New Roman"/>
          <w:sz w:val="24"/>
        </w:rPr>
        <w:t xml:space="preserve"> staff by the end of the 2021-2022</w:t>
      </w:r>
      <w:r w:rsidRPr="00F948B5">
        <w:rPr>
          <w:rFonts w:ascii="Times New Roman" w:hAnsi="Times New Roman" w:cs="Times New Roman"/>
          <w:sz w:val="24"/>
        </w:rPr>
        <w:t xml:space="preserve"> school term</w:t>
      </w:r>
    </w:p>
    <w:p w:rsidR="00AB41D0" w:rsidRPr="00F948B5" w:rsidRDefault="00AB41D0"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t>ACTION STEPS</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Coherent Instructional System</w:t>
      </w:r>
    </w:p>
    <w:p w:rsidR="00AB41D0" w:rsidRPr="00F948B5" w:rsidRDefault="00AB41D0" w:rsidP="00AB41D0">
      <w:pPr>
        <w:pStyle w:val="ListParagraph"/>
        <w:numPr>
          <w:ilvl w:val="0"/>
          <w:numId w:val="7"/>
        </w:numPr>
        <w:spacing w:after="0" w:line="240" w:lineRule="auto"/>
        <w:rPr>
          <w:rFonts w:ascii="Times New Roman" w:hAnsi="Times New Roman" w:cs="Times New Roman"/>
          <w:sz w:val="24"/>
        </w:rPr>
      </w:pPr>
      <w:r w:rsidRPr="00F948B5">
        <w:rPr>
          <w:rFonts w:ascii="Times New Roman" w:hAnsi="Times New Roman" w:cs="Times New Roman"/>
          <w:sz w:val="24"/>
        </w:rPr>
        <w:t xml:space="preserve">All staff members will participate in at least 2 evidenced based professional learning opportunities per </w:t>
      </w:r>
      <w:r w:rsidR="008E4F59">
        <w:rPr>
          <w:rFonts w:ascii="Times New Roman" w:hAnsi="Times New Roman" w:cs="Times New Roman"/>
          <w:sz w:val="24"/>
        </w:rPr>
        <w:t>semester</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Effective Leadership</w:t>
      </w:r>
    </w:p>
    <w:p w:rsidR="00AB41D0" w:rsidRPr="00F948B5" w:rsidRDefault="003B097B" w:rsidP="00327E96">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Elementary s</w:t>
      </w:r>
      <w:r w:rsidR="00AB41D0" w:rsidRPr="00F948B5">
        <w:rPr>
          <w:rFonts w:ascii="Times New Roman" w:hAnsi="Times New Roman" w:cs="Times New Roman"/>
          <w:sz w:val="24"/>
        </w:rPr>
        <w:t>chool teams will attend GLISI base camp and summit to develop leadership &amp; data analysis skills</w:t>
      </w:r>
      <w:r>
        <w:rPr>
          <w:rFonts w:ascii="Times New Roman" w:hAnsi="Times New Roman" w:cs="Times New Roman"/>
          <w:sz w:val="24"/>
        </w:rPr>
        <w:t xml:space="preserve">.  Middle and High school teams will participate in 4T </w:t>
      </w:r>
      <w:r w:rsidR="00320913">
        <w:rPr>
          <w:rFonts w:ascii="Times New Roman" w:hAnsi="Times New Roman" w:cs="Times New Roman"/>
          <w:sz w:val="24"/>
        </w:rPr>
        <w:t>sponsored by GLISI and Southern Regional Education Board (SREB).</w:t>
      </w:r>
    </w:p>
    <w:p w:rsidR="00AB41D0" w:rsidRPr="00F948B5" w:rsidRDefault="00AB41D0" w:rsidP="00327E96">
      <w:pPr>
        <w:pStyle w:val="ListParagraph"/>
        <w:numPr>
          <w:ilvl w:val="0"/>
          <w:numId w:val="7"/>
        </w:numPr>
        <w:spacing w:after="0" w:line="240" w:lineRule="auto"/>
        <w:rPr>
          <w:rFonts w:ascii="Times New Roman" w:hAnsi="Times New Roman" w:cs="Times New Roman"/>
          <w:sz w:val="24"/>
        </w:rPr>
      </w:pPr>
      <w:r w:rsidRPr="00F948B5">
        <w:rPr>
          <w:rFonts w:ascii="Times New Roman" w:hAnsi="Times New Roman" w:cs="Times New Roman"/>
          <w:sz w:val="24"/>
        </w:rPr>
        <w:t>Instructional coaches will be assigned to each school</w:t>
      </w:r>
    </w:p>
    <w:p w:rsidR="00AB41D0" w:rsidRPr="00F948B5" w:rsidRDefault="00AB41D0" w:rsidP="00327E96">
      <w:pPr>
        <w:pStyle w:val="ListParagraph"/>
        <w:numPr>
          <w:ilvl w:val="0"/>
          <w:numId w:val="7"/>
        </w:numPr>
        <w:spacing w:after="0" w:line="240" w:lineRule="auto"/>
        <w:rPr>
          <w:rFonts w:ascii="Times New Roman" w:hAnsi="Times New Roman" w:cs="Times New Roman"/>
          <w:sz w:val="24"/>
        </w:rPr>
      </w:pPr>
      <w:r w:rsidRPr="00F948B5">
        <w:rPr>
          <w:rFonts w:ascii="Times New Roman" w:hAnsi="Times New Roman" w:cs="Times New Roman"/>
          <w:sz w:val="24"/>
        </w:rPr>
        <w:t xml:space="preserve">Professional Development meeting agendas, sign-in sheets, redelivery materials, </w:t>
      </w:r>
      <w:proofErr w:type="spellStart"/>
      <w:r w:rsidRPr="00F948B5">
        <w:rPr>
          <w:rFonts w:ascii="Times New Roman" w:hAnsi="Times New Roman" w:cs="Times New Roman"/>
          <w:sz w:val="24"/>
        </w:rPr>
        <w:t>etc</w:t>
      </w:r>
      <w:proofErr w:type="spellEnd"/>
      <w:r w:rsidRPr="00F948B5">
        <w:rPr>
          <w:rFonts w:ascii="Times New Roman" w:hAnsi="Times New Roman" w:cs="Times New Roman"/>
          <w:sz w:val="24"/>
        </w:rPr>
        <w:t xml:space="preserve"> will be maintained at each schools</w:t>
      </w:r>
    </w:p>
    <w:p w:rsidR="008E4F59"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Professional Capacity</w:t>
      </w:r>
      <w:r w:rsidR="008E4F59">
        <w:rPr>
          <w:rFonts w:ascii="Times New Roman" w:hAnsi="Times New Roman" w:cs="Times New Roman"/>
          <w:b/>
          <w:sz w:val="24"/>
        </w:rPr>
        <w:tab/>
      </w:r>
    </w:p>
    <w:p w:rsidR="00B02D50" w:rsidRDefault="008E4F59" w:rsidP="00B02D50">
      <w:pPr>
        <w:pStyle w:val="ListParagraph"/>
        <w:numPr>
          <w:ilvl w:val="0"/>
          <w:numId w:val="7"/>
        </w:numPr>
        <w:spacing w:after="0" w:line="240" w:lineRule="auto"/>
        <w:rPr>
          <w:rFonts w:ascii="Times New Roman" w:hAnsi="Times New Roman" w:cs="Times New Roman"/>
          <w:sz w:val="24"/>
        </w:rPr>
      </w:pPr>
      <w:r w:rsidRPr="008E4F59">
        <w:rPr>
          <w:rFonts w:ascii="Times New Roman" w:hAnsi="Times New Roman" w:cs="Times New Roman"/>
          <w:sz w:val="24"/>
        </w:rPr>
        <w:t xml:space="preserve">Provide a mentoring program for new building </w:t>
      </w:r>
      <w:r w:rsidR="00B02D50">
        <w:rPr>
          <w:rFonts w:ascii="Times New Roman" w:hAnsi="Times New Roman" w:cs="Times New Roman"/>
          <w:sz w:val="24"/>
        </w:rPr>
        <w:t>administrators and new teachers</w:t>
      </w:r>
    </w:p>
    <w:p w:rsidR="00B02D50" w:rsidRPr="00B02D50" w:rsidRDefault="00B02D50" w:rsidP="00B02D50">
      <w:pPr>
        <w:spacing w:after="0" w:line="240" w:lineRule="auto"/>
        <w:rPr>
          <w:rFonts w:ascii="Times New Roman" w:hAnsi="Times New Roman" w:cs="Times New Roman"/>
          <w:sz w:val="24"/>
        </w:rPr>
      </w:pPr>
      <w:r w:rsidRPr="00320913">
        <w:rPr>
          <w:rFonts w:ascii="Times New Roman" w:hAnsi="Times New Roman" w:cs="Times New Roman"/>
          <w:b/>
          <w:sz w:val="24"/>
        </w:rPr>
        <w:t>Family &amp; Community Engagement</w:t>
      </w:r>
    </w:p>
    <w:p w:rsidR="00B02D50" w:rsidRDefault="00B02D50" w:rsidP="00B02D50">
      <w:pPr>
        <w:pStyle w:val="ListParagraph"/>
        <w:numPr>
          <w:ilvl w:val="0"/>
          <w:numId w:val="7"/>
        </w:numPr>
        <w:spacing w:after="0" w:line="240" w:lineRule="auto"/>
        <w:rPr>
          <w:rFonts w:ascii="Times New Roman" w:hAnsi="Times New Roman" w:cs="Times New Roman"/>
          <w:sz w:val="24"/>
        </w:rPr>
      </w:pPr>
      <w:r w:rsidRPr="00B02D50">
        <w:rPr>
          <w:rFonts w:ascii="Times New Roman" w:hAnsi="Times New Roman" w:cs="Times New Roman"/>
          <w:sz w:val="24"/>
        </w:rPr>
        <w:t>Teachers will complete one activity on building their capacity to engage with families from the list of resources provided by GADOE Fa</w:t>
      </w:r>
      <w:r>
        <w:rPr>
          <w:rFonts w:ascii="Times New Roman" w:hAnsi="Times New Roman" w:cs="Times New Roman"/>
          <w:sz w:val="24"/>
        </w:rPr>
        <w:t>mily-School Partnership Program</w:t>
      </w:r>
    </w:p>
    <w:p w:rsidR="00B02D50" w:rsidRPr="00B02D50" w:rsidRDefault="00B02D50" w:rsidP="00B02D50">
      <w:pPr>
        <w:spacing w:after="0" w:line="240" w:lineRule="auto"/>
        <w:rPr>
          <w:rFonts w:ascii="Times New Roman" w:hAnsi="Times New Roman" w:cs="Times New Roman"/>
          <w:sz w:val="24"/>
        </w:rPr>
      </w:pPr>
      <w:r w:rsidRPr="00B02D50">
        <w:rPr>
          <w:rFonts w:ascii="Times New Roman" w:hAnsi="Times New Roman" w:cs="Times New Roman"/>
          <w:b/>
          <w:sz w:val="24"/>
        </w:rPr>
        <w:t>Supportive Learning Environment</w:t>
      </w:r>
    </w:p>
    <w:p w:rsidR="00AB41D0" w:rsidRPr="00B02D50" w:rsidRDefault="00327E96" w:rsidP="00B02D50">
      <w:pPr>
        <w:pStyle w:val="ListParagraph"/>
        <w:numPr>
          <w:ilvl w:val="0"/>
          <w:numId w:val="7"/>
        </w:numPr>
        <w:spacing w:after="0" w:line="240" w:lineRule="auto"/>
        <w:rPr>
          <w:rFonts w:ascii="Times New Roman" w:hAnsi="Times New Roman" w:cs="Times New Roman"/>
          <w:sz w:val="24"/>
        </w:rPr>
      </w:pPr>
      <w:r w:rsidRPr="00B02D50">
        <w:rPr>
          <w:rFonts w:ascii="Times New Roman" w:hAnsi="Times New Roman" w:cs="Times New Roman"/>
          <w:sz w:val="24"/>
        </w:rPr>
        <w:t>Professional Learning on safety a</w:t>
      </w:r>
      <w:r w:rsidR="00B02D50">
        <w:rPr>
          <w:rFonts w:ascii="Times New Roman" w:hAnsi="Times New Roman" w:cs="Times New Roman"/>
          <w:sz w:val="24"/>
        </w:rPr>
        <w:t xml:space="preserve">nd emergency procedures </w:t>
      </w:r>
      <w:proofErr w:type="gramStart"/>
      <w:r w:rsidR="00B02D50">
        <w:rPr>
          <w:rFonts w:ascii="Times New Roman" w:hAnsi="Times New Roman" w:cs="Times New Roman"/>
          <w:sz w:val="24"/>
        </w:rPr>
        <w:t xml:space="preserve">will be </w:t>
      </w:r>
      <w:r w:rsidRPr="00B02D50">
        <w:rPr>
          <w:rFonts w:ascii="Times New Roman" w:hAnsi="Times New Roman" w:cs="Times New Roman"/>
          <w:sz w:val="24"/>
        </w:rPr>
        <w:t>conducted</w:t>
      </w:r>
      <w:proofErr w:type="gramEnd"/>
      <w:r w:rsidRPr="00B02D50">
        <w:rPr>
          <w:rFonts w:ascii="Times New Roman" w:hAnsi="Times New Roman" w:cs="Times New Roman"/>
          <w:sz w:val="24"/>
        </w:rPr>
        <w:t xml:space="preserve"> at each </w:t>
      </w:r>
      <w:r w:rsidR="00B02D50" w:rsidRPr="00B02D50">
        <w:rPr>
          <w:rFonts w:ascii="Times New Roman" w:hAnsi="Times New Roman" w:cs="Times New Roman"/>
          <w:sz w:val="24"/>
        </w:rPr>
        <w:t xml:space="preserve">                           </w:t>
      </w:r>
      <w:r w:rsidRPr="00B02D50">
        <w:rPr>
          <w:rFonts w:ascii="Times New Roman" w:hAnsi="Times New Roman" w:cs="Times New Roman"/>
          <w:sz w:val="24"/>
        </w:rPr>
        <w:t>school.</w:t>
      </w:r>
    </w:p>
    <w:p w:rsidR="00AB41D0" w:rsidRDefault="00AB41D0"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320913" w:rsidRDefault="00320913" w:rsidP="00AB41D0">
      <w:pPr>
        <w:spacing w:after="0" w:line="240" w:lineRule="auto"/>
        <w:rPr>
          <w:rFonts w:ascii="Times New Roman" w:hAnsi="Times New Roman" w:cs="Times New Roman"/>
          <w:sz w:val="24"/>
        </w:rPr>
      </w:pPr>
    </w:p>
    <w:p w:rsidR="00B02D50" w:rsidRDefault="00B02D50" w:rsidP="00AB41D0">
      <w:pPr>
        <w:spacing w:after="0" w:line="240" w:lineRule="auto"/>
        <w:rPr>
          <w:rFonts w:ascii="Times New Roman" w:hAnsi="Times New Roman" w:cs="Times New Roman"/>
          <w:sz w:val="24"/>
        </w:rPr>
      </w:pPr>
    </w:p>
    <w:p w:rsidR="00320913" w:rsidRDefault="00320913"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E35B04" w:rsidRDefault="00E35B04"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Default="00CE7AD5" w:rsidP="00AB41D0">
      <w:pPr>
        <w:spacing w:after="0" w:line="240" w:lineRule="auto"/>
        <w:rPr>
          <w:rFonts w:ascii="Times New Roman" w:hAnsi="Times New Roman" w:cs="Times New Roman"/>
          <w:sz w:val="24"/>
        </w:rPr>
      </w:pPr>
    </w:p>
    <w:p w:rsidR="00CE7AD5" w:rsidRPr="00F948B5" w:rsidRDefault="00CE7AD5" w:rsidP="00AB41D0">
      <w:pPr>
        <w:spacing w:after="0" w:line="240" w:lineRule="auto"/>
        <w:rPr>
          <w:rFonts w:ascii="Times New Roman" w:hAnsi="Times New Roman" w:cs="Times New Roman"/>
          <w:sz w:val="24"/>
        </w:rPr>
      </w:pPr>
    </w:p>
    <w:p w:rsidR="00AB41D0" w:rsidRPr="00F948B5" w:rsidRDefault="00327E96"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lastRenderedPageBreak/>
        <w:t>GOAL #3</w:t>
      </w:r>
    </w:p>
    <w:p w:rsidR="00AB41D0" w:rsidRPr="00F948B5" w:rsidRDefault="00327E96" w:rsidP="00327E96">
      <w:pPr>
        <w:spacing w:after="0" w:line="240" w:lineRule="auto"/>
        <w:rPr>
          <w:rFonts w:ascii="Times New Roman" w:hAnsi="Times New Roman" w:cs="Times New Roman"/>
          <w:sz w:val="24"/>
        </w:rPr>
      </w:pPr>
      <w:r w:rsidRPr="00F948B5">
        <w:rPr>
          <w:rFonts w:ascii="Times New Roman" w:hAnsi="Times New Roman" w:cs="Times New Roman"/>
          <w:sz w:val="24"/>
        </w:rPr>
        <w:t>To address attendance issues and m</w:t>
      </w:r>
      <w:r w:rsidR="003B097B">
        <w:rPr>
          <w:rFonts w:ascii="Times New Roman" w:hAnsi="Times New Roman" w:cs="Times New Roman"/>
          <w:sz w:val="24"/>
        </w:rPr>
        <w:t>onitor students through MAP, MTSS</w:t>
      </w:r>
      <w:r w:rsidRPr="00F948B5">
        <w:rPr>
          <w:rFonts w:ascii="Times New Roman" w:hAnsi="Times New Roman" w:cs="Times New Roman"/>
          <w:sz w:val="24"/>
        </w:rPr>
        <w:t>, and Credit Recovery in order to improve graduation rates</w:t>
      </w:r>
      <w:r w:rsidR="003B097B">
        <w:rPr>
          <w:rFonts w:ascii="Times New Roman" w:hAnsi="Times New Roman" w:cs="Times New Roman"/>
          <w:sz w:val="24"/>
        </w:rPr>
        <w:t xml:space="preserve"> by 3%</w:t>
      </w:r>
      <w:r w:rsidRPr="00F948B5">
        <w:rPr>
          <w:rFonts w:ascii="Times New Roman" w:hAnsi="Times New Roman" w:cs="Times New Roman"/>
          <w:sz w:val="24"/>
        </w:rPr>
        <w:t xml:space="preserve"> in accordance with the system Strategic Plan.</w:t>
      </w:r>
    </w:p>
    <w:p w:rsidR="00327E96" w:rsidRPr="00F948B5" w:rsidRDefault="00327E96" w:rsidP="00AB41D0">
      <w:pPr>
        <w:spacing w:after="0" w:line="240" w:lineRule="auto"/>
        <w:jc w:val="center"/>
        <w:rPr>
          <w:rFonts w:ascii="Times New Roman" w:hAnsi="Times New Roman" w:cs="Times New Roman"/>
          <w:b/>
          <w:sz w:val="24"/>
        </w:rPr>
      </w:pPr>
    </w:p>
    <w:p w:rsidR="00AB41D0" w:rsidRPr="00F948B5" w:rsidRDefault="00AB41D0"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t>ACTION STEPS</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Coherent Instructional System</w:t>
      </w:r>
    </w:p>
    <w:p w:rsidR="00327E96" w:rsidRPr="00F948B5" w:rsidRDefault="003B097B" w:rsidP="00327E96">
      <w:pPr>
        <w:pStyle w:val="ListParagraph"/>
        <w:numPr>
          <w:ilvl w:val="0"/>
          <w:numId w:val="16"/>
        </w:numPr>
        <w:spacing w:after="0" w:line="240" w:lineRule="auto"/>
        <w:rPr>
          <w:rFonts w:ascii="Times New Roman" w:hAnsi="Times New Roman" w:cs="Times New Roman"/>
          <w:sz w:val="24"/>
        </w:rPr>
      </w:pPr>
      <w:r>
        <w:rPr>
          <w:rFonts w:ascii="Times New Roman" w:hAnsi="Times New Roman" w:cs="Times New Roman"/>
          <w:sz w:val="24"/>
        </w:rPr>
        <w:t>Implement an effective MTSS</w:t>
      </w:r>
      <w:r w:rsidR="00327E96" w:rsidRPr="00F948B5">
        <w:rPr>
          <w:rFonts w:ascii="Times New Roman" w:hAnsi="Times New Roman" w:cs="Times New Roman"/>
          <w:sz w:val="24"/>
        </w:rPr>
        <w:t xml:space="preserve"> program to address student needs</w:t>
      </w:r>
    </w:p>
    <w:p w:rsidR="00327E96" w:rsidRPr="00F948B5" w:rsidRDefault="00327E96" w:rsidP="00327E96">
      <w:pPr>
        <w:pStyle w:val="ListParagraph"/>
        <w:numPr>
          <w:ilvl w:val="0"/>
          <w:numId w:val="16"/>
        </w:numPr>
        <w:spacing w:after="0" w:line="240" w:lineRule="auto"/>
        <w:rPr>
          <w:rFonts w:ascii="Times New Roman" w:hAnsi="Times New Roman" w:cs="Times New Roman"/>
          <w:sz w:val="24"/>
        </w:rPr>
      </w:pPr>
      <w:r w:rsidRPr="00F948B5">
        <w:rPr>
          <w:rFonts w:ascii="Times New Roman" w:hAnsi="Times New Roman" w:cs="Times New Roman"/>
          <w:sz w:val="24"/>
        </w:rPr>
        <w:t>Provide Credit Recovery software for students that have the potential to graduate</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Effective Leadership</w:t>
      </w:r>
    </w:p>
    <w:p w:rsidR="003B097B" w:rsidRDefault="00E35B04" w:rsidP="00E35B04">
      <w:pPr>
        <w:pStyle w:val="ListParagraph"/>
        <w:numPr>
          <w:ilvl w:val="0"/>
          <w:numId w:val="16"/>
        </w:numPr>
        <w:spacing w:after="0" w:line="240" w:lineRule="auto"/>
        <w:rPr>
          <w:rFonts w:ascii="Times New Roman" w:hAnsi="Times New Roman" w:cs="Times New Roman"/>
          <w:sz w:val="24"/>
        </w:rPr>
      </w:pPr>
      <w:r w:rsidRPr="00E35B04">
        <w:rPr>
          <w:rFonts w:ascii="Times New Roman" w:hAnsi="Times New Roman" w:cs="Times New Roman"/>
          <w:sz w:val="24"/>
        </w:rPr>
        <w:t xml:space="preserve">Provide </w:t>
      </w:r>
      <w:r w:rsidR="003B097B">
        <w:rPr>
          <w:rFonts w:ascii="Times New Roman" w:hAnsi="Times New Roman" w:cs="Times New Roman"/>
          <w:sz w:val="24"/>
        </w:rPr>
        <w:t>MTSS</w:t>
      </w:r>
      <w:r w:rsidRPr="00E35B04">
        <w:rPr>
          <w:rFonts w:ascii="Times New Roman" w:hAnsi="Times New Roman" w:cs="Times New Roman"/>
          <w:sz w:val="24"/>
        </w:rPr>
        <w:t xml:space="preserve"> Coordinator/Teacher in each school</w:t>
      </w:r>
      <w:r w:rsidR="001E5EBA">
        <w:rPr>
          <w:rFonts w:ascii="Times New Roman" w:hAnsi="Times New Roman" w:cs="Times New Roman"/>
          <w:sz w:val="24"/>
        </w:rPr>
        <w:t xml:space="preserve"> </w:t>
      </w:r>
    </w:p>
    <w:p w:rsidR="008E4F59" w:rsidRDefault="003B097B" w:rsidP="00E35B04">
      <w:pPr>
        <w:pStyle w:val="ListParagraph"/>
        <w:numPr>
          <w:ilvl w:val="0"/>
          <w:numId w:val="16"/>
        </w:numPr>
        <w:spacing w:after="0" w:line="240" w:lineRule="auto"/>
        <w:rPr>
          <w:rFonts w:ascii="Times New Roman" w:hAnsi="Times New Roman" w:cs="Times New Roman"/>
          <w:sz w:val="24"/>
        </w:rPr>
      </w:pPr>
      <w:r>
        <w:rPr>
          <w:rFonts w:ascii="Times New Roman" w:hAnsi="Times New Roman" w:cs="Times New Roman"/>
          <w:sz w:val="24"/>
        </w:rPr>
        <w:t>Monitor MAP, Lexile Scores, 9</w:t>
      </w:r>
      <w:r w:rsidRPr="003B097B">
        <w:rPr>
          <w:rFonts w:ascii="Times New Roman" w:hAnsi="Times New Roman" w:cs="Times New Roman"/>
          <w:sz w:val="24"/>
          <w:vertAlign w:val="superscript"/>
        </w:rPr>
        <w:t>th</w:t>
      </w:r>
      <w:r>
        <w:rPr>
          <w:rFonts w:ascii="Times New Roman" w:hAnsi="Times New Roman" w:cs="Times New Roman"/>
          <w:sz w:val="24"/>
        </w:rPr>
        <w:t xml:space="preserve"> grade failure reports and </w:t>
      </w:r>
      <w:r w:rsidR="008E4F59" w:rsidRPr="00F948B5">
        <w:rPr>
          <w:rFonts w:ascii="Times New Roman" w:hAnsi="Times New Roman" w:cs="Times New Roman"/>
          <w:sz w:val="24"/>
        </w:rPr>
        <w:t>GMA results to target students that are at-risk for dropping out of school.</w:t>
      </w:r>
    </w:p>
    <w:p w:rsidR="00327E96" w:rsidRPr="00F948B5" w:rsidRDefault="00327E96" w:rsidP="00327E96">
      <w:pPr>
        <w:pStyle w:val="ListParagraph"/>
        <w:numPr>
          <w:ilvl w:val="0"/>
          <w:numId w:val="16"/>
        </w:numPr>
        <w:spacing w:after="0" w:line="240" w:lineRule="auto"/>
        <w:rPr>
          <w:rFonts w:ascii="Times New Roman" w:hAnsi="Times New Roman" w:cs="Times New Roman"/>
          <w:sz w:val="24"/>
        </w:rPr>
      </w:pPr>
      <w:r w:rsidRPr="00F948B5">
        <w:rPr>
          <w:rFonts w:ascii="Times New Roman" w:hAnsi="Times New Roman" w:cs="Times New Roman"/>
          <w:sz w:val="24"/>
        </w:rPr>
        <w:t>Alternative Behavior Educator (ABE)</w:t>
      </w:r>
      <w:r w:rsidR="00E35B04">
        <w:rPr>
          <w:rFonts w:ascii="Times New Roman" w:hAnsi="Times New Roman" w:cs="Times New Roman"/>
          <w:sz w:val="24"/>
        </w:rPr>
        <w:t xml:space="preserve"> and PBIS implementation, will be used to decrease the number</w:t>
      </w:r>
      <w:r w:rsidRPr="00F948B5">
        <w:rPr>
          <w:rFonts w:ascii="Times New Roman" w:hAnsi="Times New Roman" w:cs="Times New Roman"/>
          <w:sz w:val="24"/>
        </w:rPr>
        <w:t xml:space="preserve"> of classroom removals due to behavior</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Professional Capacity</w:t>
      </w:r>
    </w:p>
    <w:p w:rsidR="00327E96" w:rsidRPr="00F948B5" w:rsidRDefault="00327E96" w:rsidP="00327E96">
      <w:pPr>
        <w:pStyle w:val="ListParagraph"/>
        <w:numPr>
          <w:ilvl w:val="0"/>
          <w:numId w:val="16"/>
        </w:numPr>
        <w:spacing w:after="0" w:line="240" w:lineRule="auto"/>
        <w:rPr>
          <w:rFonts w:ascii="Times New Roman" w:hAnsi="Times New Roman" w:cs="Times New Roman"/>
          <w:sz w:val="24"/>
        </w:rPr>
      </w:pPr>
      <w:r w:rsidRPr="00F948B5">
        <w:rPr>
          <w:rFonts w:ascii="Times New Roman" w:hAnsi="Times New Roman" w:cs="Times New Roman"/>
          <w:sz w:val="24"/>
        </w:rPr>
        <w:t>Professional learning will be provided to all staff on RTI strategies.</w:t>
      </w:r>
    </w:p>
    <w:p w:rsidR="00E35B04" w:rsidRPr="00F948B5" w:rsidRDefault="00AB41D0" w:rsidP="00327E96">
      <w:pPr>
        <w:spacing w:after="0" w:line="240" w:lineRule="auto"/>
        <w:rPr>
          <w:rFonts w:ascii="Times New Roman" w:hAnsi="Times New Roman" w:cs="Times New Roman"/>
          <w:b/>
          <w:sz w:val="24"/>
        </w:rPr>
      </w:pPr>
      <w:r w:rsidRPr="00F948B5">
        <w:rPr>
          <w:rFonts w:ascii="Times New Roman" w:hAnsi="Times New Roman" w:cs="Times New Roman"/>
          <w:b/>
          <w:sz w:val="24"/>
        </w:rPr>
        <w:t>Family &amp; Community Engagement</w:t>
      </w:r>
    </w:p>
    <w:p w:rsidR="00CE7AD5" w:rsidRDefault="00CE7AD5" w:rsidP="00CE7AD5">
      <w:pPr>
        <w:pStyle w:val="ListParagraph"/>
        <w:numPr>
          <w:ilvl w:val="0"/>
          <w:numId w:val="16"/>
        </w:numPr>
        <w:spacing w:after="0" w:line="240" w:lineRule="auto"/>
        <w:rPr>
          <w:rFonts w:ascii="Times New Roman" w:hAnsi="Times New Roman" w:cs="Times New Roman"/>
          <w:sz w:val="24"/>
        </w:rPr>
      </w:pPr>
      <w:r w:rsidRPr="00CE7AD5">
        <w:rPr>
          <w:rFonts w:ascii="Times New Roman" w:hAnsi="Times New Roman" w:cs="Times New Roman"/>
          <w:sz w:val="24"/>
        </w:rPr>
        <w:t xml:space="preserve">Teachers will contact parents after a child has </w:t>
      </w:r>
      <w:proofErr w:type="gramStart"/>
      <w:r w:rsidRPr="00CE7AD5">
        <w:rPr>
          <w:rFonts w:ascii="Times New Roman" w:hAnsi="Times New Roman" w:cs="Times New Roman"/>
          <w:sz w:val="24"/>
        </w:rPr>
        <w:t>3</w:t>
      </w:r>
      <w:proofErr w:type="gramEnd"/>
      <w:r w:rsidRPr="00CE7AD5">
        <w:rPr>
          <w:rFonts w:ascii="Times New Roman" w:hAnsi="Times New Roman" w:cs="Times New Roman"/>
          <w:sz w:val="24"/>
        </w:rPr>
        <w:t xml:space="preserve"> unexcused absence.</w:t>
      </w:r>
    </w:p>
    <w:p w:rsidR="00CE7AD5" w:rsidRDefault="00CE7AD5" w:rsidP="00CE7AD5">
      <w:pPr>
        <w:pStyle w:val="ListParagraph"/>
        <w:numPr>
          <w:ilvl w:val="0"/>
          <w:numId w:val="16"/>
        </w:numPr>
        <w:spacing w:after="0" w:line="240" w:lineRule="auto"/>
        <w:rPr>
          <w:rFonts w:ascii="Times New Roman" w:hAnsi="Times New Roman" w:cs="Times New Roman"/>
          <w:sz w:val="24"/>
        </w:rPr>
      </w:pPr>
      <w:r w:rsidRPr="00CE7AD5">
        <w:rPr>
          <w:rFonts w:ascii="Times New Roman" w:hAnsi="Times New Roman" w:cs="Times New Roman"/>
          <w:sz w:val="24"/>
        </w:rPr>
        <w:t xml:space="preserve">Conduct a School Attendance Awareness activity to share importance of attendance as well as protocols.  </w:t>
      </w:r>
    </w:p>
    <w:p w:rsidR="00AB41D0" w:rsidRPr="00CE7AD5" w:rsidRDefault="00AB41D0" w:rsidP="00CE7AD5">
      <w:pPr>
        <w:spacing w:after="0" w:line="240" w:lineRule="auto"/>
        <w:rPr>
          <w:rFonts w:ascii="Times New Roman" w:hAnsi="Times New Roman" w:cs="Times New Roman"/>
          <w:sz w:val="24"/>
        </w:rPr>
      </w:pPr>
      <w:r w:rsidRPr="00CE7AD5">
        <w:rPr>
          <w:rFonts w:ascii="Times New Roman" w:hAnsi="Times New Roman" w:cs="Times New Roman"/>
          <w:b/>
          <w:sz w:val="24"/>
        </w:rPr>
        <w:t>Supportive Learning Environment</w:t>
      </w:r>
    </w:p>
    <w:p w:rsidR="00327E96" w:rsidRPr="00F948B5" w:rsidRDefault="00327E96" w:rsidP="00F948B5">
      <w:pPr>
        <w:pStyle w:val="ListParagraph"/>
        <w:numPr>
          <w:ilvl w:val="0"/>
          <w:numId w:val="16"/>
        </w:numPr>
        <w:spacing w:after="0" w:line="240" w:lineRule="auto"/>
        <w:rPr>
          <w:rFonts w:ascii="Times New Roman" w:hAnsi="Times New Roman" w:cs="Times New Roman"/>
          <w:sz w:val="24"/>
        </w:rPr>
      </w:pPr>
      <w:r w:rsidRPr="00F948B5">
        <w:rPr>
          <w:rFonts w:ascii="Times New Roman" w:hAnsi="Times New Roman" w:cs="Times New Roman"/>
          <w:sz w:val="24"/>
        </w:rPr>
        <w:t>Implement an effective attendance protocol to influence attendance habits of famili</w:t>
      </w:r>
      <w:r w:rsidR="00F948B5" w:rsidRPr="00F948B5">
        <w:rPr>
          <w:rFonts w:ascii="Times New Roman" w:hAnsi="Times New Roman" w:cs="Times New Roman"/>
          <w:sz w:val="24"/>
        </w:rPr>
        <w:t>es</w:t>
      </w:r>
    </w:p>
    <w:p w:rsidR="0008453E" w:rsidRDefault="0008453E" w:rsidP="00AB41D0">
      <w:pPr>
        <w:spacing w:after="0" w:line="240" w:lineRule="auto"/>
        <w:jc w:val="center"/>
        <w:rPr>
          <w:rFonts w:ascii="Times New Roman" w:hAnsi="Times New Roman" w:cs="Times New Roman"/>
          <w:b/>
          <w:sz w:val="24"/>
        </w:rPr>
      </w:pPr>
    </w:p>
    <w:p w:rsidR="0008453E" w:rsidRDefault="0008453E" w:rsidP="00AB41D0">
      <w:pPr>
        <w:spacing w:after="0" w:line="240" w:lineRule="auto"/>
        <w:jc w:val="center"/>
        <w:rPr>
          <w:rFonts w:ascii="Times New Roman" w:hAnsi="Times New Roman" w:cs="Times New Roman"/>
          <w:b/>
          <w:sz w:val="24"/>
        </w:rPr>
      </w:pPr>
    </w:p>
    <w:p w:rsidR="00AB41D0" w:rsidRPr="00F948B5" w:rsidRDefault="00327E96"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t>GOAL #4</w:t>
      </w:r>
    </w:p>
    <w:p w:rsidR="00AB41D0" w:rsidRPr="00F948B5" w:rsidRDefault="00327E96" w:rsidP="00327E96">
      <w:pPr>
        <w:spacing w:after="0" w:line="240" w:lineRule="auto"/>
        <w:rPr>
          <w:rFonts w:ascii="Times New Roman" w:hAnsi="Times New Roman" w:cs="Times New Roman"/>
          <w:sz w:val="24"/>
        </w:rPr>
      </w:pPr>
      <w:r w:rsidRPr="00F948B5">
        <w:rPr>
          <w:rFonts w:ascii="Times New Roman" w:hAnsi="Times New Roman" w:cs="Times New Roman"/>
          <w:sz w:val="24"/>
        </w:rPr>
        <w:t>Support Parent Resource Room and provide meaningful opportunities for parental involvement at all schools to show a 3% increase in the number of offered events.</w:t>
      </w:r>
    </w:p>
    <w:p w:rsidR="00327E96" w:rsidRPr="00F948B5" w:rsidRDefault="00AB41D0" w:rsidP="00AB41D0">
      <w:pPr>
        <w:spacing w:after="0" w:line="240" w:lineRule="auto"/>
        <w:jc w:val="center"/>
        <w:rPr>
          <w:rFonts w:ascii="Times New Roman" w:hAnsi="Times New Roman" w:cs="Times New Roman"/>
          <w:b/>
          <w:sz w:val="24"/>
        </w:rPr>
      </w:pPr>
      <w:r w:rsidRPr="00F948B5">
        <w:rPr>
          <w:rFonts w:ascii="Times New Roman" w:hAnsi="Times New Roman" w:cs="Times New Roman"/>
          <w:b/>
          <w:sz w:val="24"/>
        </w:rPr>
        <w:t>ACTION STEPS</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Coherent Instructional System</w:t>
      </w:r>
    </w:p>
    <w:p w:rsidR="00327E96" w:rsidRPr="00F948B5" w:rsidRDefault="00327E96" w:rsidP="00327E96">
      <w:pPr>
        <w:pStyle w:val="ListParagraph"/>
        <w:numPr>
          <w:ilvl w:val="0"/>
          <w:numId w:val="22"/>
        </w:numPr>
        <w:spacing w:after="0" w:line="240" w:lineRule="auto"/>
        <w:rPr>
          <w:rFonts w:ascii="Times New Roman" w:hAnsi="Times New Roman" w:cs="Times New Roman"/>
          <w:sz w:val="24"/>
        </w:rPr>
      </w:pPr>
      <w:r w:rsidRPr="00F948B5">
        <w:rPr>
          <w:rFonts w:ascii="Times New Roman" w:hAnsi="Times New Roman" w:cs="Times New Roman"/>
          <w:sz w:val="24"/>
        </w:rPr>
        <w:t>Maintain Parent Resource Room with supplies and provide a manager to make the room available to parents</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Effective Leadership</w:t>
      </w:r>
    </w:p>
    <w:p w:rsidR="00327E96" w:rsidRPr="00F948B5" w:rsidRDefault="00327E96" w:rsidP="00327E96">
      <w:pPr>
        <w:pStyle w:val="ListParagraph"/>
        <w:numPr>
          <w:ilvl w:val="0"/>
          <w:numId w:val="22"/>
        </w:numPr>
        <w:spacing w:after="0" w:line="240" w:lineRule="auto"/>
        <w:rPr>
          <w:rFonts w:ascii="Times New Roman" w:hAnsi="Times New Roman" w:cs="Times New Roman"/>
          <w:sz w:val="24"/>
        </w:rPr>
      </w:pPr>
      <w:r w:rsidRPr="00F948B5">
        <w:rPr>
          <w:rFonts w:ascii="Times New Roman" w:hAnsi="Times New Roman" w:cs="Times New Roman"/>
          <w:sz w:val="24"/>
        </w:rPr>
        <w:t>Administrators will work through their School Council</w:t>
      </w:r>
      <w:r w:rsidR="00E35B04">
        <w:rPr>
          <w:rFonts w:ascii="Times New Roman" w:hAnsi="Times New Roman" w:cs="Times New Roman"/>
          <w:sz w:val="24"/>
        </w:rPr>
        <w:t>, Family Connections</w:t>
      </w:r>
      <w:r w:rsidR="003B097B">
        <w:rPr>
          <w:rFonts w:ascii="Times New Roman" w:hAnsi="Times New Roman" w:cs="Times New Roman"/>
          <w:sz w:val="24"/>
        </w:rPr>
        <w:t>, School Leadership Teams, and PTO to provide</w:t>
      </w:r>
      <w:r w:rsidRPr="00F948B5">
        <w:rPr>
          <w:rFonts w:ascii="Times New Roman" w:hAnsi="Times New Roman" w:cs="Times New Roman"/>
          <w:sz w:val="24"/>
        </w:rPr>
        <w:t xml:space="preserve"> pa</w:t>
      </w:r>
      <w:r w:rsidR="003B097B">
        <w:rPr>
          <w:rFonts w:ascii="Times New Roman" w:hAnsi="Times New Roman" w:cs="Times New Roman"/>
          <w:sz w:val="24"/>
        </w:rPr>
        <w:t>rent involvement activities specifically geared to the needs of parents.</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Professional Capacity</w:t>
      </w:r>
    </w:p>
    <w:p w:rsidR="00327E96" w:rsidRPr="00F948B5" w:rsidRDefault="00CE7AD5" w:rsidP="00CE7AD5">
      <w:pPr>
        <w:pStyle w:val="ListParagraph"/>
        <w:numPr>
          <w:ilvl w:val="0"/>
          <w:numId w:val="22"/>
        </w:numPr>
        <w:spacing w:after="0" w:line="240" w:lineRule="auto"/>
        <w:rPr>
          <w:rFonts w:ascii="Times New Roman" w:hAnsi="Times New Roman" w:cs="Times New Roman"/>
          <w:sz w:val="24"/>
        </w:rPr>
      </w:pPr>
      <w:r w:rsidRPr="00CE7AD5">
        <w:rPr>
          <w:rFonts w:ascii="Times New Roman" w:hAnsi="Times New Roman" w:cs="Times New Roman"/>
          <w:sz w:val="24"/>
        </w:rPr>
        <w:t>All staff will complete at least one activity to build their capacity to engage with parents and families.</w:t>
      </w:r>
    </w:p>
    <w:p w:rsidR="00AB41D0" w:rsidRPr="00E35B04" w:rsidRDefault="00AB41D0" w:rsidP="00AB41D0">
      <w:pPr>
        <w:spacing w:after="0" w:line="240" w:lineRule="auto"/>
        <w:rPr>
          <w:rFonts w:ascii="Times New Roman" w:hAnsi="Times New Roman" w:cs="Times New Roman"/>
          <w:b/>
          <w:sz w:val="24"/>
        </w:rPr>
      </w:pPr>
      <w:r w:rsidRPr="00E35B04">
        <w:rPr>
          <w:rFonts w:ascii="Times New Roman" w:hAnsi="Times New Roman" w:cs="Times New Roman"/>
          <w:b/>
          <w:sz w:val="24"/>
        </w:rPr>
        <w:t>Family &amp; Community Engagement</w:t>
      </w:r>
    </w:p>
    <w:p w:rsidR="00E35B04" w:rsidRPr="00E35B04" w:rsidRDefault="003B097B" w:rsidP="00E35B04">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sz w:val="24"/>
        </w:rPr>
        <w:t xml:space="preserve">Using email, </w:t>
      </w:r>
      <w:r w:rsidR="00CE7AD5">
        <w:rPr>
          <w:rFonts w:ascii="Times New Roman" w:hAnsi="Times New Roman" w:cs="Times New Roman"/>
          <w:sz w:val="24"/>
        </w:rPr>
        <w:t xml:space="preserve">Emanuel </w:t>
      </w:r>
      <w:r>
        <w:rPr>
          <w:rFonts w:ascii="Times New Roman" w:hAnsi="Times New Roman" w:cs="Times New Roman"/>
          <w:sz w:val="24"/>
        </w:rPr>
        <w:t>Inspirations, school pointe app</w:t>
      </w:r>
      <w:r w:rsidR="00CE7AD5">
        <w:rPr>
          <w:rFonts w:ascii="Times New Roman" w:hAnsi="Times New Roman" w:cs="Times New Roman"/>
          <w:sz w:val="24"/>
        </w:rPr>
        <w:t>, KINVO, School &amp; Home Connection Newsletter</w:t>
      </w:r>
      <w:r>
        <w:rPr>
          <w:rFonts w:ascii="Times New Roman" w:hAnsi="Times New Roman" w:cs="Times New Roman"/>
          <w:sz w:val="24"/>
        </w:rPr>
        <w:t xml:space="preserve"> </w:t>
      </w:r>
      <w:r w:rsidR="00E35B04" w:rsidRPr="00E35B04">
        <w:rPr>
          <w:rFonts w:ascii="Times New Roman" w:hAnsi="Times New Roman" w:cs="Times New Roman"/>
          <w:sz w:val="24"/>
        </w:rPr>
        <w:t xml:space="preserve">and social media to share learning opportunities with parents that would </w:t>
      </w:r>
      <w:r w:rsidR="00CE7AD5" w:rsidRPr="00E35B04">
        <w:rPr>
          <w:rFonts w:ascii="Times New Roman" w:hAnsi="Times New Roman" w:cs="Times New Roman"/>
          <w:sz w:val="24"/>
        </w:rPr>
        <w:t>affect</w:t>
      </w:r>
      <w:r w:rsidR="00E35B04" w:rsidRPr="00E35B04">
        <w:rPr>
          <w:rFonts w:ascii="Times New Roman" w:hAnsi="Times New Roman" w:cs="Times New Roman"/>
          <w:sz w:val="24"/>
        </w:rPr>
        <w:t xml:space="preserve"> their child.</w:t>
      </w:r>
    </w:p>
    <w:p w:rsidR="00AB41D0" w:rsidRPr="00F948B5" w:rsidRDefault="00AB41D0" w:rsidP="00AB41D0">
      <w:pPr>
        <w:spacing w:after="0" w:line="240" w:lineRule="auto"/>
        <w:rPr>
          <w:rFonts w:ascii="Times New Roman" w:hAnsi="Times New Roman" w:cs="Times New Roman"/>
          <w:b/>
          <w:sz w:val="24"/>
        </w:rPr>
      </w:pPr>
      <w:r w:rsidRPr="00F948B5">
        <w:rPr>
          <w:rFonts w:ascii="Times New Roman" w:hAnsi="Times New Roman" w:cs="Times New Roman"/>
          <w:b/>
          <w:sz w:val="24"/>
        </w:rPr>
        <w:t>Supportive Learning Environment</w:t>
      </w:r>
    </w:p>
    <w:p w:rsidR="00CE7AD5" w:rsidRDefault="00327E96" w:rsidP="00CE7AD5">
      <w:pPr>
        <w:pStyle w:val="ListParagraph"/>
        <w:numPr>
          <w:ilvl w:val="0"/>
          <w:numId w:val="22"/>
        </w:numPr>
        <w:spacing w:after="0" w:line="240" w:lineRule="auto"/>
        <w:rPr>
          <w:rFonts w:ascii="Times New Roman" w:hAnsi="Times New Roman" w:cs="Times New Roman"/>
          <w:sz w:val="24"/>
        </w:rPr>
      </w:pPr>
      <w:r w:rsidRPr="00F948B5">
        <w:rPr>
          <w:rFonts w:ascii="Times New Roman" w:hAnsi="Times New Roman" w:cs="Times New Roman"/>
          <w:sz w:val="24"/>
        </w:rPr>
        <w:t>Annual Title I Parent Meeting and an annual survey will be conducted to address effectiveness of practices</w:t>
      </w:r>
    </w:p>
    <w:p w:rsidR="00CE7AD5" w:rsidRDefault="00CE7AD5" w:rsidP="00CE7AD5">
      <w:pPr>
        <w:spacing w:after="0" w:line="240" w:lineRule="auto"/>
        <w:rPr>
          <w:rFonts w:ascii="Times New Roman" w:hAnsi="Times New Roman" w:cs="Times New Roman"/>
          <w:sz w:val="24"/>
        </w:rPr>
      </w:pPr>
    </w:p>
    <w:p w:rsidR="00CE7AD5" w:rsidRDefault="00CE7AD5" w:rsidP="00CE7AD5">
      <w:pPr>
        <w:spacing w:after="0" w:line="240" w:lineRule="auto"/>
        <w:rPr>
          <w:rFonts w:ascii="Times New Roman" w:hAnsi="Times New Roman" w:cs="Times New Roman"/>
          <w:sz w:val="24"/>
        </w:rPr>
      </w:pPr>
    </w:p>
    <w:p w:rsidR="00CE7AD5" w:rsidRPr="00CE7AD5" w:rsidRDefault="00CE7AD5" w:rsidP="00CE7AD5">
      <w:pPr>
        <w:spacing w:after="0" w:line="240" w:lineRule="auto"/>
        <w:rPr>
          <w:rFonts w:ascii="Times New Roman" w:hAnsi="Times New Roman" w:cs="Times New Roman"/>
          <w:sz w:val="24"/>
        </w:rPr>
      </w:pPr>
    </w:p>
    <w:p w:rsidR="00CE7AD5" w:rsidRDefault="00CE7AD5" w:rsidP="00CE7AD5">
      <w:pPr>
        <w:spacing w:after="0" w:line="240" w:lineRule="auto"/>
        <w:ind w:left="360"/>
        <w:rPr>
          <w:rFonts w:ascii="Times New Roman" w:hAnsi="Times New Roman" w:cs="Times New Roman"/>
          <w:b/>
        </w:rPr>
      </w:pPr>
    </w:p>
    <w:p w:rsidR="001E5EBA" w:rsidRPr="00CE7AD5" w:rsidRDefault="001E5EBA" w:rsidP="00CE7AD5">
      <w:pPr>
        <w:spacing w:after="0" w:line="240" w:lineRule="auto"/>
        <w:ind w:left="360"/>
        <w:jc w:val="center"/>
        <w:rPr>
          <w:rFonts w:ascii="Times New Roman" w:hAnsi="Times New Roman" w:cs="Times New Roman"/>
          <w:sz w:val="24"/>
        </w:rPr>
      </w:pPr>
      <w:r w:rsidRPr="00CE7AD5">
        <w:rPr>
          <w:rFonts w:ascii="Times New Roman" w:hAnsi="Times New Roman" w:cs="Times New Roman"/>
          <w:b/>
          <w:sz w:val="24"/>
        </w:rPr>
        <w:t>If you have any questions or suggestions for input, please contact Dr. Gail Greenway by email at ggreenway@emanuel.k12.ga.us or 478-237-6674</w:t>
      </w:r>
    </w:p>
    <w:sectPr w:rsidR="001E5EBA" w:rsidRPr="00CE7AD5" w:rsidSect="00CE7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BF4"/>
    <w:multiLevelType w:val="hybridMultilevel"/>
    <w:tmpl w:val="6C64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33C5"/>
    <w:multiLevelType w:val="hybridMultilevel"/>
    <w:tmpl w:val="BD5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5BD6"/>
    <w:multiLevelType w:val="hybridMultilevel"/>
    <w:tmpl w:val="1B20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28C4"/>
    <w:multiLevelType w:val="hybridMultilevel"/>
    <w:tmpl w:val="5C3E4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700D9"/>
    <w:multiLevelType w:val="hybridMultilevel"/>
    <w:tmpl w:val="FE4A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D1FCE"/>
    <w:multiLevelType w:val="hybridMultilevel"/>
    <w:tmpl w:val="B5C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DA0"/>
    <w:multiLevelType w:val="hybridMultilevel"/>
    <w:tmpl w:val="1B20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E6F"/>
    <w:multiLevelType w:val="hybridMultilevel"/>
    <w:tmpl w:val="B5C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C53DA"/>
    <w:multiLevelType w:val="hybridMultilevel"/>
    <w:tmpl w:val="FE4A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B779A"/>
    <w:multiLevelType w:val="hybridMultilevel"/>
    <w:tmpl w:val="710C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C2042"/>
    <w:multiLevelType w:val="hybridMultilevel"/>
    <w:tmpl w:val="692C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A5832"/>
    <w:multiLevelType w:val="hybridMultilevel"/>
    <w:tmpl w:val="651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22950"/>
    <w:multiLevelType w:val="hybridMultilevel"/>
    <w:tmpl w:val="198C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3D87"/>
    <w:multiLevelType w:val="hybridMultilevel"/>
    <w:tmpl w:val="6F4A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62E64"/>
    <w:multiLevelType w:val="hybridMultilevel"/>
    <w:tmpl w:val="198C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1354A"/>
    <w:multiLevelType w:val="hybridMultilevel"/>
    <w:tmpl w:val="3970F9C2"/>
    <w:lvl w:ilvl="0" w:tplc="A54288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075A1"/>
    <w:multiLevelType w:val="hybridMultilevel"/>
    <w:tmpl w:val="D5DC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93BC2"/>
    <w:multiLevelType w:val="hybridMultilevel"/>
    <w:tmpl w:val="66B0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02DD8"/>
    <w:multiLevelType w:val="hybridMultilevel"/>
    <w:tmpl w:val="11B0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961DB"/>
    <w:multiLevelType w:val="hybridMultilevel"/>
    <w:tmpl w:val="1618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93B18"/>
    <w:multiLevelType w:val="hybridMultilevel"/>
    <w:tmpl w:val="7900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C1039"/>
    <w:multiLevelType w:val="hybridMultilevel"/>
    <w:tmpl w:val="11B0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605FC"/>
    <w:multiLevelType w:val="hybridMultilevel"/>
    <w:tmpl w:val="A666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54C42"/>
    <w:multiLevelType w:val="hybridMultilevel"/>
    <w:tmpl w:val="0944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72728"/>
    <w:multiLevelType w:val="hybridMultilevel"/>
    <w:tmpl w:val="F9F01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A0ED9"/>
    <w:multiLevelType w:val="hybridMultilevel"/>
    <w:tmpl w:val="789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70538"/>
    <w:multiLevelType w:val="hybridMultilevel"/>
    <w:tmpl w:val="B3C4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5"/>
  </w:num>
  <w:num w:numId="4">
    <w:abstractNumId w:val="7"/>
  </w:num>
  <w:num w:numId="5">
    <w:abstractNumId w:val="19"/>
  </w:num>
  <w:num w:numId="6">
    <w:abstractNumId w:val="25"/>
  </w:num>
  <w:num w:numId="7">
    <w:abstractNumId w:val="12"/>
  </w:num>
  <w:num w:numId="8">
    <w:abstractNumId w:val="14"/>
  </w:num>
  <w:num w:numId="9">
    <w:abstractNumId w:val="13"/>
  </w:num>
  <w:num w:numId="10">
    <w:abstractNumId w:val="11"/>
  </w:num>
  <w:num w:numId="11">
    <w:abstractNumId w:val="3"/>
  </w:num>
  <w:num w:numId="12">
    <w:abstractNumId w:val="10"/>
  </w:num>
  <w:num w:numId="13">
    <w:abstractNumId w:val="16"/>
  </w:num>
  <w:num w:numId="14">
    <w:abstractNumId w:val="1"/>
  </w:num>
  <w:num w:numId="15">
    <w:abstractNumId w:val="8"/>
  </w:num>
  <w:num w:numId="16">
    <w:abstractNumId w:val="4"/>
  </w:num>
  <w:num w:numId="17">
    <w:abstractNumId w:val="26"/>
  </w:num>
  <w:num w:numId="18">
    <w:abstractNumId w:val="0"/>
  </w:num>
  <w:num w:numId="19">
    <w:abstractNumId w:val="18"/>
  </w:num>
  <w:num w:numId="20">
    <w:abstractNumId w:val="21"/>
  </w:num>
  <w:num w:numId="21">
    <w:abstractNumId w:val="20"/>
  </w:num>
  <w:num w:numId="22">
    <w:abstractNumId w:val="24"/>
  </w:num>
  <w:num w:numId="23">
    <w:abstractNumId w:val="9"/>
  </w:num>
  <w:num w:numId="24">
    <w:abstractNumId w:val="23"/>
  </w:num>
  <w:num w:numId="25">
    <w:abstractNumId w:val="2"/>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xNrO0sDQ0MjI0MbBQ0lEKTi0uzszPAykwrAUA6SDPgCwAAAA="/>
  </w:docVars>
  <w:rsids>
    <w:rsidRoot w:val="00AB3436"/>
    <w:rsid w:val="000777EC"/>
    <w:rsid w:val="0008453E"/>
    <w:rsid w:val="001E5EBA"/>
    <w:rsid w:val="00320913"/>
    <w:rsid w:val="00327E96"/>
    <w:rsid w:val="003B097B"/>
    <w:rsid w:val="003C62C7"/>
    <w:rsid w:val="005217FA"/>
    <w:rsid w:val="008E4F59"/>
    <w:rsid w:val="00AB3436"/>
    <w:rsid w:val="00AB41D0"/>
    <w:rsid w:val="00B02D50"/>
    <w:rsid w:val="00BE7F55"/>
    <w:rsid w:val="00CE7AD5"/>
    <w:rsid w:val="00D91396"/>
    <w:rsid w:val="00E24B92"/>
    <w:rsid w:val="00E25006"/>
    <w:rsid w:val="00E35B04"/>
    <w:rsid w:val="00E54BF9"/>
    <w:rsid w:val="00E75C04"/>
    <w:rsid w:val="00E94D18"/>
    <w:rsid w:val="00F9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67C"/>
  <w15:chartTrackingRefBased/>
  <w15:docId w15:val="{CCEC0387-CB50-40D7-A9D6-B18831AD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36"/>
    <w:pPr>
      <w:ind w:left="720"/>
      <w:contextualSpacing/>
    </w:pPr>
  </w:style>
  <w:style w:type="paragraph" w:styleId="BalloonText">
    <w:name w:val="Balloon Text"/>
    <w:basedOn w:val="Normal"/>
    <w:link w:val="BalloonTextChar"/>
    <w:uiPriority w:val="99"/>
    <w:semiHidden/>
    <w:unhideWhenUsed/>
    <w:rsid w:val="00E5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F9"/>
    <w:rPr>
      <w:rFonts w:ascii="Segoe UI" w:hAnsi="Segoe UI" w:cs="Segoe UI"/>
      <w:sz w:val="18"/>
      <w:szCs w:val="18"/>
    </w:rPr>
  </w:style>
  <w:style w:type="character" w:styleId="Hyperlink">
    <w:name w:val="Hyperlink"/>
    <w:basedOn w:val="DefaultParagraphFont"/>
    <w:uiPriority w:val="99"/>
    <w:unhideWhenUsed/>
    <w:rsid w:val="001E5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 Gail</dc:creator>
  <cp:keywords/>
  <dc:description/>
  <cp:lastModifiedBy>Greenway, Gail</cp:lastModifiedBy>
  <cp:revision>3</cp:revision>
  <cp:lastPrinted>2019-07-30T12:02:00Z</cp:lastPrinted>
  <dcterms:created xsi:type="dcterms:W3CDTF">2021-07-27T12:06:00Z</dcterms:created>
  <dcterms:modified xsi:type="dcterms:W3CDTF">2021-09-30T12:31:00Z</dcterms:modified>
</cp:coreProperties>
</file>