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C3" w:rsidRPr="00C644F4" w:rsidRDefault="00546FC3" w:rsidP="00C949FA">
      <w:pPr>
        <w:spacing w:before="100" w:beforeAutospacing="1" w:after="100" w:afterAutospacing="1"/>
        <w:outlineLvl w:val="3"/>
        <w:rPr>
          <w:rFonts w:eastAsia="Times New Roman" w:cs="Times New Roman"/>
          <w:b/>
          <w:bCs/>
          <w:sz w:val="52"/>
          <w:szCs w:val="52"/>
          <w:lang w:val="en"/>
        </w:rPr>
      </w:pPr>
      <w:r w:rsidRPr="00C644F4">
        <w:rPr>
          <w:rFonts w:eastAsia="Times New Roman" w:cs="Times New Roman"/>
          <w:b/>
          <w:bCs/>
          <w:sz w:val="52"/>
          <w:szCs w:val="52"/>
          <w:lang w:val="en"/>
        </w:rPr>
        <w:t>Sending Test Scores to Colleges</w:t>
      </w:r>
      <w:r w:rsidR="00A87A1B">
        <w:rPr>
          <w:rFonts w:eastAsia="Times New Roman" w:cs="Times New Roman"/>
          <w:b/>
          <w:bCs/>
          <w:sz w:val="52"/>
          <w:szCs w:val="52"/>
          <w:lang w:val="en"/>
        </w:rPr>
        <w:t>/Agencies</w:t>
      </w:r>
    </w:p>
    <w:p w:rsidR="00C93601" w:rsidRPr="00C93601" w:rsidRDefault="004B3760" w:rsidP="00546FC3">
      <w:pPr>
        <w:spacing w:before="100" w:beforeAutospacing="1" w:after="100" w:afterAutospacing="1"/>
        <w:outlineLvl w:val="3"/>
        <w:rPr>
          <w:rFonts w:eastAsia="Times New Roman" w:cs="Times New Roman"/>
          <w:bCs/>
          <w:sz w:val="22"/>
          <w:lang w:val="en"/>
        </w:rPr>
      </w:pPr>
      <w:r w:rsidRPr="00C93601">
        <w:rPr>
          <w:rFonts w:eastAsia="Times New Roman" w:cs="Times New Roman"/>
          <w:bCs/>
          <w:sz w:val="22"/>
          <w:lang w:val="en"/>
        </w:rPr>
        <w:t xml:space="preserve">Most colleges </w:t>
      </w:r>
      <w:r w:rsidR="00A87A1B">
        <w:rPr>
          <w:rFonts w:eastAsia="Times New Roman" w:cs="Times New Roman"/>
          <w:bCs/>
          <w:sz w:val="22"/>
          <w:lang w:val="en"/>
        </w:rPr>
        <w:t xml:space="preserve">and programs (NCAA Eligibility Center, scholarships) </w:t>
      </w:r>
      <w:r w:rsidRPr="00C93601">
        <w:rPr>
          <w:rFonts w:eastAsia="Times New Roman" w:cs="Times New Roman"/>
          <w:bCs/>
          <w:sz w:val="22"/>
          <w:lang w:val="en"/>
        </w:rPr>
        <w:t xml:space="preserve">will require official test scores.  Official test score reports come directly from the testing agencies.  Official score reports will need to be sent to each of the schools to which the student is applying.  You will potentially be charged a fee for the official test scores.  The </w:t>
      </w:r>
      <w:r w:rsidR="003D47DC">
        <w:rPr>
          <w:rFonts w:eastAsia="Times New Roman" w:cs="Times New Roman"/>
          <w:bCs/>
          <w:sz w:val="22"/>
          <w:lang w:val="en"/>
        </w:rPr>
        <w:t>test companies</w:t>
      </w:r>
      <w:r w:rsidRPr="00C93601">
        <w:rPr>
          <w:rFonts w:eastAsia="Times New Roman" w:cs="Times New Roman"/>
          <w:bCs/>
          <w:sz w:val="22"/>
          <w:lang w:val="en"/>
        </w:rPr>
        <w:t xml:space="preserve"> will provide free scores reports with test registration.  See below for limitations.  </w:t>
      </w:r>
      <w:r w:rsidR="003D47DC">
        <w:rPr>
          <w:rFonts w:eastAsia="Times New Roman" w:cs="Times New Roman"/>
          <w:bCs/>
          <w:sz w:val="22"/>
          <w:lang w:val="en"/>
        </w:rPr>
        <w:t xml:space="preserve">Generally all scores on file will be sent at the time of the report.  </w:t>
      </w:r>
    </w:p>
    <w:p w:rsidR="00C93601" w:rsidRPr="00C93601" w:rsidRDefault="004B3760" w:rsidP="00546FC3">
      <w:pPr>
        <w:spacing w:before="100" w:beforeAutospacing="1" w:after="100" w:afterAutospacing="1"/>
        <w:outlineLvl w:val="3"/>
        <w:rPr>
          <w:rFonts w:eastAsia="Times New Roman" w:cs="Times New Roman"/>
          <w:bCs/>
          <w:sz w:val="22"/>
          <w:lang w:val="en"/>
        </w:rPr>
      </w:pPr>
      <w:r w:rsidRPr="00C93601">
        <w:rPr>
          <w:rFonts w:eastAsia="Times New Roman" w:cs="Times New Roman"/>
          <w:bCs/>
          <w:sz w:val="22"/>
          <w:lang w:val="en"/>
        </w:rPr>
        <w:t xml:space="preserve">For students applying to the </w:t>
      </w:r>
      <w:r w:rsidRPr="00C93601">
        <w:rPr>
          <w:rFonts w:eastAsia="Times New Roman" w:cs="Times New Roman"/>
          <w:bCs/>
          <w:sz w:val="22"/>
          <w:u w:val="single"/>
          <w:lang w:val="en"/>
        </w:rPr>
        <w:t>UC system</w:t>
      </w:r>
      <w:r w:rsidRPr="00C93601">
        <w:rPr>
          <w:rFonts w:eastAsia="Times New Roman" w:cs="Times New Roman"/>
          <w:bCs/>
          <w:sz w:val="22"/>
          <w:lang w:val="en"/>
        </w:rPr>
        <w:t xml:space="preserve">, even if they are applying to multiple campuses, they need only send their SAT/ACT scores to one campus.  All of the campuses will have access to </w:t>
      </w:r>
      <w:r w:rsidR="003D47DC">
        <w:rPr>
          <w:rFonts w:eastAsia="Times New Roman" w:cs="Times New Roman"/>
          <w:bCs/>
          <w:sz w:val="22"/>
          <w:lang w:val="en"/>
        </w:rPr>
        <w:t xml:space="preserve">those </w:t>
      </w:r>
      <w:r w:rsidRPr="00C93601">
        <w:rPr>
          <w:rFonts w:eastAsia="Times New Roman" w:cs="Times New Roman"/>
          <w:bCs/>
          <w:sz w:val="22"/>
          <w:lang w:val="en"/>
        </w:rPr>
        <w:t xml:space="preserve">scores.  </w:t>
      </w:r>
    </w:p>
    <w:p w:rsidR="004B3760" w:rsidRPr="00C93601" w:rsidRDefault="004B3760" w:rsidP="00546FC3">
      <w:pPr>
        <w:spacing w:before="100" w:beforeAutospacing="1" w:after="100" w:afterAutospacing="1"/>
        <w:outlineLvl w:val="3"/>
        <w:rPr>
          <w:rFonts w:eastAsia="Times New Roman" w:cs="Times New Roman"/>
          <w:bCs/>
          <w:sz w:val="22"/>
          <w:lang w:val="en"/>
        </w:rPr>
      </w:pPr>
      <w:r w:rsidRPr="00C93601">
        <w:rPr>
          <w:rFonts w:eastAsia="Times New Roman" w:cs="Times New Roman"/>
          <w:bCs/>
          <w:sz w:val="22"/>
          <w:lang w:val="en"/>
        </w:rPr>
        <w:t xml:space="preserve">For </w:t>
      </w:r>
      <w:r w:rsidR="00C93601">
        <w:rPr>
          <w:rFonts w:eastAsia="Times New Roman" w:cs="Times New Roman"/>
          <w:bCs/>
          <w:sz w:val="22"/>
          <w:lang w:val="en"/>
        </w:rPr>
        <w:t xml:space="preserve">students applying to </w:t>
      </w:r>
      <w:r w:rsidRPr="00C93601">
        <w:rPr>
          <w:rFonts w:eastAsia="Times New Roman" w:cs="Times New Roman"/>
          <w:bCs/>
          <w:sz w:val="22"/>
          <w:lang w:val="en"/>
        </w:rPr>
        <w:t xml:space="preserve">the </w:t>
      </w:r>
      <w:r w:rsidRPr="00C93601">
        <w:rPr>
          <w:rFonts w:eastAsia="Times New Roman" w:cs="Times New Roman"/>
          <w:bCs/>
          <w:sz w:val="22"/>
          <w:u w:val="single"/>
          <w:lang w:val="en"/>
        </w:rPr>
        <w:t>CSU system</w:t>
      </w:r>
      <w:r w:rsidRPr="00C93601">
        <w:rPr>
          <w:rFonts w:eastAsia="Times New Roman" w:cs="Times New Roman"/>
          <w:bCs/>
          <w:sz w:val="22"/>
          <w:lang w:val="en"/>
        </w:rPr>
        <w:t xml:space="preserve">, students </w:t>
      </w:r>
      <w:r w:rsidR="003D47DC">
        <w:rPr>
          <w:rFonts w:eastAsia="Times New Roman" w:cs="Times New Roman"/>
          <w:bCs/>
          <w:sz w:val="22"/>
          <w:lang w:val="en"/>
        </w:rPr>
        <w:t>should</w:t>
      </w:r>
      <w:r w:rsidRPr="00C93601">
        <w:rPr>
          <w:rFonts w:eastAsia="Times New Roman" w:cs="Times New Roman"/>
          <w:bCs/>
          <w:sz w:val="22"/>
          <w:lang w:val="en"/>
        </w:rPr>
        <w:t xml:space="preserve"> send their SAT scores to </w:t>
      </w:r>
      <w:r w:rsidRPr="00C93601">
        <w:rPr>
          <w:rFonts w:eastAsia="Times New Roman" w:cs="Times New Roman"/>
          <w:bCs/>
          <w:sz w:val="22"/>
          <w:u w:val="single"/>
          <w:lang w:val="en"/>
        </w:rPr>
        <w:t xml:space="preserve">3594 </w:t>
      </w:r>
      <w:r w:rsidR="00A243E9">
        <w:rPr>
          <w:rFonts w:eastAsia="Times New Roman" w:cs="Times New Roman"/>
          <w:bCs/>
          <w:sz w:val="22"/>
          <w:u w:val="single"/>
          <w:lang w:val="en"/>
        </w:rPr>
        <w:t>Cal</w:t>
      </w:r>
      <w:bookmarkStart w:id="0" w:name="_GoBack"/>
      <w:bookmarkEnd w:id="0"/>
      <w:r w:rsidR="00A243E9">
        <w:rPr>
          <w:rFonts w:eastAsia="Times New Roman" w:cs="Times New Roman"/>
          <w:bCs/>
          <w:sz w:val="22"/>
          <w:u w:val="single"/>
          <w:lang w:val="en"/>
        </w:rPr>
        <w:t>State Apply</w:t>
      </w:r>
      <w:r w:rsidRPr="00C93601">
        <w:rPr>
          <w:rFonts w:eastAsia="Times New Roman" w:cs="Times New Roman"/>
          <w:bCs/>
          <w:sz w:val="22"/>
          <w:lang w:val="en"/>
        </w:rPr>
        <w:t xml:space="preserve"> and all campuses will have access to those scores.  </w:t>
      </w:r>
      <w:r w:rsidR="00A64EC1">
        <w:rPr>
          <w:rFonts w:eastAsia="Times New Roman" w:cs="Times New Roman"/>
          <w:bCs/>
          <w:sz w:val="22"/>
          <w:lang w:val="en"/>
        </w:rPr>
        <w:t xml:space="preserve">Students can also send SAT scores to a single CSU campus and all campuses will have access.  </w:t>
      </w:r>
      <w:r w:rsidRPr="00C93601">
        <w:rPr>
          <w:rFonts w:eastAsia="Times New Roman" w:cs="Times New Roman"/>
          <w:bCs/>
          <w:sz w:val="22"/>
          <w:lang w:val="en"/>
        </w:rPr>
        <w:t xml:space="preserve">With ACT scores, they can send the scores to one CSU campus and </w:t>
      </w:r>
      <w:r w:rsidR="00A64EC1">
        <w:rPr>
          <w:rFonts w:eastAsia="Times New Roman" w:cs="Times New Roman"/>
          <w:bCs/>
          <w:sz w:val="22"/>
          <w:lang w:val="en"/>
        </w:rPr>
        <w:t>all campuses will have access to those scores</w:t>
      </w:r>
      <w:r w:rsidR="00C93601" w:rsidRPr="00C93601">
        <w:rPr>
          <w:rFonts w:eastAsia="Times New Roman" w:cs="Times New Roman"/>
          <w:bCs/>
          <w:sz w:val="22"/>
          <w:lang w:val="en"/>
        </w:rPr>
        <w:t xml:space="preserve">.  </w:t>
      </w:r>
    </w:p>
    <w:p w:rsidR="00546FC3" w:rsidRPr="00C93601" w:rsidRDefault="00C949FA" w:rsidP="00546FC3">
      <w:pPr>
        <w:spacing w:before="100" w:beforeAutospacing="1" w:after="100" w:afterAutospacing="1"/>
        <w:outlineLvl w:val="3"/>
        <w:rPr>
          <w:rFonts w:eastAsia="Times New Roman" w:cs="Times New Roman"/>
          <w:b/>
          <w:bCs/>
          <w:sz w:val="28"/>
          <w:szCs w:val="28"/>
          <w:lang w:val="en"/>
        </w:rPr>
      </w:pPr>
      <w:r w:rsidRPr="00C93601">
        <w:rPr>
          <w:rFonts w:eastAsia="Times New Roman" w:cs="Times New Roman"/>
          <w:b/>
          <w:bCs/>
          <w:sz w:val="28"/>
          <w:szCs w:val="28"/>
          <w:lang w:val="en"/>
        </w:rPr>
        <w:t>SAT Scores</w:t>
      </w:r>
    </w:p>
    <w:p w:rsidR="00546FC3" w:rsidRPr="00C93601" w:rsidRDefault="00546FC3" w:rsidP="00C93601">
      <w:pPr>
        <w:spacing w:before="100" w:beforeAutospacing="1" w:after="100" w:afterAutospacing="1"/>
        <w:outlineLvl w:val="3"/>
        <w:rPr>
          <w:rFonts w:eastAsia="Times New Roman" w:cs="Times New Roman"/>
          <w:bCs/>
          <w:sz w:val="22"/>
          <w:lang w:val="en"/>
        </w:rPr>
      </w:pPr>
      <w:r w:rsidRPr="00C93601">
        <w:rPr>
          <w:rFonts w:eastAsia="Times New Roman" w:cs="Times New Roman"/>
          <w:bCs/>
          <w:sz w:val="22"/>
          <w:lang w:val="en"/>
        </w:rPr>
        <w:t xml:space="preserve">1.  </w:t>
      </w:r>
      <w:r w:rsidR="00C949FA" w:rsidRPr="00C949FA">
        <w:rPr>
          <w:rFonts w:eastAsia="Times New Roman" w:cs="Times New Roman"/>
          <w:bCs/>
          <w:sz w:val="22"/>
          <w:lang w:val="en"/>
        </w:rPr>
        <w:t>During Registration</w:t>
      </w:r>
    </w:p>
    <w:p w:rsidR="00546FC3" w:rsidRPr="00C93601" w:rsidRDefault="00C949FA" w:rsidP="00546FC3">
      <w:pPr>
        <w:spacing w:before="100" w:beforeAutospacing="1" w:after="100" w:afterAutospacing="1"/>
        <w:outlineLvl w:val="3"/>
        <w:rPr>
          <w:rFonts w:eastAsia="Times New Roman" w:cs="Times New Roman"/>
          <w:bCs/>
          <w:sz w:val="22"/>
          <w:lang w:val="en"/>
        </w:rPr>
      </w:pPr>
      <w:r w:rsidRPr="00C949FA">
        <w:rPr>
          <w:rFonts w:eastAsia="Times New Roman" w:cs="Times New Roman"/>
          <w:sz w:val="22"/>
          <w:lang w:val="en"/>
        </w:rPr>
        <w:t xml:space="preserve">You receive four score reports every time you register for the SAT. </w:t>
      </w:r>
      <w:r w:rsidRPr="00C949FA">
        <w:rPr>
          <w:rFonts w:eastAsia="Times New Roman" w:cs="Times New Roman"/>
          <w:sz w:val="22"/>
          <w:u w:val="single"/>
          <w:lang w:val="en"/>
        </w:rPr>
        <w:t>These four score reports must be used at the time of registration or up to nine days after the test date.</w:t>
      </w:r>
      <w:r w:rsidRPr="00C949FA">
        <w:rPr>
          <w:rFonts w:eastAsia="Times New Roman" w:cs="Times New Roman"/>
          <w:sz w:val="22"/>
          <w:lang w:val="en"/>
        </w:rPr>
        <w:t xml:space="preserve"> We highly recommend that you take advantage of these score reports, as additional reports are subject to a fee.</w:t>
      </w:r>
    </w:p>
    <w:p w:rsidR="00546FC3" w:rsidRPr="00C93601" w:rsidRDefault="00546FC3" w:rsidP="00546FC3">
      <w:pPr>
        <w:spacing w:before="100" w:beforeAutospacing="1" w:after="100" w:afterAutospacing="1"/>
        <w:outlineLvl w:val="3"/>
        <w:rPr>
          <w:rFonts w:eastAsia="Times New Roman" w:cs="Times New Roman"/>
          <w:bCs/>
          <w:sz w:val="22"/>
          <w:lang w:val="en"/>
        </w:rPr>
      </w:pPr>
      <w:r w:rsidRPr="00C93601">
        <w:rPr>
          <w:rFonts w:eastAsia="Times New Roman" w:cs="Times New Roman"/>
          <w:bCs/>
          <w:sz w:val="22"/>
          <w:lang w:val="en"/>
        </w:rPr>
        <w:t xml:space="preserve">2.  </w:t>
      </w:r>
      <w:r w:rsidR="00C949FA" w:rsidRPr="00C949FA">
        <w:rPr>
          <w:rFonts w:eastAsia="Times New Roman" w:cs="Times New Roman"/>
          <w:bCs/>
          <w:sz w:val="22"/>
          <w:lang w:val="en"/>
        </w:rPr>
        <w:t>After Registration</w:t>
      </w:r>
    </w:p>
    <w:p w:rsidR="00CD103C" w:rsidRPr="00CD103C" w:rsidRDefault="00C949FA" w:rsidP="00CD103C">
      <w:pPr>
        <w:spacing w:before="100" w:beforeAutospacing="1" w:after="100" w:afterAutospacing="1"/>
        <w:outlineLvl w:val="3"/>
        <w:rPr>
          <w:rFonts w:eastAsia="Times New Roman" w:cs="Times New Roman"/>
          <w:bCs/>
          <w:sz w:val="22"/>
          <w:lang w:val="en"/>
        </w:rPr>
      </w:pPr>
      <w:r w:rsidRPr="00C949FA">
        <w:rPr>
          <w:rFonts w:eastAsia="Times New Roman" w:cs="Times New Roman"/>
          <w:sz w:val="22"/>
          <w:lang w:val="en"/>
        </w:rPr>
        <w:t xml:space="preserve">You can send score reports at any time from your "My SAT" account. </w:t>
      </w:r>
      <w:r w:rsidRPr="00C949FA">
        <w:rPr>
          <w:rFonts w:eastAsia="Times New Roman" w:cs="Times New Roman"/>
          <w:bCs/>
          <w:sz w:val="22"/>
          <w:lang w:val="en"/>
        </w:rPr>
        <w:t xml:space="preserve">Note: please remember that there is a </w:t>
      </w:r>
      <w:hyperlink r:id="rId6" w:tooltip="fee" w:history="1">
        <w:r w:rsidRPr="00C93601">
          <w:rPr>
            <w:rFonts w:eastAsia="Times New Roman" w:cs="Times New Roman"/>
            <w:bCs/>
            <w:color w:val="0000FF"/>
            <w:sz w:val="22"/>
            <w:u w:val="single"/>
            <w:lang w:val="en"/>
          </w:rPr>
          <w:t>fee</w:t>
        </w:r>
      </w:hyperlink>
      <w:r w:rsidRPr="00C949FA">
        <w:rPr>
          <w:rFonts w:eastAsia="Times New Roman" w:cs="Times New Roman"/>
          <w:bCs/>
          <w:sz w:val="22"/>
          <w:lang w:val="en"/>
        </w:rPr>
        <w:t xml:space="preserve"> for sending score reports, starting ten days after your original test date</w:t>
      </w:r>
      <w:r w:rsidRPr="00C949FA">
        <w:rPr>
          <w:rFonts w:eastAsia="Times New Roman" w:cs="Times New Roman"/>
          <w:sz w:val="22"/>
          <w:lang w:val="en"/>
        </w:rPr>
        <w:t xml:space="preserve"> (however, if you are a fee-waiver-eligible student, you may have additional </w:t>
      </w:r>
      <w:hyperlink r:id="rId7" w:anchor="howManyCoverFeeWaiverRegHeadline" w:history="1">
        <w:r w:rsidRPr="00C93601">
          <w:rPr>
            <w:rFonts w:eastAsia="Times New Roman" w:cs="Times New Roman"/>
            <w:color w:val="0000FF"/>
            <w:sz w:val="22"/>
            <w:u w:val="single"/>
            <w:lang w:val="en"/>
          </w:rPr>
          <w:t>score report credits</w:t>
        </w:r>
      </w:hyperlink>
      <w:r w:rsidR="00546FC3" w:rsidRPr="00C93601">
        <w:rPr>
          <w:rFonts w:eastAsia="Times New Roman" w:cs="Times New Roman"/>
          <w:sz w:val="22"/>
          <w:lang w:val="en"/>
        </w:rPr>
        <w:t>).  The fee is approximately $</w:t>
      </w:r>
      <w:r w:rsidR="00425731">
        <w:rPr>
          <w:rFonts w:eastAsia="Times New Roman" w:cs="Times New Roman"/>
          <w:sz w:val="22"/>
          <w:lang w:val="en"/>
        </w:rPr>
        <w:t>12</w:t>
      </w:r>
      <w:r w:rsidR="00546FC3" w:rsidRPr="00C93601">
        <w:rPr>
          <w:rFonts w:eastAsia="Times New Roman" w:cs="Times New Roman"/>
          <w:sz w:val="22"/>
          <w:lang w:val="en"/>
        </w:rPr>
        <w:t xml:space="preserve"> per school.  </w:t>
      </w:r>
    </w:p>
    <w:p w:rsidR="007114E9" w:rsidRPr="00C93601" w:rsidRDefault="00C949FA">
      <w:pPr>
        <w:rPr>
          <w:rFonts w:cs="Times New Roman"/>
          <w:b/>
          <w:sz w:val="28"/>
          <w:szCs w:val="28"/>
        </w:rPr>
      </w:pPr>
      <w:r w:rsidRPr="00C93601">
        <w:rPr>
          <w:rFonts w:cs="Times New Roman"/>
          <w:b/>
          <w:sz w:val="28"/>
          <w:szCs w:val="28"/>
        </w:rPr>
        <w:t>ACT Scores</w:t>
      </w:r>
    </w:p>
    <w:p w:rsidR="00546FC3" w:rsidRPr="00C93601" w:rsidRDefault="00546FC3">
      <w:pPr>
        <w:rPr>
          <w:rFonts w:cs="Times New Roman"/>
          <w:sz w:val="22"/>
        </w:rPr>
      </w:pPr>
      <w:r w:rsidRPr="00C93601">
        <w:rPr>
          <w:rFonts w:cs="Times New Roman"/>
          <w:sz w:val="22"/>
        </w:rPr>
        <w:t>1.  During Registration</w:t>
      </w:r>
    </w:p>
    <w:p w:rsidR="00546FC3" w:rsidRPr="00C93601" w:rsidRDefault="00546FC3">
      <w:pPr>
        <w:rPr>
          <w:rFonts w:eastAsia="Times New Roman" w:cs="Times New Roman"/>
          <w:sz w:val="22"/>
          <w:lang w:val="en"/>
        </w:rPr>
      </w:pPr>
      <w:r w:rsidRPr="00C949FA">
        <w:rPr>
          <w:rFonts w:eastAsia="Times New Roman" w:cs="Times New Roman"/>
          <w:sz w:val="22"/>
          <w:lang w:val="en"/>
        </w:rPr>
        <w:t xml:space="preserve">You receive four score reports every time you register for the </w:t>
      </w:r>
      <w:r w:rsidRPr="00C93601">
        <w:rPr>
          <w:rFonts w:eastAsia="Times New Roman" w:cs="Times New Roman"/>
          <w:sz w:val="22"/>
          <w:lang w:val="en"/>
        </w:rPr>
        <w:t>ACT</w:t>
      </w:r>
      <w:r w:rsidRPr="00C949FA">
        <w:rPr>
          <w:rFonts w:eastAsia="Times New Roman" w:cs="Times New Roman"/>
          <w:sz w:val="22"/>
          <w:lang w:val="en"/>
        </w:rPr>
        <w:t xml:space="preserve">. </w:t>
      </w:r>
      <w:r w:rsidRPr="00C949FA">
        <w:rPr>
          <w:rFonts w:eastAsia="Times New Roman" w:cs="Times New Roman"/>
          <w:sz w:val="22"/>
          <w:u w:val="single"/>
          <w:lang w:val="en"/>
        </w:rPr>
        <w:t>These four score reports must be used at the time of registration</w:t>
      </w:r>
      <w:r w:rsidRPr="00C93601">
        <w:rPr>
          <w:rFonts w:eastAsia="Times New Roman" w:cs="Times New Roman"/>
          <w:sz w:val="22"/>
          <w:u w:val="single"/>
          <w:lang w:val="en"/>
        </w:rPr>
        <w:t>.</w:t>
      </w:r>
      <w:r w:rsidRPr="00C93601">
        <w:rPr>
          <w:rFonts w:eastAsia="Times New Roman" w:cs="Times New Roman"/>
          <w:sz w:val="22"/>
          <w:lang w:val="en"/>
        </w:rPr>
        <w:t xml:space="preserve">  The reports will only be sent if you provide valid college codes when you register for the test.  </w:t>
      </w:r>
    </w:p>
    <w:p w:rsidR="00546FC3" w:rsidRPr="00C93601" w:rsidRDefault="00546FC3">
      <w:pPr>
        <w:rPr>
          <w:rFonts w:eastAsia="Times New Roman" w:cs="Times New Roman"/>
          <w:bCs/>
          <w:color w:val="333333"/>
          <w:sz w:val="22"/>
        </w:rPr>
      </w:pPr>
      <w:r w:rsidRPr="00C93601">
        <w:rPr>
          <w:rFonts w:eastAsia="Times New Roman" w:cs="Times New Roman"/>
          <w:bCs/>
          <w:color w:val="333333"/>
          <w:sz w:val="22"/>
        </w:rPr>
        <w:t>2.  After Registra</w:t>
      </w:r>
      <w:r w:rsidR="00C644F4" w:rsidRPr="00C93601">
        <w:rPr>
          <w:rFonts w:eastAsia="Times New Roman" w:cs="Times New Roman"/>
          <w:bCs/>
          <w:color w:val="333333"/>
          <w:sz w:val="22"/>
        </w:rPr>
        <w:t>t</w:t>
      </w:r>
      <w:r w:rsidRPr="00C93601">
        <w:rPr>
          <w:rFonts w:eastAsia="Times New Roman" w:cs="Times New Roman"/>
          <w:bCs/>
          <w:color w:val="333333"/>
          <w:sz w:val="22"/>
        </w:rPr>
        <w:t>ion</w:t>
      </w:r>
    </w:p>
    <w:p w:rsidR="00CD103C" w:rsidRPr="00CD103C" w:rsidRDefault="00546FC3" w:rsidP="00546FC3">
      <w:pPr>
        <w:rPr>
          <w:rFonts w:eastAsia="Times New Roman" w:cs="Times New Roman"/>
          <w:sz w:val="22"/>
          <w:lang w:val="en"/>
        </w:rPr>
      </w:pPr>
      <w:r w:rsidRPr="00C93601">
        <w:rPr>
          <w:rFonts w:eastAsia="Times New Roman" w:cs="Times New Roman"/>
          <w:bCs/>
          <w:color w:val="333333"/>
          <w:sz w:val="22"/>
        </w:rPr>
        <w:t xml:space="preserve">Scores can be sent to colleges after test registration by going to the ACT website.  </w:t>
      </w:r>
      <w:r w:rsidRPr="00C93601">
        <w:rPr>
          <w:rFonts w:eastAsia="Times New Roman" w:cs="Times New Roman"/>
          <w:sz w:val="22"/>
          <w:lang w:val="en"/>
        </w:rPr>
        <w:t xml:space="preserve">It will cost approximately $12 per school to send scores.  </w:t>
      </w:r>
    </w:p>
    <w:p w:rsidR="00C644F4" w:rsidRPr="00C93601" w:rsidRDefault="00C644F4" w:rsidP="00546FC3">
      <w:pPr>
        <w:rPr>
          <w:rFonts w:eastAsia="Times New Roman" w:cs="Times New Roman"/>
          <w:b/>
          <w:sz w:val="28"/>
          <w:szCs w:val="28"/>
          <w:lang w:val="en"/>
        </w:rPr>
      </w:pPr>
      <w:r w:rsidRPr="00C93601">
        <w:rPr>
          <w:rFonts w:eastAsia="Times New Roman" w:cs="Times New Roman"/>
          <w:b/>
          <w:sz w:val="28"/>
          <w:szCs w:val="28"/>
          <w:lang w:val="en"/>
        </w:rPr>
        <w:t>AP Scores</w:t>
      </w:r>
    </w:p>
    <w:p w:rsidR="00546FC3" w:rsidRPr="00C93601" w:rsidRDefault="00C644F4" w:rsidP="00F5295E">
      <w:pPr>
        <w:pStyle w:val="NormalWeb"/>
        <w:spacing w:line="285" w:lineRule="atLeast"/>
        <w:rPr>
          <w:rFonts w:cs="Arial"/>
          <w:color w:val="222222"/>
          <w:sz w:val="22"/>
          <w:szCs w:val="22"/>
          <w:lang w:val="en"/>
        </w:rPr>
      </w:pPr>
      <w:r w:rsidRPr="00C93601">
        <w:rPr>
          <w:color w:val="222222"/>
          <w:sz w:val="22"/>
          <w:szCs w:val="22"/>
          <w:lang w:val="en"/>
        </w:rPr>
        <w:t xml:space="preserve">Each year that a student takes an AP Exams, he/she has the opportunity to send one free score report. You do this by entering the four-digit code of the college, university, or scholarship program on your first or "registration" AP answer sheet. The score report will list all AP scores to date.  </w:t>
      </w:r>
      <w:r w:rsidR="006B596A" w:rsidRPr="006B596A">
        <w:rPr>
          <w:b/>
          <w:color w:val="222222"/>
          <w:sz w:val="22"/>
          <w:szCs w:val="22"/>
          <w:lang w:val="en"/>
        </w:rPr>
        <w:t xml:space="preserve">Note that AP scores </w:t>
      </w:r>
      <w:r w:rsidR="006B596A">
        <w:rPr>
          <w:b/>
          <w:color w:val="222222"/>
          <w:sz w:val="22"/>
          <w:szCs w:val="22"/>
          <w:lang w:val="en"/>
        </w:rPr>
        <w:t xml:space="preserve">are </w:t>
      </w:r>
      <w:r w:rsidR="006B596A" w:rsidRPr="006B596A">
        <w:rPr>
          <w:b/>
          <w:color w:val="222222"/>
          <w:sz w:val="22"/>
          <w:szCs w:val="22"/>
          <w:lang w:val="en"/>
        </w:rPr>
        <w:t>only sent after the student has been admitted and has decided to attend a specific school.</w:t>
      </w:r>
      <w:r w:rsidR="006B596A">
        <w:rPr>
          <w:color w:val="222222"/>
          <w:sz w:val="22"/>
          <w:szCs w:val="22"/>
          <w:lang w:val="en"/>
        </w:rPr>
        <w:t xml:space="preserve">   </w:t>
      </w:r>
      <w:r w:rsidRPr="00C93601">
        <w:rPr>
          <w:color w:val="222222"/>
          <w:sz w:val="22"/>
          <w:szCs w:val="22"/>
          <w:u w:val="single"/>
          <w:lang w:val="en"/>
        </w:rPr>
        <w:t>So, if the student is taking an AP exam during his/her senior year, he/she will be able to list the code for their college on their answer sheet and the score report will be sent.</w:t>
      </w:r>
      <w:r w:rsidRPr="00C93601">
        <w:rPr>
          <w:color w:val="222222"/>
          <w:sz w:val="22"/>
          <w:szCs w:val="22"/>
          <w:lang w:val="en"/>
        </w:rPr>
        <w:t xml:space="preserve">  If the student didn't indicate a college on the answer sheet, or if there is a need to send score reports to additional colleges, additional reports can be ordered online</w:t>
      </w:r>
      <w:r w:rsidR="00A85DF6" w:rsidRPr="00C93601">
        <w:rPr>
          <w:color w:val="222222"/>
          <w:sz w:val="22"/>
          <w:szCs w:val="22"/>
          <w:lang w:val="en"/>
        </w:rPr>
        <w:t xml:space="preserve"> (collegeboard.org</w:t>
      </w:r>
      <w:r w:rsidRPr="00C93601">
        <w:rPr>
          <w:color w:val="222222"/>
          <w:sz w:val="22"/>
          <w:szCs w:val="22"/>
          <w:lang w:val="en"/>
        </w:rPr>
        <w:t>, or by mail or fax for a fee</w:t>
      </w:r>
      <w:r w:rsidR="006F2435" w:rsidRPr="00C93601">
        <w:rPr>
          <w:color w:val="222222"/>
          <w:sz w:val="22"/>
          <w:szCs w:val="22"/>
          <w:lang w:val="en"/>
        </w:rPr>
        <w:t xml:space="preserve"> of approximately $15</w:t>
      </w:r>
      <w:r w:rsidR="00A243E9">
        <w:rPr>
          <w:color w:val="222222"/>
          <w:sz w:val="22"/>
          <w:szCs w:val="22"/>
          <w:lang w:val="en"/>
        </w:rPr>
        <w:t>)</w:t>
      </w:r>
      <w:r w:rsidRPr="00C93601">
        <w:rPr>
          <w:color w:val="222222"/>
          <w:sz w:val="22"/>
          <w:szCs w:val="22"/>
          <w:lang w:val="en"/>
        </w:rPr>
        <w:t>.</w:t>
      </w:r>
      <w:r w:rsidR="006B596A">
        <w:rPr>
          <w:color w:val="222222"/>
          <w:sz w:val="22"/>
          <w:szCs w:val="22"/>
          <w:lang w:val="en"/>
        </w:rPr>
        <w:t xml:space="preserve">  </w:t>
      </w:r>
    </w:p>
    <w:sectPr w:rsidR="00546FC3" w:rsidRPr="00C93601" w:rsidSect="00CD10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120DB"/>
    <w:multiLevelType w:val="multilevel"/>
    <w:tmpl w:val="3B3E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FA"/>
    <w:rsid w:val="000B620D"/>
    <w:rsid w:val="003D47DC"/>
    <w:rsid w:val="00425731"/>
    <w:rsid w:val="004B3760"/>
    <w:rsid w:val="00546FC3"/>
    <w:rsid w:val="006B596A"/>
    <w:rsid w:val="006F2435"/>
    <w:rsid w:val="007114E9"/>
    <w:rsid w:val="008A684E"/>
    <w:rsid w:val="00A243E9"/>
    <w:rsid w:val="00A64EC1"/>
    <w:rsid w:val="00A85DF6"/>
    <w:rsid w:val="00A87A1B"/>
    <w:rsid w:val="00C644F4"/>
    <w:rsid w:val="00C93601"/>
    <w:rsid w:val="00C949FA"/>
    <w:rsid w:val="00CD103C"/>
    <w:rsid w:val="00F5295E"/>
    <w:rsid w:val="00F8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44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949FA"/>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9FA"/>
    <w:rPr>
      <w:rFonts w:eastAsia="Times New Roman" w:cs="Times New Roman"/>
      <w:b/>
      <w:bCs/>
      <w:szCs w:val="24"/>
    </w:rPr>
  </w:style>
  <w:style w:type="character" w:styleId="Hyperlink">
    <w:name w:val="Hyperlink"/>
    <w:basedOn w:val="DefaultParagraphFont"/>
    <w:uiPriority w:val="99"/>
    <w:semiHidden/>
    <w:unhideWhenUsed/>
    <w:rsid w:val="00C949FA"/>
    <w:rPr>
      <w:color w:val="0000FF"/>
      <w:u w:val="single"/>
    </w:rPr>
  </w:style>
  <w:style w:type="paragraph" w:styleId="NormalWeb">
    <w:name w:val="Normal (Web)"/>
    <w:basedOn w:val="Normal"/>
    <w:uiPriority w:val="99"/>
    <w:unhideWhenUsed/>
    <w:rsid w:val="00C949FA"/>
    <w:pPr>
      <w:spacing w:before="100" w:beforeAutospacing="1" w:after="100" w:afterAutospacing="1"/>
    </w:pPr>
    <w:rPr>
      <w:rFonts w:eastAsia="Times New Roman" w:cs="Times New Roman"/>
      <w:szCs w:val="24"/>
    </w:rPr>
  </w:style>
  <w:style w:type="character" w:customStyle="1" w:styleId="Heading2Char">
    <w:name w:val="Heading 2 Char"/>
    <w:basedOn w:val="DefaultParagraphFont"/>
    <w:link w:val="Heading2"/>
    <w:uiPriority w:val="9"/>
    <w:semiHidden/>
    <w:rsid w:val="00C644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44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949FA"/>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9FA"/>
    <w:rPr>
      <w:rFonts w:eastAsia="Times New Roman" w:cs="Times New Roman"/>
      <w:b/>
      <w:bCs/>
      <w:szCs w:val="24"/>
    </w:rPr>
  </w:style>
  <w:style w:type="character" w:styleId="Hyperlink">
    <w:name w:val="Hyperlink"/>
    <w:basedOn w:val="DefaultParagraphFont"/>
    <w:uiPriority w:val="99"/>
    <w:semiHidden/>
    <w:unhideWhenUsed/>
    <w:rsid w:val="00C949FA"/>
    <w:rPr>
      <w:color w:val="0000FF"/>
      <w:u w:val="single"/>
    </w:rPr>
  </w:style>
  <w:style w:type="paragraph" w:styleId="NormalWeb">
    <w:name w:val="Normal (Web)"/>
    <w:basedOn w:val="Normal"/>
    <w:uiPriority w:val="99"/>
    <w:unhideWhenUsed/>
    <w:rsid w:val="00C949FA"/>
    <w:pPr>
      <w:spacing w:before="100" w:beforeAutospacing="1" w:after="100" w:afterAutospacing="1"/>
    </w:pPr>
    <w:rPr>
      <w:rFonts w:eastAsia="Times New Roman" w:cs="Times New Roman"/>
      <w:szCs w:val="24"/>
    </w:rPr>
  </w:style>
  <w:style w:type="character" w:customStyle="1" w:styleId="Heading2Char">
    <w:name w:val="Heading 2 Char"/>
    <w:basedOn w:val="DefaultParagraphFont"/>
    <w:link w:val="Heading2"/>
    <w:uiPriority w:val="9"/>
    <w:semiHidden/>
    <w:rsid w:val="00C644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10947">
      <w:bodyDiv w:val="1"/>
      <w:marLeft w:val="0"/>
      <w:marRight w:val="0"/>
      <w:marTop w:val="0"/>
      <w:marBottom w:val="0"/>
      <w:divBdr>
        <w:top w:val="none" w:sz="0" w:space="0" w:color="auto"/>
        <w:left w:val="none" w:sz="0" w:space="0" w:color="auto"/>
        <w:bottom w:val="none" w:sz="0" w:space="0" w:color="auto"/>
        <w:right w:val="none" w:sz="0" w:space="0" w:color="auto"/>
      </w:divBdr>
      <w:divsChild>
        <w:div w:id="178785236">
          <w:marLeft w:val="0"/>
          <w:marRight w:val="0"/>
          <w:marTop w:val="0"/>
          <w:marBottom w:val="0"/>
          <w:divBdr>
            <w:top w:val="none" w:sz="0" w:space="0" w:color="auto"/>
            <w:left w:val="none" w:sz="0" w:space="0" w:color="auto"/>
            <w:bottom w:val="none" w:sz="0" w:space="0" w:color="auto"/>
            <w:right w:val="none" w:sz="0" w:space="0" w:color="auto"/>
          </w:divBdr>
          <w:divsChild>
            <w:div w:id="52891115">
              <w:marLeft w:val="0"/>
              <w:marRight w:val="0"/>
              <w:marTop w:val="0"/>
              <w:marBottom w:val="0"/>
              <w:divBdr>
                <w:top w:val="none" w:sz="0" w:space="0" w:color="auto"/>
                <w:left w:val="none" w:sz="0" w:space="0" w:color="auto"/>
                <w:bottom w:val="none" w:sz="0" w:space="0" w:color="auto"/>
                <w:right w:val="none" w:sz="0" w:space="0" w:color="auto"/>
              </w:divBdr>
              <w:divsChild>
                <w:div w:id="861632710">
                  <w:marLeft w:val="0"/>
                  <w:marRight w:val="0"/>
                  <w:marTop w:val="0"/>
                  <w:marBottom w:val="0"/>
                  <w:divBdr>
                    <w:top w:val="none" w:sz="0" w:space="0" w:color="auto"/>
                    <w:left w:val="none" w:sz="0" w:space="0" w:color="auto"/>
                    <w:bottom w:val="none" w:sz="0" w:space="0" w:color="auto"/>
                    <w:right w:val="none" w:sz="0" w:space="0" w:color="auto"/>
                  </w:divBdr>
                  <w:divsChild>
                    <w:div w:id="684940382">
                      <w:marLeft w:val="0"/>
                      <w:marRight w:val="0"/>
                      <w:marTop w:val="0"/>
                      <w:marBottom w:val="0"/>
                      <w:divBdr>
                        <w:top w:val="none" w:sz="0" w:space="0" w:color="auto"/>
                        <w:left w:val="none" w:sz="0" w:space="0" w:color="auto"/>
                        <w:bottom w:val="none" w:sz="0" w:space="0" w:color="auto"/>
                        <w:right w:val="none" w:sz="0" w:space="0" w:color="auto"/>
                      </w:divBdr>
                      <w:divsChild>
                        <w:div w:id="1878546637">
                          <w:marLeft w:val="0"/>
                          <w:marRight w:val="0"/>
                          <w:marTop w:val="0"/>
                          <w:marBottom w:val="0"/>
                          <w:divBdr>
                            <w:top w:val="none" w:sz="0" w:space="0" w:color="auto"/>
                            <w:left w:val="none" w:sz="0" w:space="0" w:color="auto"/>
                            <w:bottom w:val="none" w:sz="0" w:space="0" w:color="auto"/>
                            <w:right w:val="none" w:sz="0" w:space="0" w:color="auto"/>
                          </w:divBdr>
                        </w:div>
                        <w:div w:id="11469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863027">
      <w:bodyDiv w:val="1"/>
      <w:marLeft w:val="0"/>
      <w:marRight w:val="0"/>
      <w:marTop w:val="0"/>
      <w:marBottom w:val="0"/>
      <w:divBdr>
        <w:top w:val="none" w:sz="0" w:space="0" w:color="auto"/>
        <w:left w:val="none" w:sz="0" w:space="0" w:color="auto"/>
        <w:bottom w:val="none" w:sz="0" w:space="0" w:color="auto"/>
        <w:right w:val="none" w:sz="0" w:space="0" w:color="auto"/>
      </w:divBdr>
      <w:divsChild>
        <w:div w:id="1634865980">
          <w:marLeft w:val="0"/>
          <w:marRight w:val="0"/>
          <w:marTop w:val="0"/>
          <w:marBottom w:val="0"/>
          <w:divBdr>
            <w:top w:val="none" w:sz="0" w:space="0" w:color="auto"/>
            <w:left w:val="none" w:sz="0" w:space="0" w:color="auto"/>
            <w:bottom w:val="none" w:sz="0" w:space="0" w:color="auto"/>
            <w:right w:val="none" w:sz="0" w:space="0" w:color="auto"/>
          </w:divBdr>
          <w:divsChild>
            <w:div w:id="1820144853">
              <w:marLeft w:val="0"/>
              <w:marRight w:val="0"/>
              <w:marTop w:val="0"/>
              <w:marBottom w:val="0"/>
              <w:divBdr>
                <w:top w:val="none" w:sz="0" w:space="0" w:color="auto"/>
                <w:left w:val="none" w:sz="0" w:space="0" w:color="auto"/>
                <w:bottom w:val="none" w:sz="0" w:space="0" w:color="auto"/>
                <w:right w:val="none" w:sz="0" w:space="0" w:color="auto"/>
              </w:divBdr>
              <w:divsChild>
                <w:div w:id="1276670293">
                  <w:marLeft w:val="0"/>
                  <w:marRight w:val="0"/>
                  <w:marTop w:val="0"/>
                  <w:marBottom w:val="0"/>
                  <w:divBdr>
                    <w:top w:val="none" w:sz="0" w:space="0" w:color="auto"/>
                    <w:left w:val="none" w:sz="0" w:space="0" w:color="auto"/>
                    <w:bottom w:val="none" w:sz="0" w:space="0" w:color="auto"/>
                    <w:right w:val="none" w:sz="0" w:space="0" w:color="auto"/>
                  </w:divBdr>
                  <w:divsChild>
                    <w:div w:id="1986080473">
                      <w:marLeft w:val="0"/>
                      <w:marRight w:val="0"/>
                      <w:marTop w:val="0"/>
                      <w:marBottom w:val="0"/>
                      <w:divBdr>
                        <w:top w:val="none" w:sz="0" w:space="0" w:color="auto"/>
                        <w:left w:val="none" w:sz="0" w:space="0" w:color="auto"/>
                        <w:bottom w:val="none" w:sz="0" w:space="0" w:color="auto"/>
                        <w:right w:val="none" w:sz="0" w:space="0" w:color="auto"/>
                      </w:divBdr>
                      <w:divsChild>
                        <w:div w:id="905644886">
                          <w:marLeft w:val="0"/>
                          <w:marRight w:val="0"/>
                          <w:marTop w:val="0"/>
                          <w:marBottom w:val="0"/>
                          <w:divBdr>
                            <w:top w:val="none" w:sz="0" w:space="0" w:color="auto"/>
                            <w:left w:val="none" w:sz="0" w:space="0" w:color="auto"/>
                            <w:bottom w:val="none" w:sz="0" w:space="0" w:color="auto"/>
                            <w:right w:val="none" w:sz="0" w:space="0" w:color="auto"/>
                          </w:divBdr>
                          <w:divsChild>
                            <w:div w:id="1173913133">
                              <w:marLeft w:val="0"/>
                              <w:marRight w:val="0"/>
                              <w:marTop w:val="0"/>
                              <w:marBottom w:val="0"/>
                              <w:divBdr>
                                <w:top w:val="none" w:sz="0" w:space="0" w:color="auto"/>
                                <w:left w:val="none" w:sz="0" w:space="0" w:color="auto"/>
                                <w:bottom w:val="none" w:sz="0" w:space="0" w:color="auto"/>
                                <w:right w:val="none" w:sz="0" w:space="0" w:color="auto"/>
                              </w:divBdr>
                              <w:divsChild>
                                <w:div w:id="1381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28717">
      <w:bodyDiv w:val="1"/>
      <w:marLeft w:val="0"/>
      <w:marRight w:val="0"/>
      <w:marTop w:val="0"/>
      <w:marBottom w:val="0"/>
      <w:divBdr>
        <w:top w:val="none" w:sz="0" w:space="0" w:color="auto"/>
        <w:left w:val="none" w:sz="0" w:space="0" w:color="auto"/>
        <w:bottom w:val="none" w:sz="0" w:space="0" w:color="auto"/>
        <w:right w:val="none" w:sz="0" w:space="0" w:color="auto"/>
      </w:divBdr>
      <w:divsChild>
        <w:div w:id="1893611476">
          <w:marLeft w:val="0"/>
          <w:marRight w:val="0"/>
          <w:marTop w:val="0"/>
          <w:marBottom w:val="0"/>
          <w:divBdr>
            <w:top w:val="none" w:sz="0" w:space="0" w:color="auto"/>
            <w:left w:val="none" w:sz="0" w:space="0" w:color="auto"/>
            <w:bottom w:val="none" w:sz="0" w:space="0" w:color="auto"/>
            <w:right w:val="none" w:sz="0" w:space="0" w:color="auto"/>
          </w:divBdr>
          <w:divsChild>
            <w:div w:id="721294974">
              <w:marLeft w:val="0"/>
              <w:marRight w:val="0"/>
              <w:marTop w:val="0"/>
              <w:marBottom w:val="0"/>
              <w:divBdr>
                <w:top w:val="none" w:sz="0" w:space="0" w:color="auto"/>
                <w:left w:val="none" w:sz="0" w:space="0" w:color="auto"/>
                <w:bottom w:val="none" w:sz="0" w:space="0" w:color="auto"/>
                <w:right w:val="none" w:sz="0" w:space="0" w:color="auto"/>
              </w:divBdr>
              <w:divsChild>
                <w:div w:id="543104176">
                  <w:marLeft w:val="0"/>
                  <w:marRight w:val="0"/>
                  <w:marTop w:val="0"/>
                  <w:marBottom w:val="0"/>
                  <w:divBdr>
                    <w:top w:val="none" w:sz="0" w:space="0" w:color="auto"/>
                    <w:left w:val="none" w:sz="0" w:space="0" w:color="auto"/>
                    <w:bottom w:val="none" w:sz="0" w:space="0" w:color="auto"/>
                    <w:right w:val="none" w:sz="0" w:space="0" w:color="auto"/>
                  </w:divBdr>
                  <w:divsChild>
                    <w:div w:id="20032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at.collegeboard.org/register/sat-fee-wai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t.collegeboard.org/register/us-services-fe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 Janice</dc:creator>
  <cp:lastModifiedBy>Loy, Janice</cp:lastModifiedBy>
  <cp:revision>13</cp:revision>
  <dcterms:created xsi:type="dcterms:W3CDTF">2015-11-13T00:00:00Z</dcterms:created>
  <dcterms:modified xsi:type="dcterms:W3CDTF">2019-09-19T19:39:00Z</dcterms:modified>
</cp:coreProperties>
</file>