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verage" w:cs="Average" w:eastAsia="Average" w:hAnsi="Average"/>
          <w:b w:val="1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b w:val="1"/>
          <w:sz w:val="28"/>
          <w:szCs w:val="28"/>
          <w:rtl w:val="0"/>
        </w:rPr>
        <w:t xml:space="preserve">Color Guard Summer Rehearsal Schedule 2022:</w:t>
      </w:r>
    </w:p>
    <w:p w:rsidR="00000000" w:rsidDel="00000000" w:rsidP="00000000" w:rsidRDefault="00000000" w:rsidRPr="00000000" w14:paraId="00000002">
      <w:pPr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1035"/>
        <w:gridCol w:w="2025"/>
        <w:gridCol w:w="2355"/>
        <w:gridCol w:w="2025"/>
        <w:gridCol w:w="1260"/>
        <w:gridCol w:w="1125"/>
        <w:tblGridChange w:id="0">
          <w:tblGrid>
            <w:gridCol w:w="975"/>
            <w:gridCol w:w="1035"/>
            <w:gridCol w:w="2025"/>
            <w:gridCol w:w="2355"/>
            <w:gridCol w:w="2025"/>
            <w:gridCol w:w="126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Sunday,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June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2:00-4:30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10:00-12:30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10:00-12:30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10:00-12:30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July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2:00-4:30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2:00-4:30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13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10:00-12:30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verage" w:cs="Average" w:eastAsia="Average" w:hAnsi="Averag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August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2:00-4:00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Rehearsal 2:00-4:00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Black Box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Band Camp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1:00-9:00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Band Camp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1:00-9:00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Band Camp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1:00-9:00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Average" w:cs="Average" w:eastAsia="Average" w:hAnsi="Average"/>
                <w:b w:val="1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ag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