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07" w:rsidRPr="00925D07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MD+TimesNewRoman,Bold" w:hAnsi="LMHGMD+TimesNewRoman,Bold" w:cs="LMHGMD+TimesNewRoman,Bold"/>
          <w:color w:val="000000"/>
          <w:sz w:val="24"/>
          <w:szCs w:val="24"/>
        </w:rPr>
      </w:pPr>
      <w:bookmarkStart w:id="0" w:name="_GoBack"/>
      <w:bookmarkEnd w:id="0"/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MHGMD+TimesNewRoman,Bold" w:hAnsi="LMHGMD+TimesNewRoman,Bold" w:cs="LMHGMD+TimesNewRoman,Bold"/>
          <w:b/>
          <w:bCs/>
          <w:color w:val="000000"/>
          <w:sz w:val="23"/>
          <w:szCs w:val="23"/>
        </w:rPr>
      </w:pPr>
      <w:r w:rsidRPr="00925D07">
        <w:rPr>
          <w:rFonts w:ascii="LMHGMD+TimesNewRoman,Bold" w:hAnsi="LMHGMD+TimesNewRoman,Bold"/>
          <w:sz w:val="24"/>
          <w:szCs w:val="24"/>
        </w:rPr>
        <w:t xml:space="preserve"> </w:t>
      </w:r>
      <w:r w:rsidRPr="00705D30">
        <w:rPr>
          <w:rFonts w:ascii="LMHGMD+TimesNewRoman,Bold" w:hAnsi="LMHGMD+TimesNewRoman,Bold" w:cs="LMHGMD+TimesNewRoman,Bold"/>
          <w:b/>
          <w:bCs/>
          <w:color w:val="000000"/>
          <w:sz w:val="23"/>
          <w:szCs w:val="23"/>
        </w:rPr>
        <w:t xml:space="preserve">WAUNAKEE COMMUNITY SCHOOL DISTRICT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MHGMD+TimesNewRoman,Bold" w:hAnsi="LMHGMD+TimesNewRoman,Bold" w:cs="LMHGMD+TimesNewRoman,Bold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MHGMD+TimesNewRoman,Bold" w:hAnsi="LMHGMD+TimesNewRoman,Bold" w:cs="LMHGMD+TimesNewRoman,Bold"/>
          <w:color w:val="000000"/>
          <w:sz w:val="23"/>
          <w:szCs w:val="23"/>
        </w:rPr>
      </w:pPr>
      <w:r w:rsidRPr="00705D30">
        <w:rPr>
          <w:rFonts w:ascii="LMHGMD+TimesNewRoman,Bold" w:hAnsi="LMHGMD+TimesNewRoman,Bold" w:cs="LMHGMD+TimesNewRoman,Bold"/>
          <w:b/>
          <w:bCs/>
          <w:color w:val="000000"/>
          <w:sz w:val="23"/>
          <w:szCs w:val="23"/>
        </w:rPr>
        <w:t xml:space="preserve">CROSSING GUARD - </w:t>
      </w:r>
      <w:r w:rsidR="004D03EB" w:rsidRPr="00705D30">
        <w:rPr>
          <w:rFonts w:ascii="LMHGMD+TimesNewRoman,Bold" w:hAnsi="LMHGMD+TimesNewRoman,Bold" w:cs="LMHGMD+TimesNewRoman,Bold"/>
          <w:b/>
          <w:bCs/>
          <w:color w:val="000000"/>
          <w:sz w:val="23"/>
          <w:szCs w:val="23"/>
        </w:rPr>
        <w:t>COMMUNITY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Job Description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center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  <w:t xml:space="preserve">QUALIFICATIONS: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1) High school diploma (additional related training desirable but not required)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both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2) Ability to assume responsibility, display initiative, and exercise good judgment.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jc w:val="both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  <w:t xml:space="preserve">REPORTS TO: 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ab/>
        <w:t xml:space="preserve">Business Manager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  <w:t xml:space="preserve">GENERAL RESPONSIBILITIES: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Provide safety for </w:t>
      </w:r>
      <w:r w:rsid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public school 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>students</w:t>
      </w:r>
      <w:r w:rsidR="00705D30">
        <w:rPr>
          <w:rFonts w:ascii="LMHGJJ+TimesNewRoman" w:hAnsi="LMHGJJ+TimesNewRoman" w:cs="LMHGJJ+TimesNewRoman"/>
          <w:color w:val="000000"/>
          <w:sz w:val="23"/>
          <w:szCs w:val="23"/>
        </w:rPr>
        <w:t>, private school students, and community members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 crossing streets or intersections. Properly handle confidential matters relating to students, student records, parents, staff and any other school-related issues.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  <w:t xml:space="preserve">ESSENTIAL FUNCTIONS: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1) Follow village ordinances regarding </w:t>
      </w:r>
      <w:r w:rsid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private and public school 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>students</w:t>
      </w:r>
      <w:r w:rsidR="004D03EB"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 and community members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 crossing streets.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2) Use good judgment in stopping traffic with proper use of manual stop sign and hand signals.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3) Report traffic violations to the </w:t>
      </w:r>
      <w:r w:rsidR="00705D30">
        <w:rPr>
          <w:rFonts w:ascii="LMHGJJ+TimesNewRoman" w:hAnsi="LMHGJJ+TimesNewRoman" w:cs="LMHGJJ+TimesNewRoman"/>
          <w:color w:val="000000"/>
          <w:sz w:val="23"/>
          <w:szCs w:val="23"/>
        </w:rPr>
        <w:t>Police Liaison Officer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4) Maintain confidentiality and loyalty to employer.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  <w:u w:val="single"/>
        </w:rPr>
        <w:t xml:space="preserve">OTHER FUNCTIONS: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5) Perform other responsibilities as assigned by the Business Manager.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6) </w:t>
      </w:r>
      <w:proofErr w:type="gramStart"/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>Promote</w:t>
      </w:r>
      <w:proofErr w:type="gramEnd"/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 a positive image of the District at all times.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Adopted: 9/8/97 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Revised: </w:t>
      </w:r>
      <w:r w:rsidR="00705D30">
        <w:rPr>
          <w:rFonts w:ascii="LMHGJJ+TimesNewRoman" w:hAnsi="LMHGJJ+TimesNewRoman" w:cs="LMHGJJ+TimesNewRoman"/>
          <w:color w:val="000000"/>
          <w:sz w:val="23"/>
          <w:szCs w:val="23"/>
        </w:rPr>
        <w:t xml:space="preserve"> 10</w:t>
      </w: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>/1/2015</w:t>
      </w: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705D30" w:rsidRDefault="00925D07" w:rsidP="00925D07">
      <w:pPr>
        <w:autoSpaceDE w:val="0"/>
        <w:autoSpaceDN w:val="0"/>
        <w:adjustRightInd w:val="0"/>
        <w:spacing w:after="0" w:line="240" w:lineRule="auto"/>
        <w:rPr>
          <w:rFonts w:ascii="LMHGJJ+TimesNewRoman" w:hAnsi="LMHGJJ+TimesNewRoman" w:cs="LMHGJJ+TimesNewRoman"/>
          <w:color w:val="000000"/>
          <w:sz w:val="23"/>
          <w:szCs w:val="23"/>
        </w:rPr>
      </w:pPr>
    </w:p>
    <w:p w:rsidR="00925D07" w:rsidRPr="00925D07" w:rsidRDefault="00925D07" w:rsidP="00925D07">
      <w:pPr>
        <w:autoSpaceDE w:val="0"/>
        <w:autoSpaceDN w:val="0"/>
        <w:adjustRightInd w:val="0"/>
        <w:spacing w:after="0" w:line="240" w:lineRule="auto"/>
        <w:jc w:val="right"/>
        <w:rPr>
          <w:rFonts w:ascii="LMHGJJ+TimesNewRoman" w:hAnsi="LMHGJJ+TimesNewRoman" w:cs="LMHGJJ+TimesNewRoman"/>
          <w:color w:val="000000"/>
          <w:sz w:val="23"/>
          <w:szCs w:val="23"/>
        </w:rPr>
      </w:pPr>
      <w:r w:rsidRPr="00705D30">
        <w:rPr>
          <w:rFonts w:ascii="LMHGJJ+TimesNewRoman" w:hAnsi="LMHGJJ+TimesNewRoman" w:cs="LMHGJJ+TimesNewRoman"/>
          <w:color w:val="000000"/>
          <w:sz w:val="23"/>
          <w:szCs w:val="23"/>
        </w:rPr>
        <w:t>Waunakee Community School District</w:t>
      </w:r>
      <w:r w:rsidRPr="00925D07">
        <w:rPr>
          <w:rFonts w:ascii="LMHGJJ+TimesNewRoman" w:hAnsi="LMHGJJ+TimesNewRoman" w:cs="LMHGJJ+TimesNewRoman"/>
          <w:color w:val="000000"/>
          <w:sz w:val="23"/>
          <w:szCs w:val="23"/>
        </w:rPr>
        <w:t xml:space="preserve"> </w:t>
      </w:r>
    </w:p>
    <w:sectPr w:rsidR="00925D07" w:rsidRPr="0092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HGM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HG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07"/>
    <w:rsid w:val="0019319B"/>
    <w:rsid w:val="00310F31"/>
    <w:rsid w:val="00367984"/>
    <w:rsid w:val="004A7AFB"/>
    <w:rsid w:val="004D03EB"/>
    <w:rsid w:val="00705D30"/>
    <w:rsid w:val="007F1152"/>
    <w:rsid w:val="008E398E"/>
    <w:rsid w:val="00925D07"/>
    <w:rsid w:val="00944287"/>
    <w:rsid w:val="00BE1FFE"/>
    <w:rsid w:val="00D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BFEAC-C62C-4C19-AC1B-BA6E773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925D07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5D07"/>
    <w:rPr>
      <w:rFonts w:ascii="LMHGMD+TimesNewRoman,Bold" w:hAnsi="LMHGMD+TimesNewRoman,Bold"/>
      <w:sz w:val="24"/>
      <w:szCs w:val="24"/>
    </w:rPr>
  </w:style>
  <w:style w:type="paragraph" w:customStyle="1" w:styleId="Default">
    <w:name w:val="Default"/>
    <w:rsid w:val="00925D07"/>
    <w:pPr>
      <w:autoSpaceDE w:val="0"/>
      <w:autoSpaceDN w:val="0"/>
      <w:adjustRightInd w:val="0"/>
      <w:spacing w:after="0" w:line="240" w:lineRule="auto"/>
    </w:pPr>
    <w:rPr>
      <w:rFonts w:ascii="LMHGMD+TimesNewRoman,Bold" w:hAnsi="LMHGMD+TimesNewRoman,Bold" w:cs="LMHGMD+TimesNewRoman,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LaDonna</dc:creator>
  <cp:keywords/>
  <dc:description/>
  <cp:lastModifiedBy>McGowan, Mari</cp:lastModifiedBy>
  <cp:revision>2</cp:revision>
  <cp:lastPrinted>2015-07-07T17:05:00Z</cp:lastPrinted>
  <dcterms:created xsi:type="dcterms:W3CDTF">2015-10-14T15:35:00Z</dcterms:created>
  <dcterms:modified xsi:type="dcterms:W3CDTF">2015-10-14T15:35:00Z</dcterms:modified>
</cp:coreProperties>
</file>