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C087C" w14:textId="5720527C" w:rsidR="00D80B75" w:rsidRDefault="001E7F29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</w:r>
      <w:r>
        <w:tab/>
      </w:r>
      <w:r>
        <w:tab/>
      </w:r>
      <w:r w:rsidR="00C8400E">
        <w:tab/>
      </w:r>
      <w:r w:rsidR="00C8400E">
        <w:tab/>
      </w:r>
      <w:r w:rsidR="00EE70A8">
        <w:tab/>
      </w:r>
      <w:r w:rsidR="00EE70A8">
        <w:tab/>
      </w:r>
      <w:r w:rsidR="00A42303">
        <w:t xml:space="preserve">August </w:t>
      </w:r>
      <w:r w:rsidR="00F05C1C">
        <w:t>19</w:t>
      </w:r>
      <w:r w:rsidR="009D7A2B">
        <w:t>, 2020</w:t>
      </w:r>
    </w:p>
    <w:p w14:paraId="321E7D53" w14:textId="77777777" w:rsidR="00D80B75" w:rsidRDefault="00D80B75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56BAB1CB" w14:textId="04C9F9C4" w:rsidR="00D80B75" w:rsidRDefault="00D80B75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>The Regular Meeting of the School Board, Independent School District N</w:t>
      </w:r>
      <w:r w:rsidR="00BC1815">
        <w:t xml:space="preserve">o. </w:t>
      </w:r>
      <w:r w:rsidR="005D61A8">
        <w:t xml:space="preserve">701, was called to order at </w:t>
      </w:r>
      <w:r w:rsidR="009D7A2B">
        <w:t>3:3</w:t>
      </w:r>
      <w:r w:rsidR="004A05B6">
        <w:t>0</w:t>
      </w:r>
      <w:r>
        <w:t xml:space="preserve"> P.M. on </w:t>
      </w:r>
      <w:r w:rsidR="00A42303">
        <w:t xml:space="preserve">August </w:t>
      </w:r>
      <w:r w:rsidR="00F05C1C">
        <w:t>19</w:t>
      </w:r>
      <w:r w:rsidR="009D7A2B">
        <w:t>, 2020</w:t>
      </w:r>
      <w:r>
        <w:t>, in the High School Board Room.  Members present:  Director</w:t>
      </w:r>
      <w:r w:rsidR="001E7F29">
        <w:t>s</w:t>
      </w:r>
      <w:r w:rsidR="00315D25">
        <w:t xml:space="preserve"> </w:t>
      </w:r>
      <w:r w:rsidR="003857E4">
        <w:t>McLaughlin,</w:t>
      </w:r>
      <w:r w:rsidR="005C4C3D">
        <w:t xml:space="preserve"> </w:t>
      </w:r>
      <w:r w:rsidR="003857E4">
        <w:t>Martin</w:t>
      </w:r>
      <w:r w:rsidR="004A05B6">
        <w:t>, Polcher, Egan</w:t>
      </w:r>
      <w:r w:rsidR="00B1712B">
        <w:t xml:space="preserve"> </w:t>
      </w:r>
      <w:r w:rsidR="00F839FD">
        <w:t>and Chair Berklich</w:t>
      </w:r>
      <w:r w:rsidR="00FE58E9">
        <w:t xml:space="preserve">.  </w:t>
      </w:r>
    </w:p>
    <w:p w14:paraId="53438E03" w14:textId="0C07811E" w:rsidR="00D80B75" w:rsidRDefault="00FE5C4C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 xml:space="preserve">Members Absent:  </w:t>
      </w:r>
      <w:r w:rsidR="007D5C6A">
        <w:t>Director Nyberg</w:t>
      </w:r>
    </w:p>
    <w:p w14:paraId="4DD14789" w14:textId="70B23094" w:rsidR="00B3237B" w:rsidRDefault="00B3237B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13D07D94" w14:textId="387149FD" w:rsidR="00CB3D9B" w:rsidRDefault="00CB3D9B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The Pledge of Allegiance was recited.</w:t>
      </w:r>
    </w:p>
    <w:p w14:paraId="6D3030C5" w14:textId="6CCBE8CE" w:rsidR="002E780B" w:rsidRDefault="002E780B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7D62649" w14:textId="77777777" w:rsidR="002E780B" w:rsidRDefault="002E780B" w:rsidP="002E7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>APPROVE AGENDA</w:t>
      </w:r>
    </w:p>
    <w:p w14:paraId="3D877106" w14:textId="77777777" w:rsidR="002E780B" w:rsidRDefault="002E780B" w:rsidP="002E7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</w:p>
    <w:p w14:paraId="7CA11336" w14:textId="1DCA37DF" w:rsidR="00FE58E9" w:rsidRDefault="002E780B" w:rsidP="0015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 xml:space="preserve">Moved by </w:t>
      </w:r>
      <w:r w:rsidR="00150351">
        <w:t>Director</w:t>
      </w:r>
      <w:r w:rsidR="007F0D79">
        <w:t xml:space="preserve"> </w:t>
      </w:r>
      <w:r w:rsidR="007D5C6A">
        <w:t>Polcher</w:t>
      </w:r>
      <w:r w:rsidR="00150351">
        <w:t>,</w:t>
      </w:r>
      <w:r w:rsidR="00B1712B">
        <w:t xml:space="preserve"> </w:t>
      </w:r>
      <w:r>
        <w:t>supported by Director</w:t>
      </w:r>
      <w:r w:rsidR="00F05C1C">
        <w:t xml:space="preserve"> </w:t>
      </w:r>
      <w:r w:rsidR="007D5C6A">
        <w:t>McLaughlin</w:t>
      </w:r>
      <w:r w:rsidR="004A05B6">
        <w:t xml:space="preserve"> t</w:t>
      </w:r>
      <w:r>
        <w:t>o approve the agend</w:t>
      </w:r>
      <w:r w:rsidR="00A75F09">
        <w:t xml:space="preserve">a.  </w:t>
      </w:r>
      <w:r w:rsidR="00150351">
        <w:t>Motion carried unanimously.</w:t>
      </w:r>
    </w:p>
    <w:p w14:paraId="02887507" w14:textId="77777777" w:rsidR="00FE58E9" w:rsidRDefault="00FE58E9" w:rsidP="002E7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74C5D428" w14:textId="6468F7CB" w:rsidR="00F150E5" w:rsidRDefault="00F150E5" w:rsidP="002E7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63E603A6" w14:textId="4B513FA5" w:rsidR="00D80B75" w:rsidRDefault="00F71EE5" w:rsidP="00D80B75">
      <w:pPr>
        <w:pStyle w:val="Heading1"/>
      </w:pPr>
      <w:r>
        <w:t xml:space="preserve">APPROVE </w:t>
      </w:r>
      <w:r w:rsidR="00D80B75">
        <w:t>CONSENT AGENDA</w:t>
      </w:r>
    </w:p>
    <w:p w14:paraId="0A26E095" w14:textId="77777777" w:rsidR="00D80B75" w:rsidRDefault="00D80B75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1468F7FE" w14:textId="253FC81E" w:rsidR="004A05B6" w:rsidRDefault="00071746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 xml:space="preserve">Moved by </w:t>
      </w:r>
      <w:r w:rsidR="00327A2E">
        <w:t xml:space="preserve">Director </w:t>
      </w:r>
      <w:r w:rsidR="007D5C6A">
        <w:t>Polcher</w:t>
      </w:r>
      <w:r w:rsidR="009C3BEB">
        <w:t>,</w:t>
      </w:r>
      <w:r w:rsidR="00FE5C4C">
        <w:t xml:space="preserve"> supported by Director </w:t>
      </w:r>
      <w:r w:rsidR="007D5C6A">
        <w:t>Martin</w:t>
      </w:r>
      <w:r w:rsidR="00327A2E">
        <w:t xml:space="preserve"> </w:t>
      </w:r>
      <w:r w:rsidR="000303C2">
        <w:t>and</w:t>
      </w:r>
      <w:r w:rsidR="00D80B75">
        <w:t xml:space="preserve"> approved unanimously to approve the Consen</w:t>
      </w:r>
      <w:r w:rsidR="001E7F29">
        <w:t>t A</w:t>
      </w:r>
      <w:r w:rsidR="00FE5C4C">
        <w:t>genda for the Month of</w:t>
      </w:r>
      <w:r w:rsidR="00DF72AF">
        <w:t xml:space="preserve"> </w:t>
      </w:r>
      <w:r w:rsidR="00F05C1C">
        <w:t>August</w:t>
      </w:r>
      <w:r w:rsidR="00D80B75">
        <w:t>,</w:t>
      </w:r>
      <w:r w:rsidR="005443F4">
        <w:t xml:space="preserve"> 20</w:t>
      </w:r>
      <w:r w:rsidR="009D7A2B">
        <w:t>20</w:t>
      </w:r>
      <w:r w:rsidR="00D80B75">
        <w:t xml:space="preserve"> which consists </w:t>
      </w:r>
      <w:r w:rsidR="001E7F29">
        <w:t>of</w:t>
      </w:r>
      <w:r w:rsidR="00F05C1C">
        <w:t xml:space="preserve"> </w:t>
      </w:r>
      <w:r w:rsidR="00584091">
        <w:t>Consideration of Claims for the month of Ju</w:t>
      </w:r>
      <w:r w:rsidR="00F05C1C">
        <w:t>ly</w:t>
      </w:r>
      <w:r w:rsidR="00584091">
        <w:t xml:space="preserve"> $</w:t>
      </w:r>
      <w:r w:rsidR="00F05C1C">
        <w:t>1,612,939.29</w:t>
      </w:r>
      <w:r w:rsidR="00584091">
        <w:t xml:space="preserve">. </w:t>
      </w:r>
      <w:r w:rsidR="00A75F09">
        <w:t>Electronic Fund Transfers for the month of Ju</w:t>
      </w:r>
      <w:r w:rsidR="00F05C1C">
        <w:t>ly</w:t>
      </w:r>
      <w:r w:rsidR="00A75F09">
        <w:t xml:space="preserve"> in the amount of $</w:t>
      </w:r>
      <w:r w:rsidR="00F05C1C">
        <w:t>410,346.39</w:t>
      </w:r>
      <w:r w:rsidR="00A75F09">
        <w:t>.  Treasurer’s and Investment Report for the month of Ju</w:t>
      </w:r>
      <w:r w:rsidR="00F05C1C">
        <w:t>ly</w:t>
      </w:r>
      <w:r w:rsidR="00A75F09">
        <w:t>.  Payrolls for the month of Ju</w:t>
      </w:r>
      <w:r w:rsidR="00F05C1C">
        <w:t>ly</w:t>
      </w:r>
      <w:r w:rsidR="00A75F09">
        <w:t xml:space="preserve"> in the amount of </w:t>
      </w:r>
      <w:r w:rsidR="00584091">
        <w:t>$</w:t>
      </w:r>
      <w:r w:rsidR="00F05C1C">
        <w:t>366,222.67</w:t>
      </w:r>
      <w:r w:rsidR="00A75F09">
        <w:t xml:space="preserve">. </w:t>
      </w:r>
    </w:p>
    <w:p w14:paraId="3DBAA148" w14:textId="4E0F518C" w:rsidR="00F150E5" w:rsidRDefault="001D51D6" w:rsidP="009D7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1440" w:hanging="1440"/>
      </w:pPr>
      <w:r>
        <w:tab/>
      </w:r>
      <w:r w:rsidR="005F12D1">
        <w:tab/>
      </w:r>
      <w:r w:rsidR="00F150E5">
        <w:tab/>
      </w:r>
    </w:p>
    <w:p w14:paraId="7B6D261D" w14:textId="43D6F61E" w:rsidR="002E780B" w:rsidRPr="007932FC" w:rsidRDefault="009F4287" w:rsidP="000663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1440" w:hanging="1440"/>
      </w:pPr>
      <w:r>
        <w:t xml:space="preserve"> </w:t>
      </w:r>
      <w:r w:rsidR="00720B26">
        <w:rPr>
          <w:b/>
        </w:rPr>
        <w:t>Public Comment:</w:t>
      </w:r>
      <w:r w:rsidR="00720B26">
        <w:rPr>
          <w:b/>
        </w:rPr>
        <w:tab/>
      </w:r>
    </w:p>
    <w:p w14:paraId="7AFEDF1D" w14:textId="77777777" w:rsidR="00C73FB8" w:rsidRPr="00C73FB8" w:rsidRDefault="00C73FB8" w:rsidP="004C0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2160" w:hanging="2160"/>
      </w:pPr>
    </w:p>
    <w:p w14:paraId="3F03F875" w14:textId="00F57300" w:rsidR="00D80B75" w:rsidRDefault="002D216E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1440" w:hanging="1440"/>
      </w:pPr>
      <w:r>
        <w:rPr>
          <w:b/>
        </w:rPr>
        <w:t>Old</w:t>
      </w:r>
      <w:r w:rsidR="00D80B75">
        <w:rPr>
          <w:b/>
        </w:rPr>
        <w:t xml:space="preserve"> Business:</w:t>
      </w:r>
      <w:r w:rsidR="00C36865">
        <w:rPr>
          <w:b/>
        </w:rPr>
        <w:tab/>
      </w:r>
      <w:r w:rsidR="00C36865">
        <w:rPr>
          <w:b/>
        </w:rPr>
        <w:tab/>
      </w:r>
      <w:r w:rsidR="00C36865" w:rsidRPr="00C36865">
        <w:t>None</w:t>
      </w:r>
    </w:p>
    <w:p w14:paraId="63496E86" w14:textId="1321F0A0" w:rsidR="00A75F09" w:rsidRDefault="00A75F09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1440" w:hanging="1440"/>
      </w:pPr>
    </w:p>
    <w:p w14:paraId="430C91FA" w14:textId="77777777" w:rsidR="00E0310C" w:rsidRDefault="00E0310C" w:rsidP="00D8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1440" w:hanging="1440"/>
      </w:pPr>
    </w:p>
    <w:p w14:paraId="0E12DB43" w14:textId="77777777" w:rsidR="00E0310C" w:rsidRDefault="008A5BE7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b/>
        </w:rPr>
      </w:pPr>
      <w:r w:rsidRPr="008A5BE7">
        <w:rPr>
          <w:b/>
        </w:rPr>
        <w:t>Personnel:</w:t>
      </w:r>
      <w:r w:rsidR="005443F4">
        <w:rPr>
          <w:b/>
        </w:rPr>
        <w:tab/>
      </w:r>
    </w:p>
    <w:p w14:paraId="65AEC5E6" w14:textId="5448F604" w:rsidR="00653629" w:rsidRDefault="001A08CB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b/>
        </w:rPr>
      </w:pPr>
      <w:r>
        <w:rPr>
          <w:b/>
        </w:rPr>
        <w:tab/>
      </w:r>
    </w:p>
    <w:p w14:paraId="3890868E" w14:textId="54309DE9" w:rsidR="008D71C6" w:rsidRDefault="00F05C1C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>ACCEPT RESIGNATION OF DAWN LASSERRE</w:t>
      </w:r>
    </w:p>
    <w:p w14:paraId="5C5E0C94" w14:textId="49E8318F" w:rsidR="0035152B" w:rsidRDefault="0035152B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12F662EE" w14:textId="4F12B4A1" w:rsidR="00FE58E9" w:rsidRDefault="0035152B" w:rsidP="0015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</w:r>
      <w:r w:rsidR="00061AC4">
        <w:t xml:space="preserve">Moved by Director </w:t>
      </w:r>
      <w:r w:rsidR="007D5C6A">
        <w:t>McLaughlin</w:t>
      </w:r>
      <w:r w:rsidR="00475D8A">
        <w:t>,</w:t>
      </w:r>
      <w:r w:rsidR="00061AC4">
        <w:t xml:space="preserve"> supported by </w:t>
      </w:r>
      <w:r w:rsidR="00F05C1C">
        <w:t xml:space="preserve">Director </w:t>
      </w:r>
      <w:r w:rsidR="007D5C6A">
        <w:t>Polcher</w:t>
      </w:r>
      <w:r w:rsidR="003857E4">
        <w:t xml:space="preserve"> </w:t>
      </w:r>
      <w:r w:rsidR="00061AC4">
        <w:t xml:space="preserve">to </w:t>
      </w:r>
      <w:r w:rsidR="00F05C1C">
        <w:t>accept the resignation of Dawn Lasserre, pupil support assistant, high school, effective August 5, 2020</w:t>
      </w:r>
      <w:r w:rsidR="004A05B6">
        <w:t xml:space="preserve">. </w:t>
      </w:r>
      <w:r w:rsidR="00475D8A">
        <w:t xml:space="preserve"> </w:t>
      </w:r>
      <w:r w:rsidR="00150351">
        <w:t>Motion carried unanimously.</w:t>
      </w:r>
    </w:p>
    <w:p w14:paraId="7435760D" w14:textId="41FEB547" w:rsidR="00327A2E" w:rsidRDefault="00327A2E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637D35A4" w14:textId="77777777" w:rsidR="00327A2E" w:rsidRDefault="00327A2E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1BF9EABD" w14:textId="54B9ECB8" w:rsidR="00475D8A" w:rsidRDefault="00F05C1C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>HIRE CHRISTIAN HANSON</w:t>
      </w:r>
    </w:p>
    <w:p w14:paraId="57C832DC" w14:textId="36540175" w:rsidR="00475D8A" w:rsidRDefault="00475D8A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</w:p>
    <w:p w14:paraId="43E3D75C" w14:textId="37F47192" w:rsidR="00475D8A" w:rsidRDefault="00475D8A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 xml:space="preserve">Moved by Director </w:t>
      </w:r>
      <w:r w:rsidR="007D5C6A">
        <w:t>Polcher</w:t>
      </w:r>
      <w:r w:rsidR="00F05C1C">
        <w:t>,</w:t>
      </w:r>
      <w:r>
        <w:t xml:space="preserve"> supported by Director </w:t>
      </w:r>
      <w:r w:rsidR="007D5C6A">
        <w:t>McLaughlin</w:t>
      </w:r>
      <w:r w:rsidR="00F05C1C">
        <w:t xml:space="preserve"> </w:t>
      </w:r>
      <w:r>
        <w:t xml:space="preserve">to approve the </w:t>
      </w:r>
      <w:r w:rsidR="004A05B6">
        <w:t xml:space="preserve">hiring of </w:t>
      </w:r>
      <w:r w:rsidR="00F05C1C">
        <w:t>Christian Hanson</w:t>
      </w:r>
      <w:r w:rsidR="00A75F09">
        <w:t xml:space="preserve"> as a 1.0 FTE </w:t>
      </w:r>
      <w:r w:rsidR="00F05C1C">
        <w:t xml:space="preserve">elementary </w:t>
      </w:r>
      <w:r w:rsidR="00A75F09">
        <w:t>teacher, Lincoln Elementary, effective August 31, 2020.</w:t>
      </w:r>
      <w:r w:rsidR="00584091">
        <w:t xml:space="preserve"> </w:t>
      </w:r>
      <w:r w:rsidR="00150351">
        <w:t>Motion carried unanimously.</w:t>
      </w:r>
    </w:p>
    <w:p w14:paraId="31682104" w14:textId="2C284C77" w:rsidR="00475D8A" w:rsidRDefault="00475D8A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210A4288" w14:textId="77777777" w:rsidR="00F05C1C" w:rsidRDefault="00F05C1C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F98A903" w14:textId="4A3E34B1" w:rsidR="00475D8A" w:rsidRDefault="00F05C1C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>HIRE EMILY BROWNELL</w:t>
      </w:r>
    </w:p>
    <w:p w14:paraId="373DF676" w14:textId="5F24EEA6" w:rsidR="00475D8A" w:rsidRDefault="00475D8A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</w:p>
    <w:p w14:paraId="159FDDBB" w14:textId="2C89E9AA" w:rsidR="00475D8A" w:rsidRDefault="00475D8A" w:rsidP="0015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 xml:space="preserve">Moved by Director </w:t>
      </w:r>
      <w:r w:rsidR="007D5C6A">
        <w:t>Martin</w:t>
      </w:r>
      <w:r>
        <w:t>, supported by Director</w:t>
      </w:r>
      <w:r w:rsidR="007F0D79">
        <w:t xml:space="preserve"> </w:t>
      </w:r>
      <w:r w:rsidR="007D5C6A">
        <w:t>Egan</w:t>
      </w:r>
      <w:r w:rsidR="005D2D56">
        <w:t xml:space="preserve"> </w:t>
      </w:r>
      <w:r>
        <w:t xml:space="preserve">to approve the hiring of </w:t>
      </w:r>
      <w:r w:rsidR="00F05C1C">
        <w:t>Emily Brownell</w:t>
      </w:r>
      <w:r w:rsidR="00161ED1">
        <w:t xml:space="preserve"> as a </w:t>
      </w:r>
      <w:r w:rsidR="00F05C1C">
        <w:t>0.3 FTE</w:t>
      </w:r>
      <w:r w:rsidR="00161ED1">
        <w:t xml:space="preserve"> </w:t>
      </w:r>
      <w:r w:rsidR="00F05C1C">
        <w:t xml:space="preserve">ELL </w:t>
      </w:r>
      <w:r w:rsidR="00161ED1">
        <w:t xml:space="preserve">teacher, </w:t>
      </w:r>
      <w:r w:rsidR="00F05C1C">
        <w:t>Districtwide</w:t>
      </w:r>
      <w:r w:rsidR="00161ED1">
        <w:t>, effective August 31, 2020</w:t>
      </w:r>
      <w:r w:rsidR="00F05C1C">
        <w:t>, pending approval of an Out of Field Permission from MN PESLB</w:t>
      </w:r>
      <w:r w:rsidR="00161ED1">
        <w:t>.</w:t>
      </w:r>
      <w:r w:rsidR="009F11AF">
        <w:t xml:space="preserve"> </w:t>
      </w:r>
      <w:r w:rsidR="00150351">
        <w:t xml:space="preserve"> Motion carried unanimously.</w:t>
      </w:r>
    </w:p>
    <w:p w14:paraId="41D5DBD3" w14:textId="445F08EA" w:rsidR="0049295D" w:rsidRDefault="0049295D" w:rsidP="0015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CE5DBFE" w14:textId="77777777" w:rsidR="0049295D" w:rsidRDefault="0049295D" w:rsidP="0015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B232132" w14:textId="77777777" w:rsidR="00F05C1C" w:rsidRDefault="00F05C1C" w:rsidP="0015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5B2F76B4" w14:textId="46E9B08E" w:rsidR="005D2D56" w:rsidRDefault="005D2D56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525F7EE" w14:textId="577BBA1E" w:rsidR="005D2D56" w:rsidRDefault="00F05C1C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lastRenderedPageBreak/>
        <w:t>APPROVE ALP NIGHT SCHOOL TEACHERS FOR THE 2020-2021 SCHOOL YEAR</w:t>
      </w:r>
    </w:p>
    <w:p w14:paraId="43671D8E" w14:textId="65E59ECF" w:rsidR="005D2D56" w:rsidRDefault="005D2D56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</w:p>
    <w:p w14:paraId="62D134EC" w14:textId="35E187DF" w:rsidR="005D2D56" w:rsidRDefault="005D2D56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>Moved by Director</w:t>
      </w:r>
      <w:r w:rsidR="00F05C1C">
        <w:t xml:space="preserve"> </w:t>
      </w:r>
      <w:r w:rsidR="007D5C6A">
        <w:t>McLaughlin</w:t>
      </w:r>
      <w:r>
        <w:t xml:space="preserve">, supported by Director </w:t>
      </w:r>
      <w:r w:rsidR="007D5C6A">
        <w:t xml:space="preserve">Martin </w:t>
      </w:r>
      <w:r>
        <w:t xml:space="preserve">to approve the </w:t>
      </w:r>
      <w:r w:rsidR="00F05C1C">
        <w:t>following ALP Night School teachers for the 2020-2021 school year:  Deb Teiken – Lead Teacher and the following for 2 hours per week: Shawn Alaspa, Kelly Belleville, Michael Christie and Deb Langanki</w:t>
      </w:r>
      <w:r w:rsidR="00161ED1">
        <w:t>.  Motion carried unanimously.</w:t>
      </w:r>
    </w:p>
    <w:p w14:paraId="40795A84" w14:textId="0A925F09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2C549105" w14:textId="434C41DC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5F8774FA" w14:textId="0BF8F08B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>APPROVE THE HIRING OF LEANNE JOHNSON</w:t>
      </w:r>
    </w:p>
    <w:p w14:paraId="6830B798" w14:textId="30003DC7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</w:p>
    <w:p w14:paraId="144EC2ED" w14:textId="00104644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 xml:space="preserve">Moved by Director </w:t>
      </w:r>
      <w:r w:rsidR="007D5C6A">
        <w:t>Martin</w:t>
      </w:r>
      <w:r>
        <w:t xml:space="preserve">, supported by Director </w:t>
      </w:r>
      <w:r w:rsidR="007D5C6A">
        <w:t>Polcher</w:t>
      </w:r>
      <w:r>
        <w:t xml:space="preserve"> to approve the hiring of Leanne Johnson as a 30 hour per week Indian Home School Liaison effective September 9, 2020.  Motion carried unanimously.</w:t>
      </w:r>
    </w:p>
    <w:p w14:paraId="444361C6" w14:textId="680AD413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276D35E" w14:textId="2397774B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04C8504B" w14:textId="231C5AF1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>APPROVE THE REQUEST FOR A 1-YEAR LEAVE OF ABSENCE BY DOROTHY SANDNESS EFFECTIVE FOR THE 2020-2021 SCHOOL YEAR</w:t>
      </w:r>
    </w:p>
    <w:p w14:paraId="11D99FF4" w14:textId="64DA034B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u w:val="single"/>
        </w:rPr>
      </w:pPr>
    </w:p>
    <w:p w14:paraId="1ABD422B" w14:textId="26ADB39B" w:rsidR="004642BB" w:rsidRDefault="004642BB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ab/>
        <w:t xml:space="preserve">Moved by Director </w:t>
      </w:r>
      <w:r w:rsidR="007D5C6A">
        <w:t>McLaughlin</w:t>
      </w:r>
      <w:r>
        <w:t xml:space="preserve">, supported by </w:t>
      </w:r>
      <w:r w:rsidR="007D5C6A">
        <w:t>Chair Berklich</w:t>
      </w:r>
      <w:r>
        <w:t xml:space="preserve"> to approve the request for a 1-year leave of absence by Dorothy Sandness effective for the 2020-2021 school year.  The leave of absence will be pursuant to M.S. 122A.46.  </w:t>
      </w:r>
      <w:r w:rsidR="007D5C6A">
        <w:t>A roll call vote was taken and carried as follows:</w:t>
      </w:r>
    </w:p>
    <w:p w14:paraId="70D01035" w14:textId="790AA55B" w:rsidR="007D5C6A" w:rsidRDefault="007D5C6A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287687AD" w14:textId="6193EE21" w:rsidR="007D5C6A" w:rsidRDefault="007D5C6A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For: None</w:t>
      </w:r>
    </w:p>
    <w:p w14:paraId="032348A6" w14:textId="65C9BCE6" w:rsidR="007D5C6A" w:rsidRDefault="007D5C6A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Against: Directors Egan, Polcher, Martin, McLaughlin and Chair Berklich</w:t>
      </w:r>
    </w:p>
    <w:p w14:paraId="0760B73F" w14:textId="09E85380" w:rsidR="007D5C6A" w:rsidRPr="004642BB" w:rsidRDefault="007D5C6A" w:rsidP="00161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Absent:  Director Nyberg</w:t>
      </w:r>
    </w:p>
    <w:p w14:paraId="3C588B7D" w14:textId="03063416" w:rsidR="009F11AF" w:rsidRDefault="009F11AF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2008DE86" w14:textId="0F4D8CCF" w:rsidR="006359CE" w:rsidRDefault="006359CE" w:rsidP="0065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6A7E54C2" w14:textId="77777777" w:rsidR="007D5C6A" w:rsidRDefault="00E34503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/>
        </w:rPr>
      </w:pPr>
      <w:r>
        <w:rPr>
          <w:b/>
        </w:rPr>
        <w:t>Administrative Reports:</w:t>
      </w:r>
      <w:r w:rsidR="007932FC">
        <w:rPr>
          <w:b/>
        </w:rPr>
        <w:tab/>
      </w:r>
    </w:p>
    <w:p w14:paraId="0E5C3863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  <w:r>
        <w:rPr>
          <w:bCs/>
        </w:rPr>
        <w:t xml:space="preserve">Director McLaughlin thanked Meghan Potter and Julie Lange on the </w:t>
      </w:r>
    </w:p>
    <w:p w14:paraId="30518858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  <w:r>
        <w:rPr>
          <w:bCs/>
        </w:rPr>
        <w:t>athlete/parent meeting last Friday.</w:t>
      </w:r>
    </w:p>
    <w:p w14:paraId="67D0A17C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</w:p>
    <w:p w14:paraId="17D0A9DB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  <w:r>
        <w:rPr>
          <w:bCs/>
        </w:rPr>
        <w:t xml:space="preserve">Director McLaughlin – mask donations a collection bin will be available at the </w:t>
      </w:r>
    </w:p>
    <w:p w14:paraId="136AC762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  <w:r>
        <w:rPr>
          <w:bCs/>
        </w:rPr>
        <w:t xml:space="preserve">bus garage August 20, 2020, she thanked Sue Shock and Stephanie Rancourt </w:t>
      </w:r>
    </w:p>
    <w:p w14:paraId="13954E7F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/>
        </w:rPr>
      </w:pPr>
      <w:r>
        <w:rPr>
          <w:bCs/>
        </w:rPr>
        <w:t>for their help.</w:t>
      </w:r>
      <w:r w:rsidR="00AC628E">
        <w:rPr>
          <w:b/>
        </w:rPr>
        <w:tab/>
      </w:r>
    </w:p>
    <w:p w14:paraId="7C2E8F50" w14:textId="77777777" w:rsidR="007D5C6A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/>
        </w:rPr>
      </w:pPr>
    </w:p>
    <w:p w14:paraId="145E8BF3" w14:textId="38796CC2" w:rsidR="009D4703" w:rsidRPr="00814784" w:rsidRDefault="007D5C6A" w:rsidP="009D4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  <w:r>
        <w:rPr>
          <w:bCs/>
        </w:rPr>
        <w:t>Director Egan – Congratulations to Scott Perunovich</w:t>
      </w:r>
      <w:r w:rsidR="009D4703">
        <w:rPr>
          <w:b/>
        </w:rPr>
        <w:tab/>
      </w:r>
    </w:p>
    <w:p w14:paraId="031E3C43" w14:textId="77777777" w:rsidR="006661F0" w:rsidRPr="006661F0" w:rsidRDefault="006661F0" w:rsidP="00666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5040" w:hanging="5040"/>
        <w:rPr>
          <w:bCs/>
        </w:rPr>
      </w:pPr>
    </w:p>
    <w:p w14:paraId="0D033A10" w14:textId="77777777" w:rsidR="007F0D79" w:rsidRDefault="0035152B" w:rsidP="00311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/>
        </w:rPr>
      </w:pPr>
      <w:r>
        <w:rPr>
          <w:b/>
        </w:rPr>
        <w:t>Principals / Assistant Principals:</w:t>
      </w:r>
    </w:p>
    <w:p w14:paraId="713879F2" w14:textId="1EAB32D3" w:rsidR="007F0D79" w:rsidRDefault="007F0D79" w:rsidP="00311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  <w:rPr>
          <w:bCs/>
        </w:rPr>
      </w:pPr>
    </w:p>
    <w:p w14:paraId="2E2D5FBA" w14:textId="18E2A2D6" w:rsidR="000355C1" w:rsidRPr="00EE0D57" w:rsidRDefault="00626CB8" w:rsidP="00747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4320" w:hanging="4320"/>
      </w:pPr>
      <w:r>
        <w:rPr>
          <w:b/>
        </w:rPr>
        <w:t>Committee Report:</w:t>
      </w:r>
      <w:r w:rsidR="00811C8B">
        <w:rPr>
          <w:bCs/>
        </w:rPr>
        <w:tab/>
      </w:r>
      <w:r w:rsidR="007D5C6A">
        <w:rPr>
          <w:bCs/>
        </w:rPr>
        <w:t>Kim McLaughlin – Dylan Project update</w:t>
      </w:r>
    </w:p>
    <w:p w14:paraId="12BB12D1" w14:textId="2DCDA6C8" w:rsidR="00475D8A" w:rsidRDefault="00475D8A" w:rsidP="00B97E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2160"/>
      </w:pPr>
    </w:p>
    <w:p w14:paraId="66CC9BE9" w14:textId="3AE213CA" w:rsidR="00C357AB" w:rsidRDefault="008A5BE7" w:rsidP="00471018">
      <w:pPr>
        <w:rPr>
          <w:b/>
        </w:rPr>
      </w:pPr>
      <w:r>
        <w:rPr>
          <w:b/>
        </w:rPr>
        <w:t>Administrative Business:</w:t>
      </w:r>
    </w:p>
    <w:p w14:paraId="0E1DF4FE" w14:textId="77777777" w:rsidR="004642BB" w:rsidRDefault="004642BB" w:rsidP="00471018">
      <w:pPr>
        <w:rPr>
          <w:b/>
        </w:rPr>
      </w:pPr>
    </w:p>
    <w:p w14:paraId="74F75C01" w14:textId="50918F31" w:rsidR="00A16F94" w:rsidRDefault="00A16F94" w:rsidP="00471018">
      <w:pPr>
        <w:rPr>
          <w:b/>
        </w:rPr>
      </w:pPr>
    </w:p>
    <w:p w14:paraId="40C012AC" w14:textId="486D40E5" w:rsidR="00584091" w:rsidRDefault="00584091" w:rsidP="006661F0">
      <w:pPr>
        <w:rPr>
          <w:bCs/>
          <w:u w:val="single"/>
        </w:rPr>
      </w:pPr>
      <w:r>
        <w:rPr>
          <w:bCs/>
          <w:u w:val="single"/>
        </w:rPr>
        <w:t>APPROVE PAYMENT #2 TO MAX GRAY CONSTRUCTION IN THE AMOUNT OF $</w:t>
      </w:r>
      <w:r w:rsidR="004642BB">
        <w:rPr>
          <w:bCs/>
          <w:u w:val="single"/>
        </w:rPr>
        <w:t>66,763.34</w:t>
      </w:r>
      <w:r>
        <w:rPr>
          <w:bCs/>
          <w:u w:val="single"/>
        </w:rPr>
        <w:t xml:space="preserve"> FOR WORK COMPLETED ON </w:t>
      </w:r>
      <w:r w:rsidR="004642BB">
        <w:rPr>
          <w:bCs/>
          <w:u w:val="single"/>
        </w:rPr>
        <w:t>THE LINCOLN LTFM PROJECT</w:t>
      </w:r>
    </w:p>
    <w:p w14:paraId="56FE2EAA" w14:textId="705107A5" w:rsidR="00584091" w:rsidRDefault="00584091" w:rsidP="006661F0">
      <w:pPr>
        <w:rPr>
          <w:bCs/>
          <w:u w:val="single"/>
        </w:rPr>
      </w:pPr>
    </w:p>
    <w:p w14:paraId="6F9F479D" w14:textId="068FCE31" w:rsidR="00584091" w:rsidRDefault="00584091" w:rsidP="006661F0">
      <w:pPr>
        <w:rPr>
          <w:bCs/>
        </w:rPr>
      </w:pPr>
      <w:r>
        <w:rPr>
          <w:bCs/>
        </w:rPr>
        <w:tab/>
        <w:t xml:space="preserve">Moved by Director </w:t>
      </w:r>
      <w:r w:rsidR="007D5C6A">
        <w:rPr>
          <w:bCs/>
        </w:rPr>
        <w:t>Polcher</w:t>
      </w:r>
      <w:r>
        <w:rPr>
          <w:bCs/>
        </w:rPr>
        <w:t xml:space="preserve">, supported by Director </w:t>
      </w:r>
      <w:r w:rsidR="007D5C6A">
        <w:rPr>
          <w:bCs/>
        </w:rPr>
        <w:t>Martin</w:t>
      </w:r>
      <w:r>
        <w:rPr>
          <w:bCs/>
        </w:rPr>
        <w:t xml:space="preserve"> to approve payment #2 to Max Gray Constructions in the amount of $</w:t>
      </w:r>
      <w:r w:rsidR="004642BB">
        <w:rPr>
          <w:bCs/>
        </w:rPr>
        <w:t>66,763.34</w:t>
      </w:r>
      <w:r>
        <w:rPr>
          <w:bCs/>
        </w:rPr>
        <w:t xml:space="preserve"> for work completed on </w:t>
      </w:r>
      <w:r w:rsidR="004642BB">
        <w:rPr>
          <w:bCs/>
        </w:rPr>
        <w:t>the Lincoln LTFM project.</w:t>
      </w:r>
      <w:r>
        <w:rPr>
          <w:bCs/>
        </w:rPr>
        <w:t xml:space="preserve">  Motion carried unanimously.</w:t>
      </w:r>
    </w:p>
    <w:p w14:paraId="6D347BAD" w14:textId="11799F5A" w:rsidR="00584091" w:rsidRDefault="00584091" w:rsidP="006661F0">
      <w:pPr>
        <w:rPr>
          <w:bCs/>
        </w:rPr>
      </w:pPr>
    </w:p>
    <w:p w14:paraId="518396CD" w14:textId="57A6E22A" w:rsidR="00584091" w:rsidRDefault="004642BB" w:rsidP="006661F0">
      <w:pPr>
        <w:rPr>
          <w:bCs/>
          <w:u w:val="single"/>
        </w:rPr>
      </w:pPr>
      <w:r>
        <w:rPr>
          <w:bCs/>
          <w:u w:val="single"/>
        </w:rPr>
        <w:lastRenderedPageBreak/>
        <w:t>ADOPT RESOLUTION RELATING TO THE ELECTION OF SCHOOL BOARD MEMBERS AND TO CALL FOR THE SCHOOL DISTRICT GENERAL ELECTION</w:t>
      </w:r>
    </w:p>
    <w:p w14:paraId="15B6943E" w14:textId="1861C5C0" w:rsidR="00584091" w:rsidRDefault="00584091" w:rsidP="006661F0">
      <w:pPr>
        <w:rPr>
          <w:bCs/>
          <w:u w:val="single"/>
        </w:rPr>
      </w:pPr>
    </w:p>
    <w:p w14:paraId="79EC0534" w14:textId="5D1B3A0D" w:rsidR="00584091" w:rsidRDefault="00584091" w:rsidP="006661F0">
      <w:pPr>
        <w:rPr>
          <w:bCs/>
        </w:rPr>
      </w:pPr>
      <w:r>
        <w:rPr>
          <w:bCs/>
        </w:rPr>
        <w:tab/>
        <w:t xml:space="preserve">Moved by Director </w:t>
      </w:r>
      <w:r w:rsidR="007D5C6A">
        <w:rPr>
          <w:bCs/>
        </w:rPr>
        <w:t>Martin</w:t>
      </w:r>
      <w:r>
        <w:rPr>
          <w:bCs/>
        </w:rPr>
        <w:t xml:space="preserve">, supported by Director </w:t>
      </w:r>
      <w:r w:rsidR="007D5C6A">
        <w:rPr>
          <w:bCs/>
        </w:rPr>
        <w:t>Polcher</w:t>
      </w:r>
      <w:r>
        <w:rPr>
          <w:bCs/>
        </w:rPr>
        <w:t xml:space="preserve"> to </w:t>
      </w:r>
      <w:r w:rsidR="004642BB">
        <w:rPr>
          <w:bCs/>
        </w:rPr>
        <w:t>adopt resolution relating to the election of school board members and to call for the school district general election.</w:t>
      </w:r>
      <w:r>
        <w:rPr>
          <w:bCs/>
        </w:rPr>
        <w:t xml:space="preserve">  Motion carried unanimously.</w:t>
      </w:r>
    </w:p>
    <w:p w14:paraId="32755444" w14:textId="5A2E8A45" w:rsidR="0088281A" w:rsidRDefault="0088281A" w:rsidP="006661F0">
      <w:pPr>
        <w:rPr>
          <w:bCs/>
        </w:rPr>
      </w:pPr>
    </w:p>
    <w:p w14:paraId="467B638A" w14:textId="5606650A" w:rsidR="0088281A" w:rsidRDefault="0088281A" w:rsidP="006661F0">
      <w:pPr>
        <w:rPr>
          <w:bCs/>
        </w:rPr>
      </w:pPr>
    </w:p>
    <w:p w14:paraId="2F5B9DB4" w14:textId="18983833" w:rsidR="00584091" w:rsidRDefault="004642BB" w:rsidP="006661F0">
      <w:pPr>
        <w:rPr>
          <w:bCs/>
          <w:u w:val="single"/>
        </w:rPr>
      </w:pPr>
      <w:r>
        <w:rPr>
          <w:bCs/>
          <w:u w:val="single"/>
        </w:rPr>
        <w:t>APPROVE THE “POST-SECONDARY</w:t>
      </w:r>
      <w:r w:rsidR="00F1187C">
        <w:rPr>
          <w:bCs/>
          <w:u w:val="single"/>
        </w:rPr>
        <w:t xml:space="preserve"> EDUCATION OPTION” PROGRAM AGREEMNT BETWEEN HIBBING COMMUNITY COLLEGE AND INDEPENDENT SCHOOL DISTRICT NO. 701 FOR THE 2020-2021 SCHOOL YEAR</w:t>
      </w:r>
    </w:p>
    <w:p w14:paraId="3EA477DA" w14:textId="4696CA60" w:rsidR="00584091" w:rsidRDefault="00584091" w:rsidP="006661F0">
      <w:pPr>
        <w:rPr>
          <w:bCs/>
          <w:u w:val="single"/>
        </w:rPr>
      </w:pPr>
    </w:p>
    <w:p w14:paraId="21DE9919" w14:textId="0E1A6137" w:rsidR="00584091" w:rsidRDefault="00584091" w:rsidP="006661F0">
      <w:pPr>
        <w:rPr>
          <w:bCs/>
        </w:rPr>
      </w:pPr>
      <w:r>
        <w:rPr>
          <w:bCs/>
        </w:rPr>
        <w:tab/>
        <w:t xml:space="preserve">Moved by Director </w:t>
      </w:r>
      <w:r w:rsidR="00971D0E">
        <w:rPr>
          <w:bCs/>
        </w:rPr>
        <w:t>Polcher</w:t>
      </w:r>
      <w:r>
        <w:rPr>
          <w:bCs/>
        </w:rPr>
        <w:t>, supported by Director</w:t>
      </w:r>
      <w:r w:rsidR="00F1187C">
        <w:rPr>
          <w:bCs/>
        </w:rPr>
        <w:t xml:space="preserve"> </w:t>
      </w:r>
      <w:r w:rsidR="00971D0E">
        <w:rPr>
          <w:bCs/>
        </w:rPr>
        <w:t>Martin</w:t>
      </w:r>
      <w:r>
        <w:rPr>
          <w:bCs/>
        </w:rPr>
        <w:t xml:space="preserve"> to approve </w:t>
      </w:r>
      <w:r w:rsidR="00F1187C">
        <w:rPr>
          <w:bCs/>
        </w:rPr>
        <w:t xml:space="preserve">the “Post-Secondary Education Option” Program Agreement between Hibbing Community College and Independent School District No. 701 for the 2020-2021 school year. </w:t>
      </w:r>
      <w:r>
        <w:rPr>
          <w:bCs/>
        </w:rPr>
        <w:t xml:space="preserve"> Motion </w:t>
      </w:r>
      <w:r w:rsidR="00971D0E">
        <w:rPr>
          <w:bCs/>
        </w:rPr>
        <w:t>passed 3-1 with Director McLaughlin abstaining</w:t>
      </w:r>
      <w:r>
        <w:rPr>
          <w:bCs/>
        </w:rPr>
        <w:t>.</w:t>
      </w:r>
    </w:p>
    <w:p w14:paraId="25103ABF" w14:textId="7AAA7AF7" w:rsidR="00971D0E" w:rsidRDefault="00971D0E" w:rsidP="006661F0">
      <w:pPr>
        <w:rPr>
          <w:bCs/>
        </w:rPr>
      </w:pPr>
    </w:p>
    <w:p w14:paraId="793C3DCD" w14:textId="2EF9472C" w:rsidR="00971D0E" w:rsidRPr="00971D0E" w:rsidRDefault="00971D0E" w:rsidP="006661F0">
      <w:pPr>
        <w:rPr>
          <w:b/>
        </w:rPr>
      </w:pPr>
      <w:r>
        <w:rPr>
          <w:b/>
        </w:rPr>
        <w:t>Director Nyberg joined the meeting via teleconference at 3:48 p.m.</w:t>
      </w:r>
    </w:p>
    <w:p w14:paraId="0527D6A1" w14:textId="64618C7E" w:rsidR="00584091" w:rsidRDefault="00584091" w:rsidP="006661F0">
      <w:pPr>
        <w:rPr>
          <w:bCs/>
          <w:u w:val="single"/>
        </w:rPr>
      </w:pPr>
    </w:p>
    <w:p w14:paraId="0D57ABD9" w14:textId="77777777" w:rsidR="00584091" w:rsidRPr="00584091" w:rsidRDefault="00584091" w:rsidP="006661F0">
      <w:pPr>
        <w:rPr>
          <w:bCs/>
          <w:u w:val="single"/>
        </w:rPr>
      </w:pPr>
    </w:p>
    <w:p w14:paraId="03F1F1A4" w14:textId="76E54698" w:rsidR="00327A2E" w:rsidRDefault="00E515EA" w:rsidP="00CA2F76">
      <w:pPr>
        <w:rPr>
          <w:bCs/>
          <w:u w:val="single"/>
        </w:rPr>
      </w:pPr>
      <w:r>
        <w:rPr>
          <w:bCs/>
          <w:u w:val="single"/>
        </w:rPr>
        <w:t>APPROVE THE MINNESOTA STATE COLLEGES AND UNIVERSITIES HIBBING COMMUNITY COLLEGE CONCURRENT ENROLLMENT AGREEMENT FOR THE 2020-2021 SCHOOL YEAR</w:t>
      </w:r>
    </w:p>
    <w:p w14:paraId="425D5987" w14:textId="12405FB2" w:rsidR="00327A2E" w:rsidRDefault="00327A2E" w:rsidP="00CA2F76">
      <w:pPr>
        <w:rPr>
          <w:bCs/>
          <w:u w:val="single"/>
        </w:rPr>
      </w:pPr>
    </w:p>
    <w:p w14:paraId="7C62DEC0" w14:textId="77777777" w:rsidR="00971D0E" w:rsidRDefault="00327A2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rPr>
          <w:bCs/>
        </w:rPr>
        <w:tab/>
        <w:t xml:space="preserve">Moved by Director </w:t>
      </w:r>
      <w:r w:rsidR="00971D0E">
        <w:rPr>
          <w:bCs/>
        </w:rPr>
        <w:t>Martin</w:t>
      </w:r>
      <w:r>
        <w:rPr>
          <w:bCs/>
        </w:rPr>
        <w:t xml:space="preserve">, supported by </w:t>
      </w:r>
      <w:r w:rsidR="00181AC0">
        <w:rPr>
          <w:bCs/>
        </w:rPr>
        <w:t xml:space="preserve">Director </w:t>
      </w:r>
      <w:r w:rsidR="00971D0E">
        <w:rPr>
          <w:bCs/>
        </w:rPr>
        <w:t>Polcher</w:t>
      </w:r>
      <w:r>
        <w:rPr>
          <w:bCs/>
        </w:rPr>
        <w:t xml:space="preserve"> to approve </w:t>
      </w:r>
      <w:r w:rsidR="00E475FA">
        <w:rPr>
          <w:bCs/>
        </w:rPr>
        <w:t xml:space="preserve">the </w:t>
      </w:r>
      <w:r w:rsidR="00E515EA">
        <w:rPr>
          <w:bCs/>
        </w:rPr>
        <w:t>Minnesota State Colleges and Universities Hibbing Community College Concurrent Enrollment Agreement for the 2020-2021 school year.</w:t>
      </w:r>
      <w:r>
        <w:rPr>
          <w:bCs/>
        </w:rPr>
        <w:t xml:space="preserve"> </w:t>
      </w:r>
      <w:r w:rsidR="00971D0E">
        <w:t>Being a teleconference meeting a roll call vote was taken and carried as follows:</w:t>
      </w:r>
    </w:p>
    <w:p w14:paraId="780876E4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77C5EE81" w14:textId="3DEDF7C2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For: Directors Polcher, Nyberg, Martin, and Chair Berklich</w:t>
      </w:r>
    </w:p>
    <w:p w14:paraId="7F5BB76E" w14:textId="3DE561DF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Against: Director Egan</w:t>
      </w:r>
    </w:p>
    <w:p w14:paraId="23E8721E" w14:textId="13974F01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Abstain: Director McLaughlin</w:t>
      </w:r>
    </w:p>
    <w:p w14:paraId="7C98FECD" w14:textId="2D95308A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Absent:  None</w:t>
      </w:r>
    </w:p>
    <w:p w14:paraId="04521BC0" w14:textId="14740AD1" w:rsidR="00327A2E" w:rsidRDefault="00327A2E" w:rsidP="006661F0">
      <w:pPr>
        <w:rPr>
          <w:bCs/>
        </w:rPr>
      </w:pPr>
    </w:p>
    <w:p w14:paraId="5CFF5736" w14:textId="31660774" w:rsidR="00327A2E" w:rsidRDefault="00327A2E" w:rsidP="00327A2E">
      <w:pPr>
        <w:rPr>
          <w:bCs/>
        </w:rPr>
      </w:pPr>
    </w:p>
    <w:p w14:paraId="63F29EAE" w14:textId="6E5ADDF6" w:rsidR="00C00FEC" w:rsidRDefault="00E515EA" w:rsidP="00CA2F76">
      <w:pPr>
        <w:rPr>
          <w:bCs/>
          <w:u w:val="single"/>
        </w:rPr>
      </w:pPr>
      <w:r>
        <w:rPr>
          <w:bCs/>
          <w:u w:val="single"/>
        </w:rPr>
        <w:t>APPROVE THE HIBBING HIGH SCHOOL COACHES’ HANDBOOK FOR THE 2020-2021 SCHOOL YEAR</w:t>
      </w:r>
    </w:p>
    <w:p w14:paraId="13D5B11F" w14:textId="07F8B361" w:rsidR="00C00FEC" w:rsidRDefault="00C00FEC" w:rsidP="00CA2F76">
      <w:pPr>
        <w:rPr>
          <w:bCs/>
          <w:u w:val="single"/>
        </w:rPr>
      </w:pPr>
    </w:p>
    <w:p w14:paraId="627578F6" w14:textId="77777777" w:rsidR="00971D0E" w:rsidRDefault="00C00FEC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rPr>
          <w:bCs/>
        </w:rPr>
        <w:tab/>
        <w:t xml:space="preserve">Moved by </w:t>
      </w:r>
      <w:r w:rsidR="00E515EA">
        <w:rPr>
          <w:bCs/>
        </w:rPr>
        <w:t xml:space="preserve">Director </w:t>
      </w:r>
      <w:r w:rsidR="00971D0E">
        <w:rPr>
          <w:bCs/>
        </w:rPr>
        <w:t>Polcher</w:t>
      </w:r>
      <w:r w:rsidR="00B5500C">
        <w:rPr>
          <w:bCs/>
        </w:rPr>
        <w:t>,</w:t>
      </w:r>
      <w:r>
        <w:rPr>
          <w:bCs/>
        </w:rPr>
        <w:t xml:space="preserve"> supported by </w:t>
      </w:r>
      <w:r w:rsidR="00E475FA">
        <w:rPr>
          <w:bCs/>
        </w:rPr>
        <w:t xml:space="preserve">Director </w:t>
      </w:r>
      <w:r w:rsidR="00971D0E">
        <w:rPr>
          <w:bCs/>
        </w:rPr>
        <w:t>Chair Berklich</w:t>
      </w:r>
      <w:r w:rsidR="007D2E6F">
        <w:rPr>
          <w:bCs/>
        </w:rPr>
        <w:t xml:space="preserve"> to approve </w:t>
      </w:r>
      <w:r w:rsidR="009C2A1B">
        <w:rPr>
          <w:bCs/>
        </w:rPr>
        <w:t xml:space="preserve">the </w:t>
      </w:r>
      <w:r w:rsidR="00E515EA">
        <w:rPr>
          <w:bCs/>
        </w:rPr>
        <w:t>Hibbing High School Coaches’ Handbook for the 2020-2021 school year</w:t>
      </w:r>
      <w:r w:rsidR="009C2A1B">
        <w:rPr>
          <w:bCs/>
        </w:rPr>
        <w:t xml:space="preserve">.  </w:t>
      </w:r>
      <w:r w:rsidR="00971D0E">
        <w:t>Being a teleconference meeting a roll call vote was taken and carried as follows:</w:t>
      </w:r>
    </w:p>
    <w:p w14:paraId="4FAE50EE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6D6392F3" w14:textId="282B63F9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For: Directors Egan, Polcher, Nyberg, Martin, McLaughlin and Chair Berklich</w:t>
      </w:r>
    </w:p>
    <w:p w14:paraId="200961FA" w14:textId="61B8D82B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Against: None</w:t>
      </w:r>
    </w:p>
    <w:p w14:paraId="6114A574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Absent:  None</w:t>
      </w:r>
    </w:p>
    <w:p w14:paraId="0FEC0778" w14:textId="701C37EB" w:rsidR="00FE58E9" w:rsidRDefault="00FE58E9" w:rsidP="00CA2F76">
      <w:pPr>
        <w:rPr>
          <w:bCs/>
        </w:rPr>
      </w:pPr>
    </w:p>
    <w:p w14:paraId="64363F4C" w14:textId="450690F7" w:rsidR="00CA2F76" w:rsidRDefault="00CA2F76" w:rsidP="00CA2F76">
      <w:pPr>
        <w:rPr>
          <w:bCs/>
        </w:rPr>
      </w:pPr>
    </w:p>
    <w:p w14:paraId="27F422DB" w14:textId="5BE9FE34" w:rsidR="00971D0E" w:rsidRDefault="00971D0E" w:rsidP="00CA2F76">
      <w:pPr>
        <w:rPr>
          <w:bCs/>
        </w:rPr>
      </w:pPr>
    </w:p>
    <w:p w14:paraId="3AC9F824" w14:textId="71416274" w:rsidR="00971D0E" w:rsidRDefault="00971D0E" w:rsidP="00CA2F76">
      <w:pPr>
        <w:rPr>
          <w:bCs/>
        </w:rPr>
      </w:pPr>
    </w:p>
    <w:p w14:paraId="746AF320" w14:textId="45FDFD8C" w:rsidR="00971D0E" w:rsidRDefault="00971D0E" w:rsidP="00CA2F76">
      <w:pPr>
        <w:rPr>
          <w:bCs/>
        </w:rPr>
      </w:pPr>
    </w:p>
    <w:p w14:paraId="3BF4C57E" w14:textId="38494040" w:rsidR="00971D0E" w:rsidRDefault="00971D0E" w:rsidP="00CA2F76">
      <w:pPr>
        <w:rPr>
          <w:bCs/>
        </w:rPr>
      </w:pPr>
    </w:p>
    <w:p w14:paraId="6D32AA0B" w14:textId="77777777" w:rsidR="00971D0E" w:rsidRDefault="00971D0E" w:rsidP="00CA2F76">
      <w:pPr>
        <w:rPr>
          <w:bCs/>
        </w:rPr>
      </w:pPr>
    </w:p>
    <w:p w14:paraId="4D9DCDB1" w14:textId="44C27E52" w:rsidR="00CA2F76" w:rsidRDefault="00E515EA" w:rsidP="00CA2F76">
      <w:pPr>
        <w:rPr>
          <w:bCs/>
          <w:u w:val="single"/>
        </w:rPr>
      </w:pPr>
      <w:r>
        <w:rPr>
          <w:bCs/>
          <w:u w:val="single"/>
        </w:rPr>
        <w:lastRenderedPageBreak/>
        <w:t>APPROVE POLICY #518 TITLE IX SEX NONDISCRIMINATION POLICY, GRIEVANCE PROCEDURES AND PROCESS</w:t>
      </w:r>
    </w:p>
    <w:p w14:paraId="39E8DA44" w14:textId="77777777" w:rsidR="00CA2F76" w:rsidRDefault="00CA2F76" w:rsidP="00CA2F76">
      <w:pPr>
        <w:rPr>
          <w:bCs/>
          <w:u w:val="single"/>
        </w:rPr>
      </w:pPr>
    </w:p>
    <w:p w14:paraId="5C7B61C2" w14:textId="77777777" w:rsidR="00971D0E" w:rsidRDefault="00CA2F76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rPr>
          <w:bCs/>
        </w:rPr>
        <w:tab/>
      </w:r>
      <w:r w:rsidR="0029300B">
        <w:rPr>
          <w:bCs/>
        </w:rPr>
        <w:t xml:space="preserve">Moved by Director </w:t>
      </w:r>
      <w:r w:rsidR="00971D0E">
        <w:rPr>
          <w:bCs/>
        </w:rPr>
        <w:t>Polcher</w:t>
      </w:r>
      <w:r w:rsidR="0029300B">
        <w:rPr>
          <w:bCs/>
        </w:rPr>
        <w:t xml:space="preserve">, supported by </w:t>
      </w:r>
      <w:r w:rsidR="009C2A1B">
        <w:rPr>
          <w:bCs/>
        </w:rPr>
        <w:t>Director</w:t>
      </w:r>
      <w:r w:rsidR="00E515EA">
        <w:rPr>
          <w:bCs/>
        </w:rPr>
        <w:t xml:space="preserve"> </w:t>
      </w:r>
      <w:r w:rsidR="00971D0E">
        <w:rPr>
          <w:bCs/>
        </w:rPr>
        <w:t>Egan</w:t>
      </w:r>
      <w:r w:rsidR="007D2E6F">
        <w:rPr>
          <w:bCs/>
        </w:rPr>
        <w:t xml:space="preserve"> </w:t>
      </w:r>
      <w:r w:rsidR="0029300B">
        <w:rPr>
          <w:bCs/>
        </w:rPr>
        <w:t xml:space="preserve">to </w:t>
      </w:r>
      <w:r w:rsidR="0057722F">
        <w:rPr>
          <w:bCs/>
        </w:rPr>
        <w:t xml:space="preserve">approve </w:t>
      </w:r>
      <w:r w:rsidR="00E515EA">
        <w:rPr>
          <w:bCs/>
        </w:rPr>
        <w:t>policy #518 Title IX Sex Nondiscrimination Policy, Grievance Procedures and Process</w:t>
      </w:r>
      <w:r w:rsidR="009C2A1B">
        <w:rPr>
          <w:bCs/>
        </w:rPr>
        <w:t xml:space="preserve">.  </w:t>
      </w:r>
      <w:r w:rsidR="00971D0E">
        <w:t>Being a teleconference meeting a roll call vote was taken and carried as follows:</w:t>
      </w:r>
    </w:p>
    <w:p w14:paraId="04622A25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44F778AD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For: Directors Egan, Polcher, Nyberg, Martin, McLaughlin and Chair Berklich</w:t>
      </w:r>
    </w:p>
    <w:p w14:paraId="64DD5744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Against: None</w:t>
      </w:r>
    </w:p>
    <w:p w14:paraId="1A69C46A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Absent:  None</w:t>
      </w:r>
    </w:p>
    <w:p w14:paraId="4936521C" w14:textId="66A0E1E2" w:rsidR="00FE58E9" w:rsidRDefault="00FE58E9" w:rsidP="00CA2F76">
      <w:pPr>
        <w:rPr>
          <w:bCs/>
        </w:rPr>
      </w:pPr>
    </w:p>
    <w:p w14:paraId="08FD7C26" w14:textId="7F90819C" w:rsidR="0088281A" w:rsidRDefault="0088281A" w:rsidP="00CA2F76">
      <w:pPr>
        <w:rPr>
          <w:bCs/>
        </w:rPr>
      </w:pPr>
    </w:p>
    <w:p w14:paraId="00E0CF06" w14:textId="75AB1355" w:rsidR="007D2E6F" w:rsidRPr="007D2E6F" w:rsidRDefault="00E515EA" w:rsidP="00CA2F76">
      <w:pPr>
        <w:rPr>
          <w:bCs/>
          <w:u w:val="single"/>
        </w:rPr>
      </w:pPr>
      <w:r>
        <w:rPr>
          <w:bCs/>
          <w:u w:val="single"/>
        </w:rPr>
        <w:t>APPROVE POLICY #807 COVID-19 FACE COVERING POLICY</w:t>
      </w:r>
    </w:p>
    <w:p w14:paraId="71D956ED" w14:textId="77777777" w:rsidR="00CA2F76" w:rsidRDefault="00CA2F76" w:rsidP="00CA2F76">
      <w:pPr>
        <w:rPr>
          <w:bCs/>
          <w:u w:val="single"/>
        </w:rPr>
      </w:pPr>
    </w:p>
    <w:p w14:paraId="6D816420" w14:textId="77777777" w:rsidR="00971D0E" w:rsidRDefault="00CA2F76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rPr>
          <w:bCs/>
        </w:rPr>
        <w:tab/>
      </w:r>
      <w:r w:rsidR="00F02B34">
        <w:rPr>
          <w:bCs/>
        </w:rPr>
        <w:t xml:space="preserve">Moved by Director </w:t>
      </w:r>
      <w:r w:rsidR="00971D0E">
        <w:rPr>
          <w:bCs/>
        </w:rPr>
        <w:t>Polcher</w:t>
      </w:r>
      <w:r w:rsidR="00F02B34">
        <w:rPr>
          <w:bCs/>
        </w:rPr>
        <w:t xml:space="preserve">, supported by </w:t>
      </w:r>
      <w:r w:rsidR="00971D0E">
        <w:rPr>
          <w:bCs/>
        </w:rPr>
        <w:t>Chair Berklich</w:t>
      </w:r>
      <w:r w:rsidR="00E515EA">
        <w:rPr>
          <w:bCs/>
        </w:rPr>
        <w:t xml:space="preserve"> </w:t>
      </w:r>
      <w:r w:rsidR="00F02B34">
        <w:rPr>
          <w:bCs/>
        </w:rPr>
        <w:t xml:space="preserve">to approve </w:t>
      </w:r>
      <w:r w:rsidR="00E515EA">
        <w:rPr>
          <w:bCs/>
        </w:rPr>
        <w:t>Policy #807 COVID-19 Face Covering Policy</w:t>
      </w:r>
      <w:r w:rsidR="00F02B34">
        <w:rPr>
          <w:bCs/>
        </w:rPr>
        <w:t xml:space="preserve">.  </w:t>
      </w:r>
      <w:r w:rsidR="00971D0E">
        <w:t>Being a teleconference meeting a roll call vote was taken and carried as follows:</w:t>
      </w:r>
    </w:p>
    <w:p w14:paraId="17EB0408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2E0669AB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For: Directors Egan, Polcher, Nyberg, Martin, McLaughlin and Chair Berklich</w:t>
      </w:r>
    </w:p>
    <w:p w14:paraId="471098E4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Against: None</w:t>
      </w:r>
    </w:p>
    <w:p w14:paraId="62C63F83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Absent:  None</w:t>
      </w:r>
    </w:p>
    <w:p w14:paraId="47A41DF9" w14:textId="6A7F78E0" w:rsidR="00A53B2F" w:rsidRDefault="00A53B2F" w:rsidP="003F28FA">
      <w:pPr>
        <w:rPr>
          <w:bCs/>
        </w:rPr>
      </w:pPr>
    </w:p>
    <w:p w14:paraId="04E15DAD" w14:textId="072659F2" w:rsidR="00A53B2F" w:rsidRPr="00A53B2F" w:rsidRDefault="00A53B2F" w:rsidP="00E515EA">
      <w:pPr>
        <w:rPr>
          <w:bCs/>
        </w:rPr>
      </w:pPr>
      <w:r>
        <w:rPr>
          <w:bCs/>
        </w:rPr>
        <w:tab/>
      </w:r>
    </w:p>
    <w:p w14:paraId="7D82BB5F" w14:textId="7FFAE62A" w:rsidR="004E7798" w:rsidRDefault="00040FDB" w:rsidP="00A05A44">
      <w:pPr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/>
          <w:szCs w:val="24"/>
        </w:rPr>
        <w:t>Discussion Items:</w:t>
      </w:r>
      <w:r w:rsidR="00F77DFE">
        <w:rPr>
          <w:rFonts w:ascii="Times New Roman" w:eastAsia="Times New Roman" w:hAnsi="Times New Roman"/>
          <w:b/>
          <w:szCs w:val="24"/>
        </w:rPr>
        <w:t xml:space="preserve"> </w:t>
      </w:r>
      <w:r w:rsidR="00AC4D6A">
        <w:rPr>
          <w:rFonts w:ascii="Times New Roman" w:eastAsia="Times New Roman" w:hAnsi="Times New Roman"/>
          <w:bCs/>
          <w:szCs w:val="24"/>
        </w:rPr>
        <w:t xml:space="preserve"> </w:t>
      </w:r>
      <w:r w:rsidR="00971D0E">
        <w:rPr>
          <w:rFonts w:ascii="Times New Roman" w:eastAsia="Times New Roman" w:hAnsi="Times New Roman"/>
          <w:bCs/>
          <w:szCs w:val="24"/>
        </w:rPr>
        <w:t xml:space="preserve">Director Egan </w:t>
      </w:r>
      <w:r w:rsidR="009811F1">
        <w:rPr>
          <w:rFonts w:ascii="Times New Roman" w:eastAsia="Times New Roman" w:hAnsi="Times New Roman"/>
          <w:bCs/>
          <w:szCs w:val="24"/>
        </w:rPr>
        <w:t xml:space="preserve">recommended to place </w:t>
      </w:r>
      <w:r w:rsidR="00971D0E">
        <w:rPr>
          <w:rFonts w:ascii="Times New Roman" w:eastAsia="Times New Roman" w:hAnsi="Times New Roman"/>
          <w:bCs/>
          <w:szCs w:val="24"/>
        </w:rPr>
        <w:t>the football field and track</w:t>
      </w:r>
      <w:r w:rsidR="009811F1">
        <w:rPr>
          <w:rFonts w:ascii="Times New Roman" w:eastAsia="Times New Roman" w:hAnsi="Times New Roman"/>
          <w:bCs/>
          <w:szCs w:val="24"/>
        </w:rPr>
        <w:t xml:space="preserve"> on the next agenda for a vote.  The board discussed and directed</w:t>
      </w:r>
      <w:r w:rsidR="00971D0E">
        <w:rPr>
          <w:rFonts w:ascii="Times New Roman" w:eastAsia="Times New Roman" w:hAnsi="Times New Roman"/>
          <w:bCs/>
          <w:szCs w:val="24"/>
        </w:rPr>
        <w:t xml:space="preserve"> Mr. Aldrich </w:t>
      </w:r>
      <w:r w:rsidR="009811F1">
        <w:rPr>
          <w:rFonts w:ascii="Times New Roman" w:eastAsia="Times New Roman" w:hAnsi="Times New Roman"/>
          <w:bCs/>
          <w:szCs w:val="24"/>
        </w:rPr>
        <w:t>to research the timeline with ARI and get additional information on the land purchase from the college.</w:t>
      </w:r>
    </w:p>
    <w:p w14:paraId="6DAA15A7" w14:textId="28F49559" w:rsidR="008D1C87" w:rsidRDefault="008D1C87" w:rsidP="005443F4">
      <w:pPr>
        <w:rPr>
          <w:rFonts w:ascii="Times New Roman" w:eastAsia="Times New Roman" w:hAnsi="Times New Roman"/>
          <w:bCs/>
          <w:szCs w:val="24"/>
        </w:rPr>
      </w:pPr>
    </w:p>
    <w:p w14:paraId="4A124E19" w14:textId="3B4AFBF6" w:rsidR="00B5500C" w:rsidRDefault="00B5500C" w:rsidP="005443F4">
      <w:pPr>
        <w:rPr>
          <w:rFonts w:ascii="Times New Roman" w:eastAsia="Times New Roman" w:hAnsi="Times New Roman"/>
          <w:bCs/>
          <w:szCs w:val="24"/>
        </w:rPr>
      </w:pPr>
    </w:p>
    <w:p w14:paraId="11FE238F" w14:textId="6855F666" w:rsidR="001C3D2A" w:rsidRPr="00A04BA6" w:rsidRDefault="001C3D2A" w:rsidP="00C357AB">
      <w:pPr>
        <w:rPr>
          <w:color w:val="000000" w:themeColor="text1"/>
          <w:u w:val="single"/>
        </w:rPr>
      </w:pPr>
      <w:r w:rsidRPr="00A04BA6">
        <w:rPr>
          <w:color w:val="000000" w:themeColor="text1"/>
          <w:u w:val="single"/>
        </w:rPr>
        <w:t>ADJOURN</w:t>
      </w:r>
    </w:p>
    <w:p w14:paraId="44DAA8E8" w14:textId="77777777" w:rsidR="001C3D2A" w:rsidRPr="00A04BA6" w:rsidRDefault="001C3D2A" w:rsidP="00C357AB">
      <w:pPr>
        <w:rPr>
          <w:color w:val="000000" w:themeColor="text1"/>
          <w:u w:val="single"/>
        </w:rPr>
      </w:pPr>
    </w:p>
    <w:p w14:paraId="57877117" w14:textId="77777777" w:rsidR="00971D0E" w:rsidRDefault="001C3D2A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 w:rsidRPr="00A04BA6">
        <w:rPr>
          <w:color w:val="000000" w:themeColor="text1"/>
        </w:rPr>
        <w:tab/>
      </w:r>
      <w:r w:rsidRPr="00285C13">
        <w:rPr>
          <w:color w:val="000000" w:themeColor="text1"/>
        </w:rPr>
        <w:t xml:space="preserve">Moved by </w:t>
      </w:r>
      <w:r w:rsidR="00F77DFE">
        <w:rPr>
          <w:color w:val="000000" w:themeColor="text1"/>
        </w:rPr>
        <w:t>Director</w:t>
      </w:r>
      <w:r w:rsidR="005E2A09">
        <w:rPr>
          <w:color w:val="000000" w:themeColor="text1"/>
        </w:rPr>
        <w:t xml:space="preserve"> </w:t>
      </w:r>
      <w:r w:rsidR="00971D0E">
        <w:rPr>
          <w:color w:val="000000" w:themeColor="text1"/>
        </w:rPr>
        <w:t>Polcher</w:t>
      </w:r>
      <w:r w:rsidR="006F2814">
        <w:rPr>
          <w:color w:val="000000" w:themeColor="text1"/>
        </w:rPr>
        <w:t>,</w:t>
      </w:r>
      <w:r w:rsidR="00576F31">
        <w:rPr>
          <w:color w:val="000000" w:themeColor="text1"/>
        </w:rPr>
        <w:t xml:space="preserve"> </w:t>
      </w:r>
      <w:r w:rsidRPr="00285C13">
        <w:rPr>
          <w:color w:val="000000" w:themeColor="text1"/>
        </w:rPr>
        <w:t xml:space="preserve">supported by </w:t>
      </w:r>
      <w:r w:rsidR="00971D0E">
        <w:rPr>
          <w:color w:val="000000" w:themeColor="text1"/>
        </w:rPr>
        <w:t xml:space="preserve">Chair Berklich </w:t>
      </w:r>
      <w:r w:rsidRPr="00285C13">
        <w:rPr>
          <w:color w:val="000000" w:themeColor="text1"/>
        </w:rPr>
        <w:t xml:space="preserve">to </w:t>
      </w:r>
      <w:r w:rsidR="00701578" w:rsidRPr="00285C13">
        <w:rPr>
          <w:color w:val="000000" w:themeColor="text1"/>
        </w:rPr>
        <w:t>adjourn the meeting a</w:t>
      </w:r>
      <w:r w:rsidR="00B16CE4">
        <w:rPr>
          <w:color w:val="000000" w:themeColor="text1"/>
        </w:rPr>
        <w:t>t</w:t>
      </w:r>
      <w:r w:rsidR="004E7798">
        <w:rPr>
          <w:color w:val="000000" w:themeColor="text1"/>
        </w:rPr>
        <w:t xml:space="preserve"> </w:t>
      </w:r>
      <w:r w:rsidR="00971D0E">
        <w:rPr>
          <w:color w:val="000000" w:themeColor="text1"/>
        </w:rPr>
        <w:t>4:33</w:t>
      </w:r>
      <w:r w:rsidR="00E515EA">
        <w:rPr>
          <w:color w:val="000000" w:themeColor="text1"/>
        </w:rPr>
        <w:t xml:space="preserve"> </w:t>
      </w:r>
      <w:r w:rsidR="00576F31">
        <w:rPr>
          <w:color w:val="000000" w:themeColor="text1"/>
        </w:rPr>
        <w:t>P.M.</w:t>
      </w:r>
      <w:r w:rsidR="00421E25" w:rsidRPr="00285C13">
        <w:rPr>
          <w:color w:val="000000" w:themeColor="text1"/>
        </w:rPr>
        <w:t xml:space="preserve">  </w:t>
      </w:r>
      <w:r w:rsidR="00FE58E9">
        <w:rPr>
          <w:color w:val="000000" w:themeColor="text1"/>
        </w:rPr>
        <w:t xml:space="preserve"> </w:t>
      </w:r>
      <w:r w:rsidR="00971D0E">
        <w:t>Being a teleconference meeting a roll call vote was taken and carried as follows:</w:t>
      </w:r>
    </w:p>
    <w:p w14:paraId="020A5B85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</w:p>
    <w:p w14:paraId="6265C0D3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For: Directors Egan, Polcher, Nyberg, Martin, McLaughlin and Chair Berklich</w:t>
      </w:r>
    </w:p>
    <w:p w14:paraId="74A351BE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Against: None</w:t>
      </w:r>
    </w:p>
    <w:p w14:paraId="3883D6DE" w14:textId="77777777" w:rsidR="00971D0E" w:rsidRDefault="00971D0E" w:rsidP="00971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</w:pPr>
      <w:r>
        <w:t>Absent:  None</w:t>
      </w:r>
    </w:p>
    <w:p w14:paraId="58CFB8A8" w14:textId="34D6CB68" w:rsidR="00FE58E9" w:rsidRDefault="00FE58E9" w:rsidP="00C357AB">
      <w:pPr>
        <w:rPr>
          <w:color w:val="000000" w:themeColor="text1"/>
        </w:rPr>
      </w:pPr>
    </w:p>
    <w:p w14:paraId="24202292" w14:textId="7FDB1121" w:rsidR="00955979" w:rsidRDefault="00955979" w:rsidP="00C357AB">
      <w:pPr>
        <w:rPr>
          <w:color w:val="000000" w:themeColor="text1"/>
        </w:rPr>
      </w:pPr>
    </w:p>
    <w:p w14:paraId="7F235341" w14:textId="0217EFF0" w:rsidR="00D80B75" w:rsidRDefault="00B16CE4" w:rsidP="00D80B7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1100" w:hanging="110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701578">
        <w:rPr>
          <w:rFonts w:ascii="Times" w:hAnsi="Times"/>
        </w:rPr>
        <w:tab/>
      </w:r>
      <w:r w:rsidR="00D80B75">
        <w:rPr>
          <w:rFonts w:ascii="Times" w:hAnsi="Times"/>
        </w:rPr>
        <w:tab/>
      </w:r>
      <w:r w:rsidR="00D80B75">
        <w:rPr>
          <w:rFonts w:ascii="Times" w:hAnsi="Times"/>
        </w:rPr>
        <w:tab/>
      </w:r>
      <w:r w:rsidR="00D80B75">
        <w:rPr>
          <w:rFonts w:ascii="Times" w:hAnsi="Times"/>
        </w:rPr>
        <w:tab/>
      </w:r>
      <w:r w:rsidR="00D80B75">
        <w:rPr>
          <w:rFonts w:ascii="Times" w:hAnsi="Times"/>
        </w:rPr>
        <w:tab/>
        <w:t>_______________________________</w:t>
      </w:r>
    </w:p>
    <w:p w14:paraId="093DDF20" w14:textId="77777777" w:rsidR="009254BA" w:rsidRDefault="00D80B75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14:paraId="25A58181" w14:textId="1DB41BFA" w:rsidR="00AF0248" w:rsidRDefault="00D80B75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254BA">
        <w:rPr>
          <w:rFonts w:ascii="Times" w:hAnsi="Times"/>
        </w:rPr>
        <w:tab/>
      </w:r>
      <w:r w:rsidR="00D82850">
        <w:rPr>
          <w:rFonts w:ascii="Times" w:hAnsi="Times"/>
        </w:rPr>
        <w:t>JOHN BERKLICH</w:t>
      </w:r>
      <w:r w:rsidR="0031152E">
        <w:rPr>
          <w:rFonts w:ascii="Times" w:hAnsi="Times"/>
        </w:rPr>
        <w:t xml:space="preserve">, </w:t>
      </w:r>
      <w:r>
        <w:rPr>
          <w:rFonts w:ascii="Times" w:hAnsi="Times"/>
        </w:rPr>
        <w:t>Chair</w:t>
      </w:r>
      <w:r w:rsidR="00151D3D">
        <w:rPr>
          <w:rFonts w:ascii="Times" w:hAnsi="Times"/>
        </w:rPr>
        <w:t xml:space="preserve"> </w:t>
      </w:r>
    </w:p>
    <w:p w14:paraId="5965F227" w14:textId="77777777" w:rsidR="00AF0248" w:rsidRDefault="00AF0248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</w:p>
    <w:p w14:paraId="3707962A" w14:textId="77777777" w:rsidR="00D80B75" w:rsidRDefault="00EE6765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D80B75">
        <w:rPr>
          <w:rFonts w:ascii="Times" w:hAnsi="Times"/>
        </w:rPr>
        <w:t>ATTEST:</w:t>
      </w:r>
    </w:p>
    <w:p w14:paraId="3918947D" w14:textId="77777777" w:rsidR="009254BA" w:rsidRDefault="009254BA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</w:p>
    <w:p w14:paraId="7F0540F8" w14:textId="77777777" w:rsidR="00D80B75" w:rsidRDefault="00D80B75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</w:p>
    <w:p w14:paraId="079A67D4" w14:textId="77777777" w:rsidR="00D80B75" w:rsidRDefault="00D80B75" w:rsidP="00D80B7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  <w:rPr>
          <w:rFonts w:ascii="Times" w:hAnsi="Times"/>
        </w:rPr>
      </w:pPr>
      <w:r>
        <w:rPr>
          <w:rFonts w:ascii="Times" w:hAnsi="Times"/>
        </w:rPr>
        <w:t>_______________________</w:t>
      </w:r>
    </w:p>
    <w:p w14:paraId="623237E5" w14:textId="6BC2507D" w:rsidR="001E7F29" w:rsidRDefault="00E27315" w:rsidP="00C03B55">
      <w:pPr>
        <w:pStyle w:val="Body"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00" w:hanging="1100"/>
        <w:jc w:val="both"/>
      </w:pPr>
      <w:r>
        <w:rPr>
          <w:rFonts w:ascii="Times" w:hAnsi="Times"/>
        </w:rPr>
        <w:t>MICHAEL EGAN</w:t>
      </w:r>
      <w:r w:rsidR="002738AD">
        <w:rPr>
          <w:rFonts w:ascii="Times" w:hAnsi="Times"/>
        </w:rPr>
        <w:t>,</w:t>
      </w:r>
      <w:r w:rsidR="00842EA4">
        <w:rPr>
          <w:rFonts w:ascii="Times" w:hAnsi="Times"/>
        </w:rPr>
        <w:t xml:space="preserve"> </w:t>
      </w:r>
      <w:r w:rsidR="00D80B75">
        <w:rPr>
          <w:rFonts w:ascii="Times" w:hAnsi="Times"/>
        </w:rPr>
        <w:t xml:space="preserve">Clerk </w:t>
      </w:r>
    </w:p>
    <w:sectPr w:rsidR="001E7F29" w:rsidSect="00D80B75">
      <w:pgSz w:w="12240" w:h="20160"/>
      <w:pgMar w:top="2880" w:right="2160" w:bottom="1440" w:left="2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7E46"/>
    <w:multiLevelType w:val="hybridMultilevel"/>
    <w:tmpl w:val="1EFE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08C0"/>
    <w:multiLevelType w:val="hybridMultilevel"/>
    <w:tmpl w:val="1D267D7E"/>
    <w:lvl w:ilvl="0" w:tplc="06E00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75"/>
    <w:rsid w:val="00002B0E"/>
    <w:rsid w:val="000054CF"/>
    <w:rsid w:val="00006EAE"/>
    <w:rsid w:val="00010667"/>
    <w:rsid w:val="000121B7"/>
    <w:rsid w:val="000138A8"/>
    <w:rsid w:val="00014AEA"/>
    <w:rsid w:val="00020850"/>
    <w:rsid w:val="000215EA"/>
    <w:rsid w:val="000270BA"/>
    <w:rsid w:val="000303C2"/>
    <w:rsid w:val="00032194"/>
    <w:rsid w:val="000355C1"/>
    <w:rsid w:val="00040FDB"/>
    <w:rsid w:val="00042D3F"/>
    <w:rsid w:val="00043A97"/>
    <w:rsid w:val="000478CA"/>
    <w:rsid w:val="00047E2F"/>
    <w:rsid w:val="00061AC4"/>
    <w:rsid w:val="00061C6E"/>
    <w:rsid w:val="00066370"/>
    <w:rsid w:val="00066FF9"/>
    <w:rsid w:val="00071746"/>
    <w:rsid w:val="000750D2"/>
    <w:rsid w:val="00077B14"/>
    <w:rsid w:val="00081E03"/>
    <w:rsid w:val="00085C5E"/>
    <w:rsid w:val="00087613"/>
    <w:rsid w:val="00094DF1"/>
    <w:rsid w:val="000A346C"/>
    <w:rsid w:val="000A78D4"/>
    <w:rsid w:val="000B0DA0"/>
    <w:rsid w:val="000C5FD9"/>
    <w:rsid w:val="000D3B47"/>
    <w:rsid w:val="000D3F85"/>
    <w:rsid w:val="000D45E3"/>
    <w:rsid w:val="000E334C"/>
    <w:rsid w:val="000F2110"/>
    <w:rsid w:val="000F2CC1"/>
    <w:rsid w:val="000F387A"/>
    <w:rsid w:val="00112010"/>
    <w:rsid w:val="0011277C"/>
    <w:rsid w:val="00112BC1"/>
    <w:rsid w:val="00116254"/>
    <w:rsid w:val="00127D22"/>
    <w:rsid w:val="00133B8A"/>
    <w:rsid w:val="001376C5"/>
    <w:rsid w:val="0014102A"/>
    <w:rsid w:val="001435E8"/>
    <w:rsid w:val="00144AC2"/>
    <w:rsid w:val="001470D3"/>
    <w:rsid w:val="0014728E"/>
    <w:rsid w:val="00150351"/>
    <w:rsid w:val="00151A43"/>
    <w:rsid w:val="00151D3D"/>
    <w:rsid w:val="00153938"/>
    <w:rsid w:val="00155DCC"/>
    <w:rsid w:val="001602AB"/>
    <w:rsid w:val="00161ED1"/>
    <w:rsid w:val="00165409"/>
    <w:rsid w:val="00167627"/>
    <w:rsid w:val="001709AB"/>
    <w:rsid w:val="00170AB3"/>
    <w:rsid w:val="00171945"/>
    <w:rsid w:val="001766C8"/>
    <w:rsid w:val="00181AC0"/>
    <w:rsid w:val="00187C54"/>
    <w:rsid w:val="001910E7"/>
    <w:rsid w:val="00196435"/>
    <w:rsid w:val="001A08CB"/>
    <w:rsid w:val="001C302B"/>
    <w:rsid w:val="001C3D2A"/>
    <w:rsid w:val="001C535A"/>
    <w:rsid w:val="001C5D34"/>
    <w:rsid w:val="001D51D6"/>
    <w:rsid w:val="001E01B4"/>
    <w:rsid w:val="001E1A42"/>
    <w:rsid w:val="001E7F29"/>
    <w:rsid w:val="001F7310"/>
    <w:rsid w:val="001F73D4"/>
    <w:rsid w:val="001F7849"/>
    <w:rsid w:val="00201ABD"/>
    <w:rsid w:val="00202C60"/>
    <w:rsid w:val="00204F44"/>
    <w:rsid w:val="00205515"/>
    <w:rsid w:val="0020640A"/>
    <w:rsid w:val="00214D0B"/>
    <w:rsid w:val="002150C2"/>
    <w:rsid w:val="00215B43"/>
    <w:rsid w:val="0023347F"/>
    <w:rsid w:val="00235C2C"/>
    <w:rsid w:val="002368A6"/>
    <w:rsid w:val="00245050"/>
    <w:rsid w:val="00250DDB"/>
    <w:rsid w:val="00252015"/>
    <w:rsid w:val="002554B6"/>
    <w:rsid w:val="002605B6"/>
    <w:rsid w:val="00262AB5"/>
    <w:rsid w:val="002731DD"/>
    <w:rsid w:val="002738AD"/>
    <w:rsid w:val="00277C1B"/>
    <w:rsid w:val="00281C46"/>
    <w:rsid w:val="00285C13"/>
    <w:rsid w:val="002872C0"/>
    <w:rsid w:val="0029300B"/>
    <w:rsid w:val="002A2081"/>
    <w:rsid w:val="002A350C"/>
    <w:rsid w:val="002A707A"/>
    <w:rsid w:val="002A7C05"/>
    <w:rsid w:val="002C06D0"/>
    <w:rsid w:val="002C171B"/>
    <w:rsid w:val="002C22CE"/>
    <w:rsid w:val="002C2AD4"/>
    <w:rsid w:val="002D216E"/>
    <w:rsid w:val="002D294C"/>
    <w:rsid w:val="002D3C3E"/>
    <w:rsid w:val="002D4775"/>
    <w:rsid w:val="002D690D"/>
    <w:rsid w:val="002D7E37"/>
    <w:rsid w:val="002E2C9E"/>
    <w:rsid w:val="002E2F03"/>
    <w:rsid w:val="002E3427"/>
    <w:rsid w:val="002E780B"/>
    <w:rsid w:val="002F15DC"/>
    <w:rsid w:val="002F4883"/>
    <w:rsid w:val="002F4D58"/>
    <w:rsid w:val="00301133"/>
    <w:rsid w:val="0030340D"/>
    <w:rsid w:val="00310B06"/>
    <w:rsid w:val="0031152E"/>
    <w:rsid w:val="00315D25"/>
    <w:rsid w:val="00317528"/>
    <w:rsid w:val="00317777"/>
    <w:rsid w:val="00317B93"/>
    <w:rsid w:val="0032120F"/>
    <w:rsid w:val="00326B96"/>
    <w:rsid w:val="00327A2E"/>
    <w:rsid w:val="00330452"/>
    <w:rsid w:val="0033059C"/>
    <w:rsid w:val="00336F11"/>
    <w:rsid w:val="00341C2F"/>
    <w:rsid w:val="0035152B"/>
    <w:rsid w:val="00355F1F"/>
    <w:rsid w:val="00356F99"/>
    <w:rsid w:val="0036368A"/>
    <w:rsid w:val="00363E2C"/>
    <w:rsid w:val="00382E5D"/>
    <w:rsid w:val="00384AF9"/>
    <w:rsid w:val="003857E4"/>
    <w:rsid w:val="00386FC9"/>
    <w:rsid w:val="00391B25"/>
    <w:rsid w:val="003921FB"/>
    <w:rsid w:val="003B5677"/>
    <w:rsid w:val="003B64DB"/>
    <w:rsid w:val="003B735B"/>
    <w:rsid w:val="003B7928"/>
    <w:rsid w:val="003B7AF9"/>
    <w:rsid w:val="003C1027"/>
    <w:rsid w:val="003D0445"/>
    <w:rsid w:val="003D5B6E"/>
    <w:rsid w:val="003E31CF"/>
    <w:rsid w:val="003F152A"/>
    <w:rsid w:val="003F28FA"/>
    <w:rsid w:val="003F2CD7"/>
    <w:rsid w:val="00400FCD"/>
    <w:rsid w:val="004118DA"/>
    <w:rsid w:val="004125B6"/>
    <w:rsid w:val="00413DBE"/>
    <w:rsid w:val="00414166"/>
    <w:rsid w:val="004219F0"/>
    <w:rsid w:val="00421E25"/>
    <w:rsid w:val="0042314D"/>
    <w:rsid w:val="00423CB9"/>
    <w:rsid w:val="00424863"/>
    <w:rsid w:val="0042519F"/>
    <w:rsid w:val="00431912"/>
    <w:rsid w:val="0043280E"/>
    <w:rsid w:val="0043390D"/>
    <w:rsid w:val="0044097D"/>
    <w:rsid w:val="004410BE"/>
    <w:rsid w:val="00441175"/>
    <w:rsid w:val="00443E83"/>
    <w:rsid w:val="00450227"/>
    <w:rsid w:val="00454E07"/>
    <w:rsid w:val="00456A21"/>
    <w:rsid w:val="00463596"/>
    <w:rsid w:val="004642BB"/>
    <w:rsid w:val="004655A2"/>
    <w:rsid w:val="00467CAA"/>
    <w:rsid w:val="004700F2"/>
    <w:rsid w:val="004709F8"/>
    <w:rsid w:val="00471018"/>
    <w:rsid w:val="00473FC2"/>
    <w:rsid w:val="0047418C"/>
    <w:rsid w:val="00475D8A"/>
    <w:rsid w:val="004761F4"/>
    <w:rsid w:val="0048355B"/>
    <w:rsid w:val="00486743"/>
    <w:rsid w:val="00490121"/>
    <w:rsid w:val="0049295D"/>
    <w:rsid w:val="004948BB"/>
    <w:rsid w:val="00494AEE"/>
    <w:rsid w:val="0049515E"/>
    <w:rsid w:val="004A05B6"/>
    <w:rsid w:val="004A3223"/>
    <w:rsid w:val="004A3909"/>
    <w:rsid w:val="004A757B"/>
    <w:rsid w:val="004A761C"/>
    <w:rsid w:val="004B2316"/>
    <w:rsid w:val="004B591E"/>
    <w:rsid w:val="004B6888"/>
    <w:rsid w:val="004B6C3C"/>
    <w:rsid w:val="004C0D69"/>
    <w:rsid w:val="004C46DD"/>
    <w:rsid w:val="004C51AA"/>
    <w:rsid w:val="004D0276"/>
    <w:rsid w:val="004D40D8"/>
    <w:rsid w:val="004E1216"/>
    <w:rsid w:val="004E7798"/>
    <w:rsid w:val="004F4F15"/>
    <w:rsid w:val="00501CD1"/>
    <w:rsid w:val="0050374F"/>
    <w:rsid w:val="00506A57"/>
    <w:rsid w:val="00510D14"/>
    <w:rsid w:val="0051225F"/>
    <w:rsid w:val="00515C7F"/>
    <w:rsid w:val="00520160"/>
    <w:rsid w:val="00522575"/>
    <w:rsid w:val="005229E0"/>
    <w:rsid w:val="005261E8"/>
    <w:rsid w:val="00531218"/>
    <w:rsid w:val="00531C3B"/>
    <w:rsid w:val="005367D3"/>
    <w:rsid w:val="00543D01"/>
    <w:rsid w:val="0054409A"/>
    <w:rsid w:val="005443F4"/>
    <w:rsid w:val="00544C68"/>
    <w:rsid w:val="00544E9D"/>
    <w:rsid w:val="00546E22"/>
    <w:rsid w:val="005549B7"/>
    <w:rsid w:val="00554EAB"/>
    <w:rsid w:val="00555600"/>
    <w:rsid w:val="00561718"/>
    <w:rsid w:val="00576F31"/>
    <w:rsid w:val="0057722F"/>
    <w:rsid w:val="0057737B"/>
    <w:rsid w:val="0058394D"/>
    <w:rsid w:val="00584091"/>
    <w:rsid w:val="005876BE"/>
    <w:rsid w:val="00590CEE"/>
    <w:rsid w:val="00591459"/>
    <w:rsid w:val="005916F1"/>
    <w:rsid w:val="00594876"/>
    <w:rsid w:val="005974B0"/>
    <w:rsid w:val="00597CD2"/>
    <w:rsid w:val="005A4012"/>
    <w:rsid w:val="005B29A4"/>
    <w:rsid w:val="005B40F0"/>
    <w:rsid w:val="005B456C"/>
    <w:rsid w:val="005C3BCE"/>
    <w:rsid w:val="005C4C3D"/>
    <w:rsid w:val="005D0BB7"/>
    <w:rsid w:val="005D27AB"/>
    <w:rsid w:val="005D2D56"/>
    <w:rsid w:val="005D3250"/>
    <w:rsid w:val="005D61A8"/>
    <w:rsid w:val="005D6512"/>
    <w:rsid w:val="005D7C7E"/>
    <w:rsid w:val="005E21E7"/>
    <w:rsid w:val="005E2A09"/>
    <w:rsid w:val="005E3563"/>
    <w:rsid w:val="005F12D1"/>
    <w:rsid w:val="005F6933"/>
    <w:rsid w:val="00605BF3"/>
    <w:rsid w:val="006120BE"/>
    <w:rsid w:val="00616AFA"/>
    <w:rsid w:val="00616FC0"/>
    <w:rsid w:val="0062030E"/>
    <w:rsid w:val="00621818"/>
    <w:rsid w:val="00624E72"/>
    <w:rsid w:val="00626CB8"/>
    <w:rsid w:val="006278ED"/>
    <w:rsid w:val="0063010B"/>
    <w:rsid w:val="006332BB"/>
    <w:rsid w:val="006340B4"/>
    <w:rsid w:val="006359CE"/>
    <w:rsid w:val="00636059"/>
    <w:rsid w:val="00637212"/>
    <w:rsid w:val="00645378"/>
    <w:rsid w:val="006530DE"/>
    <w:rsid w:val="00653629"/>
    <w:rsid w:val="00654A95"/>
    <w:rsid w:val="00655A46"/>
    <w:rsid w:val="00664934"/>
    <w:rsid w:val="006661F0"/>
    <w:rsid w:val="006663C6"/>
    <w:rsid w:val="00671DD8"/>
    <w:rsid w:val="006727A5"/>
    <w:rsid w:val="00672D88"/>
    <w:rsid w:val="00683162"/>
    <w:rsid w:val="0069665D"/>
    <w:rsid w:val="006A199F"/>
    <w:rsid w:val="006A58A1"/>
    <w:rsid w:val="006B1FBA"/>
    <w:rsid w:val="006B1FCD"/>
    <w:rsid w:val="006B2ADE"/>
    <w:rsid w:val="006B3032"/>
    <w:rsid w:val="006B3084"/>
    <w:rsid w:val="006B555E"/>
    <w:rsid w:val="006B665C"/>
    <w:rsid w:val="006C3B53"/>
    <w:rsid w:val="006C690F"/>
    <w:rsid w:val="006C7B99"/>
    <w:rsid w:val="006D3F6A"/>
    <w:rsid w:val="006D5C55"/>
    <w:rsid w:val="006D6B3C"/>
    <w:rsid w:val="006F2814"/>
    <w:rsid w:val="006F3799"/>
    <w:rsid w:val="006F39D1"/>
    <w:rsid w:val="006F4F20"/>
    <w:rsid w:val="006F727C"/>
    <w:rsid w:val="00701578"/>
    <w:rsid w:val="00703B52"/>
    <w:rsid w:val="007052C9"/>
    <w:rsid w:val="007124FE"/>
    <w:rsid w:val="007139BC"/>
    <w:rsid w:val="00715797"/>
    <w:rsid w:val="00720B26"/>
    <w:rsid w:val="007216C4"/>
    <w:rsid w:val="00721B6C"/>
    <w:rsid w:val="00722294"/>
    <w:rsid w:val="00730C4A"/>
    <w:rsid w:val="00731344"/>
    <w:rsid w:val="007314DF"/>
    <w:rsid w:val="00735010"/>
    <w:rsid w:val="007378D4"/>
    <w:rsid w:val="00741662"/>
    <w:rsid w:val="0074225A"/>
    <w:rsid w:val="00742400"/>
    <w:rsid w:val="00742DF8"/>
    <w:rsid w:val="00742F1B"/>
    <w:rsid w:val="00745FDD"/>
    <w:rsid w:val="007467DF"/>
    <w:rsid w:val="00746A17"/>
    <w:rsid w:val="0074749E"/>
    <w:rsid w:val="00750A1E"/>
    <w:rsid w:val="007642BF"/>
    <w:rsid w:val="0076516A"/>
    <w:rsid w:val="00765FB7"/>
    <w:rsid w:val="00766048"/>
    <w:rsid w:val="0077053B"/>
    <w:rsid w:val="00777A6C"/>
    <w:rsid w:val="00780A97"/>
    <w:rsid w:val="00783B9A"/>
    <w:rsid w:val="007861DE"/>
    <w:rsid w:val="0079327A"/>
    <w:rsid w:val="007932FC"/>
    <w:rsid w:val="007A0A01"/>
    <w:rsid w:val="007A1C3B"/>
    <w:rsid w:val="007A328E"/>
    <w:rsid w:val="007A393A"/>
    <w:rsid w:val="007A3F15"/>
    <w:rsid w:val="007B1054"/>
    <w:rsid w:val="007B7B03"/>
    <w:rsid w:val="007C2850"/>
    <w:rsid w:val="007C3B05"/>
    <w:rsid w:val="007C3CA5"/>
    <w:rsid w:val="007C3D81"/>
    <w:rsid w:val="007C4370"/>
    <w:rsid w:val="007C548A"/>
    <w:rsid w:val="007D2B0A"/>
    <w:rsid w:val="007D2E6F"/>
    <w:rsid w:val="007D403B"/>
    <w:rsid w:val="007D5055"/>
    <w:rsid w:val="007D5C6A"/>
    <w:rsid w:val="007D5DC8"/>
    <w:rsid w:val="007E3576"/>
    <w:rsid w:val="007E5597"/>
    <w:rsid w:val="007F011F"/>
    <w:rsid w:val="007F0D79"/>
    <w:rsid w:val="007F372F"/>
    <w:rsid w:val="007F57C4"/>
    <w:rsid w:val="0080511B"/>
    <w:rsid w:val="0081047A"/>
    <w:rsid w:val="00811C8B"/>
    <w:rsid w:val="00814784"/>
    <w:rsid w:val="00814ECB"/>
    <w:rsid w:val="00815C8F"/>
    <w:rsid w:val="008162B3"/>
    <w:rsid w:val="00824443"/>
    <w:rsid w:val="00836FB5"/>
    <w:rsid w:val="008376CE"/>
    <w:rsid w:val="00841CED"/>
    <w:rsid w:val="0084202C"/>
    <w:rsid w:val="00842EA4"/>
    <w:rsid w:val="008449FF"/>
    <w:rsid w:val="00844C4F"/>
    <w:rsid w:val="00844FF6"/>
    <w:rsid w:val="0085323D"/>
    <w:rsid w:val="00856477"/>
    <w:rsid w:val="00866D36"/>
    <w:rsid w:val="0087240D"/>
    <w:rsid w:val="00875239"/>
    <w:rsid w:val="0088281A"/>
    <w:rsid w:val="00882BEC"/>
    <w:rsid w:val="00883B82"/>
    <w:rsid w:val="00887B31"/>
    <w:rsid w:val="008916F8"/>
    <w:rsid w:val="008A5BE7"/>
    <w:rsid w:val="008A6028"/>
    <w:rsid w:val="008A6BA9"/>
    <w:rsid w:val="008A7E6E"/>
    <w:rsid w:val="008B1E65"/>
    <w:rsid w:val="008B36BD"/>
    <w:rsid w:val="008B5F0B"/>
    <w:rsid w:val="008B67FE"/>
    <w:rsid w:val="008B688C"/>
    <w:rsid w:val="008C4289"/>
    <w:rsid w:val="008D1C87"/>
    <w:rsid w:val="008D21AF"/>
    <w:rsid w:val="008D5E27"/>
    <w:rsid w:val="008D71C6"/>
    <w:rsid w:val="008E20D5"/>
    <w:rsid w:val="008E3256"/>
    <w:rsid w:val="008E69B9"/>
    <w:rsid w:val="008F050A"/>
    <w:rsid w:val="008F2B71"/>
    <w:rsid w:val="00900DA5"/>
    <w:rsid w:val="00901CAD"/>
    <w:rsid w:val="009031F0"/>
    <w:rsid w:val="0091082D"/>
    <w:rsid w:val="00910B24"/>
    <w:rsid w:val="0091466F"/>
    <w:rsid w:val="00925100"/>
    <w:rsid w:val="009254BA"/>
    <w:rsid w:val="0093028B"/>
    <w:rsid w:val="0093090C"/>
    <w:rsid w:val="00934B25"/>
    <w:rsid w:val="0093779C"/>
    <w:rsid w:val="00941FFD"/>
    <w:rsid w:val="00942466"/>
    <w:rsid w:val="00943723"/>
    <w:rsid w:val="00945D3C"/>
    <w:rsid w:val="00946D8C"/>
    <w:rsid w:val="00947365"/>
    <w:rsid w:val="00950A5B"/>
    <w:rsid w:val="00955979"/>
    <w:rsid w:val="00957586"/>
    <w:rsid w:val="0096332C"/>
    <w:rsid w:val="00966228"/>
    <w:rsid w:val="009704F4"/>
    <w:rsid w:val="00971D0E"/>
    <w:rsid w:val="009756C0"/>
    <w:rsid w:val="009811F1"/>
    <w:rsid w:val="00984B3E"/>
    <w:rsid w:val="00986BF4"/>
    <w:rsid w:val="00987D62"/>
    <w:rsid w:val="0099057E"/>
    <w:rsid w:val="00993008"/>
    <w:rsid w:val="00993400"/>
    <w:rsid w:val="009A16AA"/>
    <w:rsid w:val="009A1D7C"/>
    <w:rsid w:val="009A7470"/>
    <w:rsid w:val="009B529B"/>
    <w:rsid w:val="009B611C"/>
    <w:rsid w:val="009C0A55"/>
    <w:rsid w:val="009C2A1B"/>
    <w:rsid w:val="009C3004"/>
    <w:rsid w:val="009C3BEB"/>
    <w:rsid w:val="009C4B40"/>
    <w:rsid w:val="009C6C0F"/>
    <w:rsid w:val="009D0AD5"/>
    <w:rsid w:val="009D1805"/>
    <w:rsid w:val="009D30E4"/>
    <w:rsid w:val="009D4703"/>
    <w:rsid w:val="009D4A83"/>
    <w:rsid w:val="009D6C49"/>
    <w:rsid w:val="009D7A2B"/>
    <w:rsid w:val="009E3D19"/>
    <w:rsid w:val="009F11AF"/>
    <w:rsid w:val="009F4287"/>
    <w:rsid w:val="009F44C6"/>
    <w:rsid w:val="009F5CAA"/>
    <w:rsid w:val="00A01A88"/>
    <w:rsid w:val="00A04BA6"/>
    <w:rsid w:val="00A05A44"/>
    <w:rsid w:val="00A10CFF"/>
    <w:rsid w:val="00A11076"/>
    <w:rsid w:val="00A14C2D"/>
    <w:rsid w:val="00A16F94"/>
    <w:rsid w:val="00A235C6"/>
    <w:rsid w:val="00A334C6"/>
    <w:rsid w:val="00A33A84"/>
    <w:rsid w:val="00A35871"/>
    <w:rsid w:val="00A36C88"/>
    <w:rsid w:val="00A3761A"/>
    <w:rsid w:val="00A37CC6"/>
    <w:rsid w:val="00A4005D"/>
    <w:rsid w:val="00A42303"/>
    <w:rsid w:val="00A45BA6"/>
    <w:rsid w:val="00A45E49"/>
    <w:rsid w:val="00A51847"/>
    <w:rsid w:val="00A51BEB"/>
    <w:rsid w:val="00A51BEF"/>
    <w:rsid w:val="00A53B2F"/>
    <w:rsid w:val="00A5408D"/>
    <w:rsid w:val="00A57DFC"/>
    <w:rsid w:val="00A61CC3"/>
    <w:rsid w:val="00A67C02"/>
    <w:rsid w:val="00A67E20"/>
    <w:rsid w:val="00A67F67"/>
    <w:rsid w:val="00A717ED"/>
    <w:rsid w:val="00A74939"/>
    <w:rsid w:val="00A75F09"/>
    <w:rsid w:val="00A76FB6"/>
    <w:rsid w:val="00A859B2"/>
    <w:rsid w:val="00A907E5"/>
    <w:rsid w:val="00A908A8"/>
    <w:rsid w:val="00A93DA4"/>
    <w:rsid w:val="00A94670"/>
    <w:rsid w:val="00AA1A56"/>
    <w:rsid w:val="00AA4ADE"/>
    <w:rsid w:val="00AA6581"/>
    <w:rsid w:val="00AA7544"/>
    <w:rsid w:val="00AB5130"/>
    <w:rsid w:val="00AB5605"/>
    <w:rsid w:val="00AB600C"/>
    <w:rsid w:val="00AB7D99"/>
    <w:rsid w:val="00AC065B"/>
    <w:rsid w:val="00AC0DED"/>
    <w:rsid w:val="00AC2B0F"/>
    <w:rsid w:val="00AC2E6C"/>
    <w:rsid w:val="00AC4839"/>
    <w:rsid w:val="00AC4D6A"/>
    <w:rsid w:val="00AC628E"/>
    <w:rsid w:val="00AD0BC8"/>
    <w:rsid w:val="00AD6470"/>
    <w:rsid w:val="00AE1DD6"/>
    <w:rsid w:val="00AE275A"/>
    <w:rsid w:val="00AE2B08"/>
    <w:rsid w:val="00AF0248"/>
    <w:rsid w:val="00AF15F9"/>
    <w:rsid w:val="00AF788D"/>
    <w:rsid w:val="00B02806"/>
    <w:rsid w:val="00B0616F"/>
    <w:rsid w:val="00B064C0"/>
    <w:rsid w:val="00B16CE4"/>
    <w:rsid w:val="00B1712B"/>
    <w:rsid w:val="00B20DB7"/>
    <w:rsid w:val="00B240A4"/>
    <w:rsid w:val="00B26ED4"/>
    <w:rsid w:val="00B27172"/>
    <w:rsid w:val="00B3237B"/>
    <w:rsid w:val="00B3315F"/>
    <w:rsid w:val="00B3775D"/>
    <w:rsid w:val="00B37D3F"/>
    <w:rsid w:val="00B46486"/>
    <w:rsid w:val="00B506BA"/>
    <w:rsid w:val="00B50E1F"/>
    <w:rsid w:val="00B52E75"/>
    <w:rsid w:val="00B539F1"/>
    <w:rsid w:val="00B54AD2"/>
    <w:rsid w:val="00B54CB1"/>
    <w:rsid w:val="00B5500C"/>
    <w:rsid w:val="00B61E9E"/>
    <w:rsid w:val="00B624DF"/>
    <w:rsid w:val="00B661AC"/>
    <w:rsid w:val="00B713A3"/>
    <w:rsid w:val="00B723B9"/>
    <w:rsid w:val="00B77AC7"/>
    <w:rsid w:val="00B825A3"/>
    <w:rsid w:val="00B90BE1"/>
    <w:rsid w:val="00B949A9"/>
    <w:rsid w:val="00B97292"/>
    <w:rsid w:val="00B97752"/>
    <w:rsid w:val="00B97E92"/>
    <w:rsid w:val="00BA277C"/>
    <w:rsid w:val="00BA31A9"/>
    <w:rsid w:val="00BA49B1"/>
    <w:rsid w:val="00BB0661"/>
    <w:rsid w:val="00BB3B0A"/>
    <w:rsid w:val="00BB3D9D"/>
    <w:rsid w:val="00BB6315"/>
    <w:rsid w:val="00BC0EE9"/>
    <w:rsid w:val="00BC1815"/>
    <w:rsid w:val="00BC1A2C"/>
    <w:rsid w:val="00BC40D6"/>
    <w:rsid w:val="00BC4516"/>
    <w:rsid w:val="00BC5CE8"/>
    <w:rsid w:val="00BD0779"/>
    <w:rsid w:val="00BD6F38"/>
    <w:rsid w:val="00BE25E1"/>
    <w:rsid w:val="00BE3FE9"/>
    <w:rsid w:val="00BE4AE4"/>
    <w:rsid w:val="00BF0686"/>
    <w:rsid w:val="00C00FEC"/>
    <w:rsid w:val="00C01115"/>
    <w:rsid w:val="00C03B55"/>
    <w:rsid w:val="00C040D7"/>
    <w:rsid w:val="00C12D32"/>
    <w:rsid w:val="00C13E71"/>
    <w:rsid w:val="00C14A31"/>
    <w:rsid w:val="00C212F5"/>
    <w:rsid w:val="00C23430"/>
    <w:rsid w:val="00C2402D"/>
    <w:rsid w:val="00C25F0F"/>
    <w:rsid w:val="00C26906"/>
    <w:rsid w:val="00C32FD1"/>
    <w:rsid w:val="00C35205"/>
    <w:rsid w:val="00C357AB"/>
    <w:rsid w:val="00C36865"/>
    <w:rsid w:val="00C36D1A"/>
    <w:rsid w:val="00C505A0"/>
    <w:rsid w:val="00C53338"/>
    <w:rsid w:val="00C55475"/>
    <w:rsid w:val="00C62553"/>
    <w:rsid w:val="00C66AEC"/>
    <w:rsid w:val="00C71E82"/>
    <w:rsid w:val="00C73FB8"/>
    <w:rsid w:val="00C743E9"/>
    <w:rsid w:val="00C75FA7"/>
    <w:rsid w:val="00C77696"/>
    <w:rsid w:val="00C802ED"/>
    <w:rsid w:val="00C82E77"/>
    <w:rsid w:val="00C8400E"/>
    <w:rsid w:val="00C9516F"/>
    <w:rsid w:val="00CA222A"/>
    <w:rsid w:val="00CA2F76"/>
    <w:rsid w:val="00CA5B93"/>
    <w:rsid w:val="00CA5E00"/>
    <w:rsid w:val="00CB3759"/>
    <w:rsid w:val="00CB3834"/>
    <w:rsid w:val="00CB3D9B"/>
    <w:rsid w:val="00CC67D9"/>
    <w:rsid w:val="00CC6FCB"/>
    <w:rsid w:val="00CD1D40"/>
    <w:rsid w:val="00CD3451"/>
    <w:rsid w:val="00CD3732"/>
    <w:rsid w:val="00CD7ECD"/>
    <w:rsid w:val="00CE09F8"/>
    <w:rsid w:val="00CE0FF8"/>
    <w:rsid w:val="00CF3CBB"/>
    <w:rsid w:val="00CF3D0F"/>
    <w:rsid w:val="00CF4FBA"/>
    <w:rsid w:val="00D00E15"/>
    <w:rsid w:val="00D04F78"/>
    <w:rsid w:val="00D13C81"/>
    <w:rsid w:val="00D23991"/>
    <w:rsid w:val="00D34840"/>
    <w:rsid w:val="00D35AA4"/>
    <w:rsid w:val="00D35EBE"/>
    <w:rsid w:val="00D3605A"/>
    <w:rsid w:val="00D37589"/>
    <w:rsid w:val="00D44D87"/>
    <w:rsid w:val="00D47C06"/>
    <w:rsid w:val="00D5610B"/>
    <w:rsid w:val="00D575B6"/>
    <w:rsid w:val="00D60B73"/>
    <w:rsid w:val="00D6199E"/>
    <w:rsid w:val="00D704B2"/>
    <w:rsid w:val="00D72C79"/>
    <w:rsid w:val="00D80B75"/>
    <w:rsid w:val="00D82850"/>
    <w:rsid w:val="00D94C76"/>
    <w:rsid w:val="00D951E3"/>
    <w:rsid w:val="00D97459"/>
    <w:rsid w:val="00DA5178"/>
    <w:rsid w:val="00DA6581"/>
    <w:rsid w:val="00DB1F2F"/>
    <w:rsid w:val="00DB3571"/>
    <w:rsid w:val="00DB40E3"/>
    <w:rsid w:val="00DC4AA3"/>
    <w:rsid w:val="00DC7A4E"/>
    <w:rsid w:val="00DD0D6C"/>
    <w:rsid w:val="00DD5EDD"/>
    <w:rsid w:val="00DE068E"/>
    <w:rsid w:val="00DE3A23"/>
    <w:rsid w:val="00DE4C5D"/>
    <w:rsid w:val="00DE4FA7"/>
    <w:rsid w:val="00DE69E6"/>
    <w:rsid w:val="00DF3ACD"/>
    <w:rsid w:val="00DF4E62"/>
    <w:rsid w:val="00DF72AF"/>
    <w:rsid w:val="00DF7DEE"/>
    <w:rsid w:val="00E0310C"/>
    <w:rsid w:val="00E04C63"/>
    <w:rsid w:val="00E10FE6"/>
    <w:rsid w:val="00E14AD9"/>
    <w:rsid w:val="00E17D31"/>
    <w:rsid w:val="00E214FF"/>
    <w:rsid w:val="00E23474"/>
    <w:rsid w:val="00E239A4"/>
    <w:rsid w:val="00E27315"/>
    <w:rsid w:val="00E276BC"/>
    <w:rsid w:val="00E328C6"/>
    <w:rsid w:val="00E34503"/>
    <w:rsid w:val="00E4271B"/>
    <w:rsid w:val="00E44BDE"/>
    <w:rsid w:val="00E475FA"/>
    <w:rsid w:val="00E515EA"/>
    <w:rsid w:val="00E5257F"/>
    <w:rsid w:val="00E60BC7"/>
    <w:rsid w:val="00E64401"/>
    <w:rsid w:val="00E65D66"/>
    <w:rsid w:val="00E7011B"/>
    <w:rsid w:val="00E72833"/>
    <w:rsid w:val="00E7772F"/>
    <w:rsid w:val="00E807CB"/>
    <w:rsid w:val="00E83E27"/>
    <w:rsid w:val="00E85B8F"/>
    <w:rsid w:val="00E865C9"/>
    <w:rsid w:val="00E90A8F"/>
    <w:rsid w:val="00E91930"/>
    <w:rsid w:val="00E92092"/>
    <w:rsid w:val="00E92EF9"/>
    <w:rsid w:val="00E93E10"/>
    <w:rsid w:val="00E9625B"/>
    <w:rsid w:val="00EA31F4"/>
    <w:rsid w:val="00EA3970"/>
    <w:rsid w:val="00EA5F50"/>
    <w:rsid w:val="00EA7C62"/>
    <w:rsid w:val="00EB5335"/>
    <w:rsid w:val="00EB56A3"/>
    <w:rsid w:val="00ED1153"/>
    <w:rsid w:val="00ED140C"/>
    <w:rsid w:val="00EE0D57"/>
    <w:rsid w:val="00EE248D"/>
    <w:rsid w:val="00EE29F9"/>
    <w:rsid w:val="00EE4373"/>
    <w:rsid w:val="00EE6765"/>
    <w:rsid w:val="00EE70A8"/>
    <w:rsid w:val="00EE70EF"/>
    <w:rsid w:val="00EE732C"/>
    <w:rsid w:val="00EF1470"/>
    <w:rsid w:val="00EF2974"/>
    <w:rsid w:val="00EF7418"/>
    <w:rsid w:val="00F01DFE"/>
    <w:rsid w:val="00F0248E"/>
    <w:rsid w:val="00F02B34"/>
    <w:rsid w:val="00F03E1A"/>
    <w:rsid w:val="00F05475"/>
    <w:rsid w:val="00F05683"/>
    <w:rsid w:val="00F05C1C"/>
    <w:rsid w:val="00F1187C"/>
    <w:rsid w:val="00F13500"/>
    <w:rsid w:val="00F150E5"/>
    <w:rsid w:val="00F30117"/>
    <w:rsid w:val="00F30332"/>
    <w:rsid w:val="00F356CA"/>
    <w:rsid w:val="00F375F5"/>
    <w:rsid w:val="00F51545"/>
    <w:rsid w:val="00F55835"/>
    <w:rsid w:val="00F57CF6"/>
    <w:rsid w:val="00F613D3"/>
    <w:rsid w:val="00F71EE5"/>
    <w:rsid w:val="00F727FB"/>
    <w:rsid w:val="00F73231"/>
    <w:rsid w:val="00F73D2B"/>
    <w:rsid w:val="00F77124"/>
    <w:rsid w:val="00F77BE7"/>
    <w:rsid w:val="00F77DFE"/>
    <w:rsid w:val="00F80AAD"/>
    <w:rsid w:val="00F814BE"/>
    <w:rsid w:val="00F839FD"/>
    <w:rsid w:val="00F87D67"/>
    <w:rsid w:val="00F91405"/>
    <w:rsid w:val="00F91AB5"/>
    <w:rsid w:val="00F91ABB"/>
    <w:rsid w:val="00F9307E"/>
    <w:rsid w:val="00F957C1"/>
    <w:rsid w:val="00F96443"/>
    <w:rsid w:val="00F965E4"/>
    <w:rsid w:val="00F975D2"/>
    <w:rsid w:val="00F97B23"/>
    <w:rsid w:val="00FA6856"/>
    <w:rsid w:val="00FB1593"/>
    <w:rsid w:val="00FB3F46"/>
    <w:rsid w:val="00FB5B0B"/>
    <w:rsid w:val="00FB7200"/>
    <w:rsid w:val="00FC1773"/>
    <w:rsid w:val="00FC3972"/>
    <w:rsid w:val="00FC5B8D"/>
    <w:rsid w:val="00FD13BA"/>
    <w:rsid w:val="00FD19BF"/>
    <w:rsid w:val="00FD4A06"/>
    <w:rsid w:val="00FD4BE3"/>
    <w:rsid w:val="00FD525D"/>
    <w:rsid w:val="00FD75E8"/>
    <w:rsid w:val="00FE58E9"/>
    <w:rsid w:val="00FE5C4C"/>
    <w:rsid w:val="00FE5CDF"/>
    <w:rsid w:val="00FF0D20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8687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2576"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0B7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B75"/>
    <w:rPr>
      <w:rFonts w:ascii="Times" w:eastAsia="Times" w:hAnsi="Times"/>
      <w:sz w:val="24"/>
      <w:u w:val="single"/>
      <w:lang w:eastAsia="en-US"/>
    </w:rPr>
  </w:style>
  <w:style w:type="paragraph" w:styleId="BodyText">
    <w:name w:val="Body Text"/>
    <w:basedOn w:val="Normal"/>
    <w:link w:val="BodyTextChar"/>
    <w:rsid w:val="00D80B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</w:tabs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D80B75"/>
    <w:rPr>
      <w:rFonts w:ascii="Times" w:eastAsia="Times" w:hAnsi="Times"/>
      <w:sz w:val="24"/>
      <w:u w:val="single"/>
      <w:lang w:eastAsia="en-US"/>
    </w:rPr>
  </w:style>
  <w:style w:type="paragraph" w:customStyle="1" w:styleId="Body">
    <w:name w:val="Body"/>
    <w:basedOn w:val="Normal"/>
    <w:rsid w:val="00D80B75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06"/>
    <w:rPr>
      <w:rFonts w:ascii="Lucida Grande" w:eastAsia="Times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0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 701</dc:creator>
  <cp:keywords/>
  <dc:description/>
  <cp:lastModifiedBy>Microsoft Office User</cp:lastModifiedBy>
  <cp:revision>2</cp:revision>
  <cp:lastPrinted>2020-08-20T14:00:00Z</cp:lastPrinted>
  <dcterms:created xsi:type="dcterms:W3CDTF">2020-08-20T19:03:00Z</dcterms:created>
  <dcterms:modified xsi:type="dcterms:W3CDTF">2020-08-20T19:03:00Z</dcterms:modified>
</cp:coreProperties>
</file>