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Política de participación de padres y familias de Título I</w:t>
      </w:r>
    </w:p>
    <w:p w:rsidR="00000000" w:rsidDel="00000000" w:rsidP="00000000" w:rsidRDefault="00000000" w:rsidRPr="00000000" w14:paraId="00000002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br w:type="textWrapping"/>
        <w:t xml:space="preserve">La Escuela Primaria West Oxford está comprometida con la creencia de que todos los niños pueden aprender y reconoce que los padres comparten el compromiso de la escuela con el éxito educativo de sus hijos.</w:t>
      </w:r>
    </w:p>
    <w:p w:rsidR="00000000" w:rsidDel="00000000" w:rsidP="00000000" w:rsidRDefault="00000000" w:rsidRPr="00000000" w14:paraId="00000003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Reconocemos que la educación de un niño es una responsabilidad compartida por la escuela y la familia y estamos de acuerdo en que para educar efectivamente a todos los estudiantes, las escuelas y los padres deben trabajar como socios.</w:t>
      </w:r>
    </w:p>
    <w:p w:rsidR="00000000" w:rsidDel="00000000" w:rsidP="00000000" w:rsidRDefault="00000000" w:rsidRPr="00000000" w14:paraId="00000005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Definimos la participación de los padres y las familias como un proceso continuo que ayuda a los padres y las familias a cumplir con su obligación básica como primer educador de sus hijos, promueve un claro diálogo bidireccional entre el hogar y la escuela, y apoya a los padres como líderes y tomadores de decisiones en todos los niveles con respecto al La educación de sus hijos.</w:t>
      </w:r>
    </w:p>
    <w:p w:rsidR="00000000" w:rsidDel="00000000" w:rsidP="00000000" w:rsidRDefault="00000000" w:rsidRPr="00000000" w14:paraId="00000007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Las familias y el personal de la escuela desarrollarán conjuntamente el Programa de Participación de Padres Título I. Se ofrecen ofertas y prácticas apropiadas para mejorar las actividades de participación de los padres y reflejar las necesidades de los estudiantes y las familias. El programa para padres de nuestra escuela proporcionará una guía para diseñar experiencias gratificantes y beneficiosas continuas para los estudiantes, las familias y el personal.</w:t>
      </w:r>
    </w:p>
    <w:p w:rsidR="00000000" w:rsidDel="00000000" w:rsidP="00000000" w:rsidRDefault="00000000" w:rsidRPr="00000000" w14:paraId="00000009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Los componentes de la Política de Participación Familiar de la Escuela Primaria West Oxford incluyen los siguientes: Participación de los padres</w:t>
        <w:br w:type="textWrapping"/>
        <w:br w:type="textWrapping"/>
        <w:t xml:space="preserve">Escuela Primaria West Oxford</w:t>
      </w:r>
    </w:p>
    <w:p w:rsidR="00000000" w:rsidDel="00000000" w:rsidP="00000000" w:rsidRDefault="00000000" w:rsidRPr="00000000" w14:paraId="0000000B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Invite a los padres a la Noche de Currículo para aprender más sobre nuestro programa Título 1.</w:t>
        <w:br w:type="textWrapping"/>
        <w:br w:type="textWrapping"/>
        <w:t xml:space="preserve">El acuerdo de los padres debe ser discutido y firmado por la familia y el maestro.</w:t>
        <w:br w:type="textWrapping"/>
        <w:br w:type="textWrapping"/>
        <w:t xml:space="preserve"> Reunión de padres en el primer trimestre del año escolar para informar y discutir.</w:t>
        <w:br w:type="textWrapping"/>
        <w:br w:type="textWrapping"/>
        <w:t xml:space="preserve">Comunicación con los padres compartida a través de boletines, cartas, llamadas          telefónicas, correos electrónicos, etc. para compartir información de la escuela.</w:t>
        <w:br w:type="textWrapping"/>
        <w:br w:type="textWrapping"/>
        <w:t xml:space="preserve">Noche de alfabetización para fomentar el crecimiento de la alfabetización.</w:t>
      </w:r>
    </w:p>
    <w:p w:rsidR="00000000" w:rsidDel="00000000" w:rsidP="00000000" w:rsidRDefault="00000000" w:rsidRPr="00000000" w14:paraId="0000000D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Discusión del Título 1 en las reuniones del PTO para involucrar a los padres en el proceso de toma de decisiones.</w:t>
        <w:br w:type="textWrapping"/>
        <w:br w:type="textWrapping"/>
        <w:t xml:space="preserve">Conferencias de padres y maestros para informar a los padres sobre detalles específicos sobre el progreso de cada estudiante.</w:t>
        <w:br w:type="textWrapping"/>
        <w:br w:type="textWrapping"/>
        <w:t xml:space="preserve">El plan de Mejoramiento Escolar debe proporcionarse para que los padres y las familias revisen y ofrezcan comentarios según sea necesario.</w:t>
        <w:br w:type="textWrapping"/>
        <w:br w:type="textWrapping"/>
        <w:t xml:space="preserve">Encuestas administradas anualmente en la primavera para propósitos de planificación para el año escolar futuro.</w:t>
        <w:br w:type="textWrapping"/>
        <w:br w:type="textWrapping"/>
        <w:t xml:space="preserve"> Reuniones mensuales para el desayuno de nuestro Padre Pro que incluyen temas para apoyar a los estudiantes en la escuela.</w:t>
      </w:r>
    </w:p>
    <w:p w:rsidR="00000000" w:rsidDel="00000000" w:rsidP="00000000" w:rsidRDefault="00000000" w:rsidRPr="00000000" w14:paraId="0000000F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Los maestros proporcionarán boletines mensuales para compartir información sobre los estándares que se enseñan y para compartir consejos sobre cómo ayudar a los estudiantes en casa junto con cualquier otra información importante.</w:t>
        <w:br w:type="textWrapping"/>
        <w:br w:type="textWrapping"/>
        <w:t xml:space="preserve">Involucrar a las familias, de manera continua y oportuna en la planificación, revisión y mejora de los programas conforme al Título 1, Parte A, incluida la planificación, revisión y mejora de la política de participación de los padres y la familia de la escuela y el desarrollo conjunto del Plan de mejora escolar bajo Sección 1114 (b) de la Ley de éxito de todos los estudiantes (ESSA).</w:t>
      </w:r>
    </w:p>
    <w:p w:rsidR="00000000" w:rsidDel="00000000" w:rsidP="00000000" w:rsidRDefault="00000000" w:rsidRPr="00000000" w14:paraId="00000011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