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6"/>
          <w:szCs w:val="26"/>
        </w:rPr>
      </w:pPr>
      <w:r w:rsidDel="00000000" w:rsidR="00000000" w:rsidRPr="00000000">
        <w:rPr>
          <w:b w:val="1"/>
        </w:rPr>
        <w:drawing>
          <wp:inline distB="114300" distT="114300" distL="114300" distR="114300">
            <wp:extent cx="841954" cy="8239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41954" cy="823913"/>
                    </a:xfrm>
                    <a:prstGeom prst="rect"/>
                    <a:ln/>
                  </pic:spPr>
                </pic:pic>
              </a:graphicData>
            </a:graphic>
          </wp:inline>
        </w:drawing>
      </w:r>
      <w:r w:rsidDel="00000000" w:rsidR="00000000" w:rsidRPr="00000000">
        <w:rPr>
          <w:b w:val="1"/>
          <w:sz w:val="26"/>
          <w:szCs w:val="26"/>
          <w:rtl w:val="0"/>
        </w:rPr>
        <w:t xml:space="preserve">District English Learner Advisory Committee Meeting (DELAC)</w:t>
      </w:r>
    </w:p>
    <w:p w:rsidR="00000000" w:rsidDel="00000000" w:rsidP="00000000" w:rsidRDefault="00000000" w:rsidRPr="00000000" w14:paraId="00000002">
      <w:pPr>
        <w:pageBreakBefore w:val="0"/>
        <w:rPr>
          <w:b w:val="1"/>
        </w:rPr>
      </w:pPr>
      <w:r w:rsidDel="00000000" w:rsidR="00000000" w:rsidRPr="00000000">
        <w:rPr>
          <w:rtl w:val="0"/>
        </w:rPr>
      </w:r>
    </w:p>
    <w:p w:rsidR="00000000" w:rsidDel="00000000" w:rsidP="00000000" w:rsidRDefault="00000000" w:rsidRPr="00000000" w14:paraId="00000003">
      <w:pPr>
        <w:pageBreakBefore w:val="0"/>
        <w:spacing w:after="0" w:before="0" w:line="308.5714285714286" w:lineRule="auto"/>
        <w:rPr>
          <w:b w:val="1"/>
          <w:color w:val="202124"/>
          <w:sz w:val="24"/>
          <w:szCs w:val="24"/>
          <w:shd w:fill="f8f9fa" w:val="clear"/>
        </w:rPr>
      </w:pPr>
      <w:r w:rsidDel="00000000" w:rsidR="00000000" w:rsidRPr="00000000">
        <w:rPr>
          <w:b w:val="1"/>
          <w:rtl w:val="0"/>
        </w:rPr>
        <w:t xml:space="preserve">Date:  </w:t>
      </w:r>
      <w:r w:rsidDel="00000000" w:rsidR="00000000" w:rsidRPr="00000000">
        <w:rPr>
          <w:b w:val="1"/>
          <w:color w:val="202124"/>
          <w:sz w:val="24"/>
          <w:szCs w:val="24"/>
          <w:shd w:fill="f8f9fa" w:val="clear"/>
          <w:rtl w:val="0"/>
        </w:rPr>
        <w:t xml:space="preserve">Friday, </w:t>
      </w:r>
      <w:r w:rsidDel="00000000" w:rsidR="00000000" w:rsidRPr="00000000">
        <w:rPr>
          <w:b w:val="1"/>
          <w:color w:val="202124"/>
          <w:sz w:val="24"/>
          <w:szCs w:val="24"/>
          <w:shd w:fill="f8f9fa" w:val="clear"/>
          <w:rtl w:val="0"/>
        </w:rPr>
        <w:t xml:space="preserve">Feb 18, 2022</w:t>
      </w:r>
      <w:r w:rsidDel="00000000" w:rsidR="00000000" w:rsidRPr="00000000">
        <w:rPr>
          <w:rtl w:val="0"/>
        </w:rPr>
      </w:r>
    </w:p>
    <w:p w:rsidR="00000000" w:rsidDel="00000000" w:rsidP="00000000" w:rsidRDefault="00000000" w:rsidRPr="00000000" w14:paraId="00000004">
      <w:pPr>
        <w:pageBreakBefore w:val="0"/>
        <w:spacing w:after="0" w:before="0" w:line="308.5714285714286" w:lineRule="auto"/>
        <w:rPr>
          <w:b w:val="1"/>
          <w:color w:val="202124"/>
          <w:sz w:val="24"/>
          <w:szCs w:val="24"/>
          <w:shd w:fill="f8f9fa" w:val="clear"/>
        </w:rPr>
      </w:pPr>
      <w:r w:rsidDel="00000000" w:rsidR="00000000" w:rsidRPr="00000000">
        <w:rPr>
          <w:b w:val="1"/>
          <w:color w:val="202124"/>
          <w:sz w:val="24"/>
          <w:szCs w:val="24"/>
          <w:shd w:fill="f8f9fa" w:val="clear"/>
          <w:rtl w:val="0"/>
        </w:rPr>
        <w:t xml:space="preserve">Time:  3:30 pm </w:t>
      </w:r>
    </w:p>
    <w:p w:rsidR="00000000" w:rsidDel="00000000" w:rsidP="00000000" w:rsidRDefault="00000000" w:rsidRPr="00000000" w14:paraId="00000005">
      <w:pPr>
        <w:pageBreakBefore w:val="0"/>
        <w:spacing w:after="0" w:before="0" w:line="308.5714285714286" w:lineRule="auto"/>
        <w:rPr>
          <w:b w:val="1"/>
          <w:color w:val="202124"/>
          <w:sz w:val="24"/>
          <w:szCs w:val="24"/>
          <w:shd w:fill="f8f9fa" w:val="clear"/>
        </w:rPr>
      </w:pPr>
      <w:r w:rsidDel="00000000" w:rsidR="00000000" w:rsidRPr="00000000">
        <w:rPr>
          <w:b w:val="1"/>
          <w:color w:val="202124"/>
          <w:sz w:val="24"/>
          <w:szCs w:val="24"/>
          <w:shd w:fill="f8f9fa" w:val="clear"/>
          <w:rtl w:val="0"/>
        </w:rPr>
        <w:t xml:space="preserve">Place:  KESD Board Room </w:t>
      </w:r>
    </w:p>
    <w:p w:rsidR="00000000" w:rsidDel="00000000" w:rsidP="00000000" w:rsidRDefault="00000000" w:rsidRPr="00000000" w14:paraId="00000006">
      <w:pPr>
        <w:pageBreakBefore w:val="0"/>
        <w:spacing w:after="0" w:before="0" w:line="308.5714285714286" w:lineRule="auto"/>
        <w:rPr>
          <w:b w:val="1"/>
          <w:color w:val="202124"/>
          <w:sz w:val="24"/>
          <w:szCs w:val="24"/>
          <w:shd w:fill="f8f9fa" w:val="clear"/>
        </w:rPr>
      </w:pPr>
      <w:r w:rsidDel="00000000" w:rsidR="00000000" w:rsidRPr="00000000">
        <w:rPr>
          <w:b w:val="1"/>
          <w:color w:val="202124"/>
          <w:sz w:val="24"/>
          <w:szCs w:val="24"/>
          <w:shd w:fill="f8f9fa" w:val="clear"/>
          <w:rtl w:val="0"/>
        </w:rPr>
        <w:t xml:space="preserve">(Adjacent to the District Office - 1310 Stroud Avenue)</w:t>
      </w:r>
    </w:p>
    <w:p w:rsidR="00000000" w:rsidDel="00000000" w:rsidP="00000000" w:rsidRDefault="00000000" w:rsidRPr="00000000" w14:paraId="00000007">
      <w:pPr>
        <w:pageBreakBefore w:val="0"/>
        <w:spacing w:after="0" w:before="0" w:line="308.5714285714286" w:lineRule="auto"/>
        <w:rPr>
          <w:b w:val="1"/>
          <w:color w:val="202124"/>
          <w:sz w:val="24"/>
          <w:szCs w:val="24"/>
          <w:shd w:fill="f8f9fa" w:val="clear"/>
        </w:rPr>
      </w:pPr>
      <w:r w:rsidDel="00000000" w:rsidR="00000000" w:rsidRPr="00000000">
        <w:rPr>
          <w:rtl w:val="0"/>
        </w:rPr>
      </w:r>
    </w:p>
    <w:p w:rsidR="00000000" w:rsidDel="00000000" w:rsidP="00000000" w:rsidRDefault="00000000" w:rsidRPr="00000000" w14:paraId="00000008">
      <w:pPr>
        <w:pageBreakBefore w:val="0"/>
        <w:rPr>
          <w:b w:val="1"/>
          <w:sz w:val="24"/>
          <w:szCs w:val="24"/>
        </w:rPr>
      </w:pPr>
      <w:r w:rsidDel="00000000" w:rsidR="00000000" w:rsidRPr="00000000">
        <w:rPr>
          <w:b w:val="1"/>
          <w:sz w:val="24"/>
          <w:szCs w:val="24"/>
          <w:rtl w:val="0"/>
        </w:rPr>
        <w:t xml:space="preserve">Agenda</w:t>
      </w:r>
    </w:p>
    <w:p w:rsidR="00000000" w:rsidDel="00000000" w:rsidP="00000000" w:rsidRDefault="00000000" w:rsidRPr="00000000" w14:paraId="00000009">
      <w:pPr>
        <w:pageBreakBefore w:val="0"/>
        <w:numPr>
          <w:ilvl w:val="0"/>
          <w:numId w:val="2"/>
        </w:numPr>
        <w:ind w:left="720" w:hanging="360"/>
        <w:rPr>
          <w:sz w:val="24"/>
          <w:szCs w:val="24"/>
        </w:rPr>
      </w:pPr>
      <w:r w:rsidDel="00000000" w:rsidR="00000000" w:rsidRPr="00000000">
        <w:rPr>
          <w:sz w:val="24"/>
          <w:szCs w:val="24"/>
          <w:rtl w:val="0"/>
        </w:rPr>
        <w:t xml:space="preserve">Welcome </w:t>
      </w:r>
    </w:p>
    <w:p w:rsidR="00000000" w:rsidDel="00000000" w:rsidP="00000000" w:rsidRDefault="00000000" w:rsidRPr="00000000" w14:paraId="0000000A">
      <w:pPr>
        <w:pageBreakBefore w:val="0"/>
        <w:numPr>
          <w:ilvl w:val="1"/>
          <w:numId w:val="2"/>
        </w:numPr>
        <w:ind w:left="1440" w:hanging="360"/>
        <w:rPr>
          <w:color w:val="ff0000"/>
          <w:sz w:val="24"/>
          <w:szCs w:val="24"/>
        </w:rPr>
      </w:pPr>
      <w:r w:rsidDel="00000000" w:rsidR="00000000" w:rsidRPr="00000000">
        <w:rPr>
          <w:color w:val="ff0000"/>
          <w:sz w:val="24"/>
          <w:szCs w:val="24"/>
          <w:rtl w:val="0"/>
        </w:rPr>
        <w:t xml:space="preserve">The meeting was called to order at 3:35 pm.</w:t>
      </w:r>
    </w:p>
    <w:p w:rsidR="00000000" w:rsidDel="00000000" w:rsidP="00000000" w:rsidRDefault="00000000" w:rsidRPr="00000000" w14:paraId="0000000B">
      <w:pPr>
        <w:pageBreakBefore w:val="0"/>
        <w:numPr>
          <w:ilvl w:val="0"/>
          <w:numId w:val="2"/>
        </w:numPr>
        <w:ind w:left="720" w:hanging="360"/>
        <w:rPr>
          <w:sz w:val="24"/>
          <w:szCs w:val="24"/>
        </w:rPr>
      </w:pPr>
      <w:r w:rsidDel="00000000" w:rsidR="00000000" w:rsidRPr="00000000">
        <w:rPr>
          <w:sz w:val="24"/>
          <w:szCs w:val="24"/>
          <w:rtl w:val="0"/>
        </w:rPr>
        <w:t xml:space="preserve">Checking in</w:t>
      </w:r>
    </w:p>
    <w:p w:rsidR="00000000" w:rsidDel="00000000" w:rsidP="00000000" w:rsidRDefault="00000000" w:rsidRPr="00000000" w14:paraId="0000000C">
      <w:pPr>
        <w:numPr>
          <w:ilvl w:val="1"/>
          <w:numId w:val="2"/>
        </w:numPr>
        <w:ind w:left="1440" w:hanging="360"/>
        <w:rPr>
          <w:color w:val="ff0000"/>
          <w:sz w:val="24"/>
          <w:szCs w:val="24"/>
        </w:rPr>
      </w:pPr>
      <w:r w:rsidDel="00000000" w:rsidR="00000000" w:rsidRPr="00000000">
        <w:rPr>
          <w:color w:val="ff0000"/>
          <w:sz w:val="24"/>
          <w:szCs w:val="24"/>
          <w:rtl w:val="0"/>
        </w:rPr>
        <w:t xml:space="preserve">Present:  Anna Hernandez, Ana Lizarraga, Maria Gutierrez and Melanie Sembritzki</w:t>
      </w:r>
    </w:p>
    <w:p w:rsidR="00000000" w:rsidDel="00000000" w:rsidP="00000000" w:rsidRDefault="00000000" w:rsidRPr="00000000" w14:paraId="0000000D">
      <w:pPr>
        <w:numPr>
          <w:ilvl w:val="1"/>
          <w:numId w:val="2"/>
        </w:numPr>
        <w:ind w:left="1440" w:hanging="360"/>
        <w:rPr>
          <w:color w:val="ff0000"/>
          <w:sz w:val="24"/>
          <w:szCs w:val="24"/>
        </w:rPr>
      </w:pPr>
      <w:r w:rsidDel="00000000" w:rsidR="00000000" w:rsidRPr="00000000">
        <w:rPr>
          <w:color w:val="ff0000"/>
          <w:sz w:val="24"/>
          <w:szCs w:val="24"/>
          <w:rtl w:val="0"/>
        </w:rPr>
        <w:t xml:space="preserve">The committee welcomed Ana Lizarraga to the DELAC.  Mrs. Lizarraga is representing Lincoln School.  Mrs. Lizarraga is representing Lincoln School. </w:t>
      </w:r>
    </w:p>
    <w:p w:rsidR="00000000" w:rsidDel="00000000" w:rsidP="00000000" w:rsidRDefault="00000000" w:rsidRPr="00000000" w14:paraId="0000000E">
      <w:pPr>
        <w:pageBreakBefore w:val="0"/>
        <w:numPr>
          <w:ilvl w:val="0"/>
          <w:numId w:val="2"/>
        </w:numPr>
        <w:ind w:left="720" w:hanging="360"/>
        <w:rPr>
          <w:sz w:val="24"/>
          <w:szCs w:val="24"/>
        </w:rPr>
      </w:pPr>
      <w:r w:rsidDel="00000000" w:rsidR="00000000" w:rsidRPr="00000000">
        <w:rPr>
          <w:sz w:val="24"/>
          <w:szCs w:val="24"/>
          <w:rtl w:val="0"/>
        </w:rPr>
        <w:t xml:space="preserve">English Learner Master Plan</w:t>
      </w:r>
    </w:p>
    <w:p w:rsidR="00000000" w:rsidDel="00000000" w:rsidP="00000000" w:rsidRDefault="00000000" w:rsidRPr="00000000" w14:paraId="0000000F">
      <w:pPr>
        <w:pageBreakBefore w:val="0"/>
        <w:numPr>
          <w:ilvl w:val="1"/>
          <w:numId w:val="2"/>
        </w:numPr>
        <w:ind w:left="1440" w:hanging="360"/>
        <w:rPr>
          <w:sz w:val="24"/>
          <w:szCs w:val="24"/>
          <w:u w:val="none"/>
        </w:rPr>
      </w:pPr>
      <w:r w:rsidDel="00000000" w:rsidR="00000000" w:rsidRPr="00000000">
        <w:rPr>
          <w:sz w:val="24"/>
          <w:szCs w:val="24"/>
          <w:rtl w:val="0"/>
        </w:rPr>
        <w:t xml:space="preserve">Identification</w:t>
      </w:r>
    </w:p>
    <w:p w:rsidR="00000000" w:rsidDel="00000000" w:rsidP="00000000" w:rsidRDefault="00000000" w:rsidRPr="00000000" w14:paraId="00000010">
      <w:pPr>
        <w:pageBreakBefore w:val="0"/>
        <w:numPr>
          <w:ilvl w:val="2"/>
          <w:numId w:val="2"/>
        </w:numPr>
        <w:ind w:left="2160" w:hanging="360"/>
        <w:rPr>
          <w:color w:val="ff0000"/>
          <w:sz w:val="24"/>
          <w:szCs w:val="24"/>
        </w:rPr>
      </w:pPr>
      <w:r w:rsidDel="00000000" w:rsidR="00000000" w:rsidRPr="00000000">
        <w:rPr>
          <w:color w:val="ff0000"/>
          <w:sz w:val="24"/>
          <w:szCs w:val="24"/>
          <w:rtl w:val="0"/>
        </w:rPr>
        <w:t xml:space="preserve">Mrs. Sembritzki explained that districts must identify in a timely manner EL students in need of language assistance services. The home language survey (HLS) is a questionnaire given to parents or guardians that helps schools and LEAs identify which students are potential ELs and who will require assessment of their English language proficiency (ELP) to determine whether they are eligible for language assistance services. Mrs. shared a flowchart illustrating the English Learner identification process and the path students follow once identified as in need of English language support and the criteria for reclassification.</w:t>
      </w:r>
    </w:p>
    <w:p w:rsidR="00000000" w:rsidDel="00000000" w:rsidP="00000000" w:rsidRDefault="00000000" w:rsidRPr="00000000" w14:paraId="00000011">
      <w:pPr>
        <w:pageBreakBefore w:val="0"/>
        <w:numPr>
          <w:ilvl w:val="1"/>
          <w:numId w:val="2"/>
        </w:numPr>
        <w:ind w:left="1440" w:hanging="360"/>
        <w:rPr>
          <w:sz w:val="24"/>
          <w:szCs w:val="24"/>
          <w:u w:val="none"/>
        </w:rPr>
      </w:pPr>
      <w:r w:rsidDel="00000000" w:rsidR="00000000" w:rsidRPr="00000000">
        <w:rPr>
          <w:sz w:val="24"/>
          <w:szCs w:val="24"/>
          <w:rtl w:val="0"/>
        </w:rPr>
        <w:t xml:space="preserve">Reclassification</w:t>
      </w:r>
    </w:p>
    <w:p w:rsidR="00000000" w:rsidDel="00000000" w:rsidP="00000000" w:rsidRDefault="00000000" w:rsidRPr="00000000" w14:paraId="00000012">
      <w:pPr>
        <w:pageBreakBefore w:val="0"/>
        <w:numPr>
          <w:ilvl w:val="2"/>
          <w:numId w:val="2"/>
        </w:numPr>
        <w:ind w:left="2160" w:hanging="360"/>
        <w:rPr>
          <w:color w:val="ff0000"/>
          <w:sz w:val="24"/>
          <w:szCs w:val="24"/>
          <w:shd w:fill="f8f9fa" w:val="clear"/>
        </w:rPr>
      </w:pPr>
      <w:r w:rsidDel="00000000" w:rsidR="00000000" w:rsidRPr="00000000">
        <w:rPr>
          <w:rFonts w:ascii="Roboto" w:cs="Roboto" w:eastAsia="Roboto" w:hAnsi="Roboto"/>
          <w:color w:val="ff0000"/>
          <w:sz w:val="24"/>
          <w:szCs w:val="24"/>
          <w:shd w:fill="f8f9fa" w:val="clear"/>
          <w:rtl w:val="0"/>
        </w:rPr>
        <w:t xml:space="preserve">Mrs. Sembritzki explained that Reclassification is the process whereby a student is reclassified from English learner status to Fluent English Proficient status. Reclassification can take place at any time during the academic year, immediately upon the student meeting all the criteria.  She also discussed the district’s criteria for reclassification, as per the EL Master Plan.</w:t>
      </w:r>
    </w:p>
    <w:p w:rsidR="00000000" w:rsidDel="00000000" w:rsidP="00000000" w:rsidRDefault="00000000" w:rsidRPr="00000000" w14:paraId="00000013">
      <w:pPr>
        <w:pageBreakBefore w:val="0"/>
        <w:numPr>
          <w:ilvl w:val="2"/>
          <w:numId w:val="2"/>
        </w:numPr>
        <w:ind w:left="2160" w:hanging="360"/>
        <w:rPr>
          <w:rFonts w:ascii="Roboto" w:cs="Roboto" w:eastAsia="Roboto" w:hAnsi="Roboto"/>
          <w:color w:val="ff0000"/>
          <w:sz w:val="24"/>
          <w:szCs w:val="24"/>
          <w:u w:val="none"/>
          <w:shd w:fill="f8f9fa" w:val="clear"/>
        </w:rPr>
      </w:pPr>
      <w:r w:rsidDel="00000000" w:rsidR="00000000" w:rsidRPr="00000000">
        <w:rPr>
          <w:rFonts w:ascii="Roboto" w:cs="Roboto" w:eastAsia="Roboto" w:hAnsi="Roboto"/>
          <w:color w:val="ff0000"/>
          <w:sz w:val="24"/>
          <w:szCs w:val="24"/>
          <w:shd w:fill="f8f9fa" w:val="clear"/>
          <w:rtl w:val="0"/>
        </w:rPr>
        <w:t xml:space="preserve">Mrs. Hernandez had concerns regarding her child when he gets to high school.  She asked about the possibility of missing out on electives in high school because of being identified as “EL” and instead attending designated ELD class.  Mrs. Sembritzki said she would contact Kingsburg High School and ask for information on how English Learner students are supported at KHS.</w:t>
      </w:r>
    </w:p>
    <w:p w:rsidR="00000000" w:rsidDel="00000000" w:rsidP="00000000" w:rsidRDefault="00000000" w:rsidRPr="00000000" w14:paraId="00000014">
      <w:pPr>
        <w:pageBreakBefore w:val="0"/>
        <w:numPr>
          <w:ilvl w:val="1"/>
          <w:numId w:val="2"/>
        </w:numPr>
        <w:ind w:left="1440" w:hanging="360"/>
        <w:rPr>
          <w:sz w:val="24"/>
          <w:szCs w:val="24"/>
          <w:u w:val="none"/>
        </w:rPr>
      </w:pPr>
      <w:r w:rsidDel="00000000" w:rsidR="00000000" w:rsidRPr="00000000">
        <w:rPr>
          <w:sz w:val="24"/>
          <w:szCs w:val="24"/>
          <w:rtl w:val="0"/>
        </w:rPr>
        <w:t xml:space="preserve">Support</w:t>
      </w:r>
    </w:p>
    <w:p w:rsidR="00000000" w:rsidDel="00000000" w:rsidP="00000000" w:rsidRDefault="00000000" w:rsidRPr="00000000" w14:paraId="00000015">
      <w:pPr>
        <w:pageBreakBefore w:val="0"/>
        <w:numPr>
          <w:ilvl w:val="2"/>
          <w:numId w:val="2"/>
        </w:numPr>
        <w:ind w:left="2160" w:hanging="360"/>
        <w:rPr>
          <w:color w:val="ff0000"/>
          <w:sz w:val="24"/>
          <w:szCs w:val="24"/>
        </w:rPr>
      </w:pPr>
      <w:r w:rsidDel="00000000" w:rsidR="00000000" w:rsidRPr="00000000">
        <w:rPr>
          <w:color w:val="ff0000"/>
          <w:sz w:val="24"/>
          <w:szCs w:val="24"/>
          <w:rtl w:val="0"/>
        </w:rPr>
        <w:t xml:space="preserve">Mrs. Sembritzki talked about how teachers support English Learners in the classroom.</w:t>
      </w:r>
    </w:p>
    <w:p w:rsidR="00000000" w:rsidDel="00000000" w:rsidP="00000000" w:rsidRDefault="00000000" w:rsidRPr="00000000" w14:paraId="00000016">
      <w:pPr>
        <w:pageBreakBefore w:val="0"/>
        <w:numPr>
          <w:ilvl w:val="2"/>
          <w:numId w:val="2"/>
        </w:numPr>
        <w:ind w:left="2160" w:hanging="360"/>
        <w:rPr>
          <w:color w:val="ff0000"/>
          <w:sz w:val="24"/>
          <w:szCs w:val="24"/>
        </w:rPr>
      </w:pPr>
      <w:r w:rsidDel="00000000" w:rsidR="00000000" w:rsidRPr="00000000">
        <w:rPr>
          <w:color w:val="ff0000"/>
          <w:sz w:val="24"/>
          <w:szCs w:val="24"/>
          <w:rtl w:val="0"/>
        </w:rPr>
        <w:t xml:space="preserve">She also shared some different resources, such as the district’s adopted model of instruction, SIOP, Imagine Learning and ELLevation.  </w:t>
      </w:r>
    </w:p>
    <w:p w:rsidR="00000000" w:rsidDel="00000000" w:rsidP="00000000" w:rsidRDefault="00000000" w:rsidRPr="00000000" w14:paraId="00000017">
      <w:pPr>
        <w:pageBreakBefore w:val="0"/>
        <w:numPr>
          <w:ilvl w:val="0"/>
          <w:numId w:val="2"/>
        </w:numPr>
        <w:ind w:left="720" w:hanging="360"/>
        <w:rPr>
          <w:sz w:val="24"/>
          <w:szCs w:val="24"/>
          <w:u w:val="none"/>
        </w:rPr>
      </w:pPr>
      <w:r w:rsidDel="00000000" w:rsidR="00000000" w:rsidRPr="00000000">
        <w:rPr>
          <w:sz w:val="24"/>
          <w:szCs w:val="24"/>
          <w:rtl w:val="0"/>
        </w:rPr>
        <w:t xml:space="preserve">Kingsburg Reads One Book</w:t>
      </w:r>
    </w:p>
    <w:p w:rsidR="00000000" w:rsidDel="00000000" w:rsidP="00000000" w:rsidRDefault="00000000" w:rsidRPr="00000000" w14:paraId="00000018">
      <w:pPr>
        <w:pageBreakBefore w:val="0"/>
        <w:numPr>
          <w:ilvl w:val="1"/>
          <w:numId w:val="2"/>
        </w:numPr>
        <w:ind w:left="1440" w:hanging="360"/>
        <w:rPr>
          <w:color w:val="ff0000"/>
          <w:sz w:val="24"/>
          <w:szCs w:val="24"/>
        </w:rPr>
      </w:pPr>
      <w:r w:rsidDel="00000000" w:rsidR="00000000" w:rsidRPr="00000000">
        <w:rPr>
          <w:color w:val="ff0000"/>
          <w:sz w:val="24"/>
          <w:szCs w:val="24"/>
          <w:rtl w:val="0"/>
        </w:rPr>
        <w:t xml:space="preserve">This year’s book selection is, The Mouse and the Motorcycle - By, Beverly Cleary.</w:t>
      </w:r>
    </w:p>
    <w:p w:rsidR="00000000" w:rsidDel="00000000" w:rsidP="00000000" w:rsidRDefault="00000000" w:rsidRPr="00000000" w14:paraId="00000019">
      <w:pPr>
        <w:pageBreakBefore w:val="0"/>
        <w:numPr>
          <w:ilvl w:val="1"/>
          <w:numId w:val="2"/>
        </w:numPr>
        <w:ind w:left="1440" w:hanging="360"/>
        <w:rPr>
          <w:color w:val="ff0000"/>
          <w:sz w:val="24"/>
          <w:szCs w:val="24"/>
        </w:rPr>
      </w:pPr>
      <w:r w:rsidDel="00000000" w:rsidR="00000000" w:rsidRPr="00000000">
        <w:rPr>
          <w:color w:val="ff0000"/>
          <w:sz w:val="24"/>
          <w:szCs w:val="24"/>
          <w:rtl w:val="0"/>
        </w:rPr>
        <w:t xml:space="preserve">Students will begin reading on March 14 - 30</w:t>
      </w:r>
    </w:p>
    <w:p w:rsidR="00000000" w:rsidDel="00000000" w:rsidP="00000000" w:rsidRDefault="00000000" w:rsidRPr="00000000" w14:paraId="0000001A">
      <w:pPr>
        <w:pageBreakBefore w:val="0"/>
        <w:numPr>
          <w:ilvl w:val="1"/>
          <w:numId w:val="2"/>
        </w:numPr>
        <w:ind w:left="1440" w:hanging="360"/>
        <w:rPr>
          <w:color w:val="ff0000"/>
          <w:sz w:val="24"/>
          <w:szCs w:val="24"/>
        </w:rPr>
      </w:pPr>
      <w:r w:rsidDel="00000000" w:rsidR="00000000" w:rsidRPr="00000000">
        <w:rPr>
          <w:color w:val="ff0000"/>
          <w:sz w:val="24"/>
          <w:szCs w:val="24"/>
          <w:rtl w:val="0"/>
        </w:rPr>
        <w:t xml:space="preserve">There will be a lot of fun activities for families to participate all centered around the book.</w:t>
      </w:r>
    </w:p>
    <w:p w:rsidR="00000000" w:rsidDel="00000000" w:rsidP="00000000" w:rsidRDefault="00000000" w:rsidRPr="00000000" w14:paraId="0000001B">
      <w:pPr>
        <w:pageBreakBefore w:val="0"/>
        <w:numPr>
          <w:ilvl w:val="0"/>
          <w:numId w:val="2"/>
        </w:numPr>
        <w:ind w:left="720" w:hanging="360"/>
        <w:rPr>
          <w:sz w:val="24"/>
          <w:szCs w:val="24"/>
          <w:u w:val="none"/>
        </w:rPr>
      </w:pPr>
      <w:r w:rsidDel="00000000" w:rsidR="00000000" w:rsidRPr="00000000">
        <w:rPr>
          <w:sz w:val="24"/>
          <w:szCs w:val="24"/>
          <w:rtl w:val="0"/>
        </w:rPr>
        <w:t xml:space="preserve">Cultural Responsive Literature</w:t>
      </w:r>
    </w:p>
    <w:p w:rsidR="00000000" w:rsidDel="00000000" w:rsidP="00000000" w:rsidRDefault="00000000" w:rsidRPr="00000000" w14:paraId="0000001C">
      <w:pPr>
        <w:pageBreakBefore w:val="0"/>
        <w:numPr>
          <w:ilvl w:val="1"/>
          <w:numId w:val="2"/>
        </w:numPr>
        <w:ind w:left="1440" w:hanging="360"/>
        <w:rPr>
          <w:color w:val="ff0000"/>
          <w:sz w:val="24"/>
          <w:szCs w:val="24"/>
        </w:rPr>
      </w:pPr>
      <w:r w:rsidDel="00000000" w:rsidR="00000000" w:rsidRPr="00000000">
        <w:rPr>
          <w:color w:val="ff0000"/>
          <w:sz w:val="24"/>
          <w:szCs w:val="24"/>
          <w:rtl w:val="0"/>
        </w:rPr>
        <w:t xml:space="preserve">In response to the DELAC’s concerns in regards to culture and the need to educate the school community on the importance of the many great cultures and ethnic groups that make up our community, the district has been purchasing culturally responsive literature to bring awareness to students and their families.  The DELAC perused through the books on display and were invited to take books home to share with their families.</w:t>
      </w:r>
    </w:p>
    <w:p w:rsidR="00000000" w:rsidDel="00000000" w:rsidP="00000000" w:rsidRDefault="00000000" w:rsidRPr="00000000" w14:paraId="0000001D">
      <w:pPr>
        <w:pageBreakBefore w:val="0"/>
        <w:numPr>
          <w:ilvl w:val="1"/>
          <w:numId w:val="2"/>
        </w:numPr>
        <w:ind w:left="1440" w:hanging="360"/>
        <w:rPr>
          <w:color w:val="ff0000"/>
          <w:sz w:val="24"/>
          <w:szCs w:val="24"/>
        </w:rPr>
      </w:pPr>
      <w:r w:rsidDel="00000000" w:rsidR="00000000" w:rsidRPr="00000000">
        <w:rPr>
          <w:color w:val="ff0000"/>
          <w:sz w:val="24"/>
          <w:szCs w:val="24"/>
          <w:rtl w:val="0"/>
        </w:rPr>
        <w:t xml:space="preserve">The DELAC will continue this discussion continue to review different pieces of literature at our next meeting.</w:t>
      </w:r>
    </w:p>
    <w:p w:rsidR="00000000" w:rsidDel="00000000" w:rsidP="00000000" w:rsidRDefault="00000000" w:rsidRPr="00000000" w14:paraId="0000001E">
      <w:pPr>
        <w:pageBreakBefore w:val="0"/>
        <w:numPr>
          <w:ilvl w:val="0"/>
          <w:numId w:val="2"/>
        </w:numPr>
        <w:ind w:left="720" w:hanging="360"/>
        <w:rPr>
          <w:sz w:val="24"/>
          <w:szCs w:val="24"/>
        </w:rPr>
      </w:pPr>
      <w:r w:rsidDel="00000000" w:rsidR="00000000" w:rsidRPr="00000000">
        <w:rPr>
          <w:sz w:val="24"/>
          <w:szCs w:val="24"/>
          <w:rtl w:val="0"/>
        </w:rPr>
        <w:t xml:space="preserve">District Calendar and Important Events</w:t>
      </w:r>
    </w:p>
    <w:p w:rsidR="00000000" w:rsidDel="00000000" w:rsidP="00000000" w:rsidRDefault="00000000" w:rsidRPr="00000000" w14:paraId="0000001F">
      <w:pPr>
        <w:pageBreakBefore w:val="0"/>
        <w:spacing w:after="0" w:before="0" w:line="308.5714285714286" w:lineRule="auto"/>
        <w:rPr>
          <w:sz w:val="24"/>
          <w:szCs w:val="24"/>
        </w:rPr>
      </w:pPr>
      <w:r w:rsidDel="00000000" w:rsidR="00000000" w:rsidRPr="00000000">
        <w:rPr>
          <w:rtl w:val="0"/>
        </w:rPr>
      </w:r>
    </w:p>
    <w:p w:rsidR="00000000" w:rsidDel="00000000" w:rsidP="00000000" w:rsidRDefault="00000000" w:rsidRPr="00000000" w14:paraId="00000020">
      <w:pPr>
        <w:pageBreakBefore w:val="0"/>
        <w:ind w:left="0" w:firstLine="0"/>
        <w:rPr>
          <w:sz w:val="24"/>
          <w:szCs w:val="24"/>
        </w:rPr>
      </w:pPr>
      <w:r w:rsidDel="00000000" w:rsidR="00000000" w:rsidRPr="00000000">
        <w:rPr>
          <w:rtl w:val="0"/>
        </w:rPr>
      </w:r>
    </w:p>
    <w:p w:rsidR="00000000" w:rsidDel="00000000" w:rsidP="00000000" w:rsidRDefault="00000000" w:rsidRPr="00000000" w14:paraId="00000021">
      <w:pPr>
        <w:pageBreakBefore w:val="0"/>
        <w:ind w:left="720" w:firstLine="0"/>
        <w:rPr>
          <w:sz w:val="24"/>
          <w:szCs w:val="24"/>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Pr>
        <w:drawing>
          <wp:inline distB="114300" distT="114300" distL="114300" distR="114300">
            <wp:extent cx="841954" cy="82391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41954" cy="823913"/>
                    </a:xfrm>
                    <a:prstGeom prst="rect"/>
                    <a:ln/>
                  </pic:spPr>
                </pic:pic>
              </a:graphicData>
            </a:graphic>
          </wp:inline>
        </w:drawing>
      </w:r>
      <w:r w:rsidDel="00000000" w:rsidR="00000000" w:rsidRPr="00000000">
        <w:rPr>
          <w:b w:val="1"/>
          <w:rtl w:val="0"/>
        </w:rPr>
        <w:t xml:space="preserve">Junta del Comité Asesor de Aprendices de Inglés del Distrito (DELAC)</w:t>
      </w:r>
    </w:p>
    <w:p w:rsidR="00000000" w:rsidDel="00000000" w:rsidP="00000000" w:rsidRDefault="00000000" w:rsidRPr="00000000" w14:paraId="00000023">
      <w:pPr>
        <w:rPr>
          <w:b w:val="1"/>
          <w:sz w:val="18"/>
          <w:szCs w:val="18"/>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spacing w:after="0" w:before="0" w:line="308.5714285714286" w:lineRule="auto"/>
        <w:rPr>
          <w:b w:val="1"/>
          <w:color w:val="202124"/>
          <w:sz w:val="24"/>
          <w:szCs w:val="24"/>
          <w:shd w:fill="f8f9fa" w:val="clear"/>
        </w:rPr>
      </w:pPr>
      <w:r w:rsidDel="00000000" w:rsidR="00000000" w:rsidRPr="00000000">
        <w:rPr>
          <w:b w:val="1"/>
          <w:sz w:val="24"/>
          <w:szCs w:val="24"/>
          <w:rtl w:val="0"/>
        </w:rPr>
        <w:t xml:space="preserve">Fecha</w:t>
      </w:r>
      <w:r w:rsidDel="00000000" w:rsidR="00000000" w:rsidRPr="00000000">
        <w:rPr>
          <w:b w:val="1"/>
          <w:rtl w:val="0"/>
        </w:rPr>
        <w:t xml:space="preserve">:  </w:t>
      </w:r>
      <w:r w:rsidDel="00000000" w:rsidR="00000000" w:rsidRPr="00000000">
        <w:rPr>
          <w:b w:val="1"/>
          <w:color w:val="202124"/>
          <w:sz w:val="24"/>
          <w:szCs w:val="24"/>
          <w:shd w:fill="f8f9fa" w:val="clear"/>
          <w:rtl w:val="0"/>
        </w:rPr>
        <w:t xml:space="preserve">Viernes, 18 de febrero, 2022 </w:t>
      </w:r>
    </w:p>
    <w:p w:rsidR="00000000" w:rsidDel="00000000" w:rsidP="00000000" w:rsidRDefault="00000000" w:rsidRPr="00000000" w14:paraId="00000026">
      <w:pPr>
        <w:spacing w:after="0" w:before="0" w:line="308.5714285714286" w:lineRule="auto"/>
        <w:rPr>
          <w:b w:val="1"/>
          <w:color w:val="202124"/>
          <w:sz w:val="24"/>
          <w:szCs w:val="24"/>
          <w:shd w:fill="f8f9fa" w:val="clear"/>
        </w:rPr>
      </w:pPr>
      <w:r w:rsidDel="00000000" w:rsidR="00000000" w:rsidRPr="00000000">
        <w:rPr>
          <w:b w:val="1"/>
          <w:color w:val="202124"/>
          <w:sz w:val="24"/>
          <w:szCs w:val="24"/>
          <w:shd w:fill="f8f9fa" w:val="clear"/>
          <w:rtl w:val="0"/>
        </w:rPr>
        <w:t xml:space="preserve">Hora:  3:30 pm </w:t>
      </w:r>
    </w:p>
    <w:p w:rsidR="00000000" w:rsidDel="00000000" w:rsidP="00000000" w:rsidRDefault="00000000" w:rsidRPr="00000000" w14:paraId="00000027">
      <w:pPr>
        <w:spacing w:after="0" w:before="0" w:line="308.5714285714286" w:lineRule="auto"/>
        <w:rPr>
          <w:b w:val="1"/>
          <w:color w:val="202124"/>
          <w:sz w:val="24"/>
          <w:szCs w:val="24"/>
          <w:shd w:fill="f8f9fa" w:val="clear"/>
        </w:rPr>
      </w:pPr>
      <w:r w:rsidDel="00000000" w:rsidR="00000000" w:rsidRPr="00000000">
        <w:rPr>
          <w:b w:val="1"/>
          <w:color w:val="202124"/>
          <w:sz w:val="24"/>
          <w:szCs w:val="24"/>
          <w:shd w:fill="f8f9fa" w:val="clear"/>
          <w:rtl w:val="0"/>
        </w:rPr>
        <w:t xml:space="preserve">Lugar: Salón de Reuniones de KESD  </w:t>
      </w:r>
    </w:p>
    <w:p w:rsidR="00000000" w:rsidDel="00000000" w:rsidP="00000000" w:rsidRDefault="00000000" w:rsidRPr="00000000" w14:paraId="00000028">
      <w:pPr>
        <w:spacing w:after="0" w:before="0" w:line="308.5714285714286" w:lineRule="auto"/>
        <w:rPr>
          <w:b w:val="1"/>
          <w:color w:val="202124"/>
          <w:sz w:val="24"/>
          <w:szCs w:val="24"/>
          <w:shd w:fill="f8f9fa" w:val="clear"/>
        </w:rPr>
      </w:pPr>
      <w:r w:rsidDel="00000000" w:rsidR="00000000" w:rsidRPr="00000000">
        <w:rPr>
          <w:b w:val="1"/>
          <w:color w:val="202124"/>
          <w:sz w:val="24"/>
          <w:szCs w:val="24"/>
          <w:shd w:fill="f8f9fa" w:val="clear"/>
          <w:rtl w:val="0"/>
        </w:rPr>
        <w:t xml:space="preserve">(Adyacente a la Oficina del Distrito  - 1310 Stroud Avenue)</w:t>
      </w:r>
    </w:p>
    <w:p w:rsidR="00000000" w:rsidDel="00000000" w:rsidP="00000000" w:rsidRDefault="00000000" w:rsidRPr="00000000" w14:paraId="00000029">
      <w:pPr>
        <w:spacing w:after="0" w:before="0" w:line="308.5714285714286" w:lineRule="auto"/>
        <w:rPr>
          <w:b w:val="1"/>
          <w:color w:val="202124"/>
          <w:sz w:val="24"/>
          <w:szCs w:val="24"/>
          <w:shd w:fill="f8f9fa" w:val="clear"/>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b w:val="1"/>
          <w:sz w:val="24"/>
          <w:szCs w:val="24"/>
          <w:rtl w:val="0"/>
        </w:rPr>
        <w:t xml:space="preserve">Agenda</w:t>
      </w:r>
    </w:p>
    <w:p w:rsidR="00000000" w:rsidDel="00000000" w:rsidP="00000000" w:rsidRDefault="00000000" w:rsidRPr="00000000" w14:paraId="0000002B">
      <w:pPr>
        <w:numPr>
          <w:ilvl w:val="0"/>
          <w:numId w:val="1"/>
        </w:numPr>
        <w:ind w:left="720" w:hanging="360"/>
        <w:rPr>
          <w:sz w:val="24"/>
          <w:szCs w:val="24"/>
          <w:u w:val="none"/>
        </w:rPr>
      </w:pPr>
      <w:r w:rsidDel="00000000" w:rsidR="00000000" w:rsidRPr="00000000">
        <w:rPr>
          <w:sz w:val="24"/>
          <w:szCs w:val="24"/>
          <w:rtl w:val="0"/>
        </w:rPr>
        <w:t xml:space="preserve"> Bienvenida</w:t>
      </w:r>
    </w:p>
    <w:p w:rsidR="00000000" w:rsidDel="00000000" w:rsidP="00000000" w:rsidRDefault="00000000" w:rsidRPr="00000000" w14:paraId="0000002C">
      <w:pPr>
        <w:numPr>
          <w:ilvl w:val="0"/>
          <w:numId w:val="1"/>
        </w:numPr>
        <w:ind w:left="720" w:hanging="360"/>
        <w:rPr>
          <w:sz w:val="24"/>
          <w:szCs w:val="24"/>
          <w:u w:val="none"/>
        </w:rPr>
      </w:pPr>
      <w:r w:rsidDel="00000000" w:rsidR="00000000" w:rsidRPr="00000000">
        <w:rPr>
          <w:sz w:val="24"/>
          <w:szCs w:val="24"/>
          <w:rtl w:val="0"/>
        </w:rPr>
        <w:t xml:space="preserve"> Lista de Asistencia</w:t>
      </w:r>
    </w:p>
    <w:p w:rsidR="00000000" w:rsidDel="00000000" w:rsidP="00000000" w:rsidRDefault="00000000" w:rsidRPr="00000000" w14:paraId="0000002D">
      <w:pPr>
        <w:numPr>
          <w:ilvl w:val="0"/>
          <w:numId w:val="1"/>
        </w:numPr>
        <w:ind w:left="720" w:hanging="360"/>
        <w:rPr>
          <w:sz w:val="24"/>
          <w:szCs w:val="24"/>
          <w:u w:val="none"/>
        </w:rPr>
      </w:pPr>
      <w:r w:rsidDel="00000000" w:rsidR="00000000" w:rsidRPr="00000000">
        <w:rPr>
          <w:sz w:val="24"/>
          <w:szCs w:val="24"/>
          <w:rtl w:val="0"/>
        </w:rPr>
        <w:t xml:space="preserve"> Plan Maestro de Aprendices del Inglés </w:t>
      </w:r>
    </w:p>
    <w:p w:rsidR="00000000" w:rsidDel="00000000" w:rsidP="00000000" w:rsidRDefault="00000000" w:rsidRPr="00000000" w14:paraId="0000002E">
      <w:pPr>
        <w:ind w:left="720" w:firstLine="0"/>
        <w:rPr>
          <w:sz w:val="24"/>
          <w:szCs w:val="24"/>
        </w:rPr>
      </w:pPr>
      <w:r w:rsidDel="00000000" w:rsidR="00000000" w:rsidRPr="00000000">
        <w:rPr>
          <w:sz w:val="24"/>
          <w:szCs w:val="24"/>
          <w:rtl w:val="0"/>
        </w:rPr>
        <w:t xml:space="preserve"> a. Identificación</w:t>
      </w:r>
    </w:p>
    <w:p w:rsidR="00000000" w:rsidDel="00000000" w:rsidP="00000000" w:rsidRDefault="00000000" w:rsidRPr="00000000" w14:paraId="0000002F">
      <w:pPr>
        <w:ind w:left="720" w:firstLine="0"/>
        <w:rPr>
          <w:sz w:val="24"/>
          <w:szCs w:val="24"/>
        </w:rPr>
      </w:pPr>
      <w:r w:rsidDel="00000000" w:rsidR="00000000" w:rsidRPr="00000000">
        <w:rPr>
          <w:sz w:val="24"/>
          <w:szCs w:val="24"/>
          <w:rtl w:val="0"/>
        </w:rPr>
        <w:t xml:space="preserve"> b. Reclasificación</w:t>
      </w:r>
    </w:p>
    <w:p w:rsidR="00000000" w:rsidDel="00000000" w:rsidP="00000000" w:rsidRDefault="00000000" w:rsidRPr="00000000" w14:paraId="00000030">
      <w:pPr>
        <w:ind w:left="720" w:firstLine="0"/>
        <w:rPr>
          <w:sz w:val="24"/>
          <w:szCs w:val="24"/>
        </w:rPr>
      </w:pPr>
      <w:r w:rsidDel="00000000" w:rsidR="00000000" w:rsidRPr="00000000">
        <w:rPr>
          <w:sz w:val="24"/>
          <w:szCs w:val="24"/>
          <w:rtl w:val="0"/>
        </w:rPr>
        <w:t xml:space="preserve"> c. Apoyo</w:t>
      </w:r>
    </w:p>
    <w:p w:rsidR="00000000" w:rsidDel="00000000" w:rsidP="00000000" w:rsidRDefault="00000000" w:rsidRPr="00000000" w14:paraId="00000031">
      <w:pPr>
        <w:numPr>
          <w:ilvl w:val="0"/>
          <w:numId w:val="1"/>
        </w:numPr>
        <w:ind w:left="720" w:hanging="360"/>
        <w:rPr>
          <w:sz w:val="24"/>
          <w:szCs w:val="24"/>
          <w:u w:val="none"/>
        </w:rPr>
      </w:pPr>
      <w:r w:rsidDel="00000000" w:rsidR="00000000" w:rsidRPr="00000000">
        <w:rPr>
          <w:sz w:val="24"/>
          <w:szCs w:val="24"/>
          <w:rtl w:val="0"/>
        </w:rPr>
        <w:t xml:space="preserve"> Kingsburg Lee Un Libro</w:t>
      </w:r>
    </w:p>
    <w:p w:rsidR="00000000" w:rsidDel="00000000" w:rsidP="00000000" w:rsidRDefault="00000000" w:rsidRPr="00000000" w14:paraId="00000032">
      <w:pPr>
        <w:numPr>
          <w:ilvl w:val="0"/>
          <w:numId w:val="1"/>
        </w:numPr>
        <w:ind w:left="720" w:hanging="360"/>
        <w:rPr>
          <w:sz w:val="24"/>
          <w:szCs w:val="24"/>
          <w:u w:val="none"/>
        </w:rPr>
      </w:pPr>
      <w:r w:rsidDel="00000000" w:rsidR="00000000" w:rsidRPr="00000000">
        <w:rPr>
          <w:sz w:val="24"/>
          <w:szCs w:val="24"/>
          <w:rtl w:val="0"/>
        </w:rPr>
        <w:t xml:space="preserve"> Respuesta de Literatura Cultural</w:t>
      </w:r>
    </w:p>
    <w:p w:rsidR="00000000" w:rsidDel="00000000" w:rsidP="00000000" w:rsidRDefault="00000000" w:rsidRPr="00000000" w14:paraId="00000033">
      <w:pPr>
        <w:numPr>
          <w:ilvl w:val="0"/>
          <w:numId w:val="1"/>
        </w:numPr>
        <w:ind w:left="720" w:hanging="360"/>
        <w:rPr>
          <w:sz w:val="24"/>
          <w:szCs w:val="24"/>
          <w:u w:val="none"/>
        </w:rPr>
      </w:pPr>
      <w:r w:rsidDel="00000000" w:rsidR="00000000" w:rsidRPr="00000000">
        <w:rPr>
          <w:sz w:val="24"/>
          <w:szCs w:val="24"/>
          <w:rtl w:val="0"/>
        </w:rPr>
        <w:t xml:space="preserve">Calendario del Distrito y Eventos Importantes</w:t>
      </w:r>
    </w:p>
    <w:p w:rsidR="00000000" w:rsidDel="00000000" w:rsidP="00000000" w:rsidRDefault="00000000" w:rsidRPr="00000000" w14:paraId="00000034">
      <w:pPr>
        <w:ind w:left="720" w:firstLine="0"/>
        <w:rPr>
          <w:sz w:val="24"/>
          <w:szCs w:val="24"/>
        </w:rPr>
      </w:pPr>
      <w:r w:rsidDel="00000000" w:rsidR="00000000" w:rsidRPr="00000000">
        <w:rPr>
          <w:rtl w:val="0"/>
        </w:rPr>
      </w:r>
    </w:p>
    <w:p w:rsidR="00000000" w:rsidDel="00000000" w:rsidP="00000000" w:rsidRDefault="00000000" w:rsidRPr="00000000" w14:paraId="00000035">
      <w:pPr>
        <w:ind w:left="720" w:firstLine="0"/>
        <w:rPr>
          <w:sz w:val="24"/>
          <w:szCs w:val="24"/>
        </w:rPr>
      </w:pPr>
      <w:r w:rsidDel="00000000" w:rsidR="00000000" w:rsidRPr="00000000">
        <w:rPr>
          <w:rtl w:val="0"/>
        </w:rPr>
      </w:r>
    </w:p>
    <w:p w:rsidR="00000000" w:rsidDel="00000000" w:rsidP="00000000" w:rsidRDefault="00000000" w:rsidRPr="00000000" w14:paraId="00000036">
      <w:pPr>
        <w:ind w:left="720" w:firstLine="0"/>
        <w:rPr>
          <w:sz w:val="24"/>
          <w:szCs w:val="24"/>
        </w:rPr>
      </w:pPr>
      <w:r w:rsidDel="00000000" w:rsidR="00000000" w:rsidRPr="00000000">
        <w:rPr>
          <w:rtl w:val="0"/>
        </w:rPr>
      </w:r>
    </w:p>
    <w:p w:rsidR="00000000" w:rsidDel="00000000" w:rsidP="00000000" w:rsidRDefault="00000000" w:rsidRPr="00000000" w14:paraId="00000037">
      <w:pPr>
        <w:ind w:left="720" w:firstLine="0"/>
        <w:rPr>
          <w:sz w:val="24"/>
          <w:szCs w:val="24"/>
        </w:rPr>
      </w:pPr>
      <w:r w:rsidDel="00000000" w:rsidR="00000000" w:rsidRPr="00000000">
        <w:rPr>
          <w:rtl w:val="0"/>
        </w:rPr>
      </w:r>
    </w:p>
    <w:p w:rsidR="00000000" w:rsidDel="00000000" w:rsidP="00000000" w:rsidRDefault="00000000" w:rsidRPr="00000000" w14:paraId="00000038">
      <w:pPr>
        <w:ind w:left="720" w:firstLine="0"/>
        <w:rPr>
          <w:sz w:val="24"/>
          <w:szCs w:val="24"/>
        </w:rPr>
      </w:pPr>
      <w:r w:rsidDel="00000000" w:rsidR="00000000" w:rsidRPr="00000000">
        <w:rPr>
          <w:rtl w:val="0"/>
        </w:rPr>
      </w:r>
    </w:p>
    <w:p w:rsidR="00000000" w:rsidDel="00000000" w:rsidP="00000000" w:rsidRDefault="00000000" w:rsidRPr="00000000" w14:paraId="00000039">
      <w:pPr>
        <w:ind w:left="720" w:firstLine="0"/>
        <w:rPr>
          <w:sz w:val="24"/>
          <w:szCs w:val="24"/>
        </w:rPr>
      </w:pPr>
      <w:r w:rsidDel="00000000" w:rsidR="00000000" w:rsidRPr="00000000">
        <w:rPr>
          <w:rtl w:val="0"/>
        </w:rPr>
      </w:r>
    </w:p>
    <w:p w:rsidR="00000000" w:rsidDel="00000000" w:rsidP="00000000" w:rsidRDefault="00000000" w:rsidRPr="00000000" w14:paraId="0000003A">
      <w:pPr>
        <w:ind w:left="720" w:firstLine="0"/>
        <w:rPr>
          <w:sz w:val="24"/>
          <w:szCs w:val="24"/>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