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Georgia" w:cs="Georgia" w:eastAsia="Georgia" w:hAnsi="Georgia"/>
          <w:b w:val="1"/>
          <w:sz w:val="28"/>
          <w:szCs w:val="28"/>
          <w:u w:val="single"/>
        </w:rPr>
      </w:pPr>
      <w:r w:rsidDel="00000000" w:rsidR="00000000" w:rsidRPr="00000000">
        <w:rPr>
          <w:rFonts w:ascii="Georgia" w:cs="Georgia" w:eastAsia="Georgia" w:hAnsi="Georgia"/>
          <w:b w:val="1"/>
          <w:sz w:val="28"/>
          <w:szCs w:val="28"/>
          <w:u w:val="single"/>
          <w:rtl w:val="0"/>
        </w:rPr>
        <w:t xml:space="preserve">Secondary Guidance Lesson</w:t>
      </w:r>
    </w:p>
    <w:p w:rsidR="00000000" w:rsidDel="00000000" w:rsidP="00000000" w:rsidRDefault="00000000" w:rsidRPr="00000000" w14:paraId="00000002">
      <w:pPr>
        <w:pageBreakBefore w:val="0"/>
        <w:jc w:val="center"/>
        <w:rPr>
          <w:rFonts w:ascii="Georgia" w:cs="Georgia" w:eastAsia="Georgia" w:hAnsi="Georgia"/>
          <w:i w:val="1"/>
          <w:sz w:val="28"/>
          <w:szCs w:val="28"/>
        </w:rPr>
      </w:pPr>
      <w:r w:rsidDel="00000000" w:rsidR="00000000" w:rsidRPr="00000000">
        <w:rPr>
          <w:rFonts w:ascii="Georgia" w:cs="Georgia" w:eastAsia="Georgia" w:hAnsi="Georgia"/>
          <w:i w:val="1"/>
          <w:sz w:val="28"/>
          <w:szCs w:val="28"/>
          <w:u w:val="single"/>
          <w:rtl w:val="0"/>
        </w:rPr>
        <w:t xml:space="preserve">Respect for Self and Others Pt. 2</w:t>
      </w:r>
      <w:r w:rsidDel="00000000" w:rsidR="00000000" w:rsidRPr="00000000">
        <w:rPr>
          <w:rtl w:val="0"/>
        </w:rPr>
      </w:r>
    </w:p>
    <w:p w:rsidR="00000000" w:rsidDel="00000000" w:rsidP="00000000" w:rsidRDefault="00000000" w:rsidRPr="00000000" w14:paraId="00000003">
      <w:pPr>
        <w:pageBreakBefore w:val="0"/>
        <w:jc w:val="center"/>
        <w:rPr>
          <w:rFonts w:ascii="Georgia" w:cs="Georgia" w:eastAsia="Georgia" w:hAnsi="Georgia"/>
          <w:i w:val="1"/>
          <w:sz w:val="28"/>
          <w:szCs w:val="28"/>
        </w:rPr>
      </w:pPr>
      <w:r w:rsidDel="00000000" w:rsidR="00000000" w:rsidRPr="00000000">
        <w:rPr>
          <w:rtl w:val="0"/>
        </w:rPr>
      </w:r>
    </w:p>
    <w:p w:rsidR="00000000" w:rsidDel="00000000" w:rsidP="00000000" w:rsidRDefault="00000000" w:rsidRPr="00000000" w14:paraId="00000004">
      <w:pPr>
        <w:spacing w:line="276"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05">
      <w:pPr>
        <w:spacing w:line="276" w:lineRule="auto"/>
        <w:rPr>
          <w:rFonts w:ascii="Georgia" w:cs="Georgia" w:eastAsia="Georgia" w:hAnsi="Georgia"/>
        </w:rPr>
      </w:pPr>
      <w:r w:rsidDel="00000000" w:rsidR="00000000" w:rsidRPr="00000000">
        <w:rPr>
          <w:rFonts w:ascii="Georgia" w:cs="Georgia" w:eastAsia="Georgia" w:hAnsi="Georgia"/>
          <w:b w:val="1"/>
          <w:rtl w:val="0"/>
        </w:rPr>
        <w:t xml:space="preserve">Objective</w:t>
      </w:r>
      <w:r w:rsidDel="00000000" w:rsidR="00000000" w:rsidRPr="00000000">
        <w:rPr>
          <w:rFonts w:ascii="Georgia" w:cs="Georgia" w:eastAsia="Georgia" w:hAnsi="Georgia"/>
          <w:rtl w:val="0"/>
        </w:rPr>
        <w:t xml:space="preserve">: Students will share compliments with their peers in order to build a community of kindness and care while helping to support the growth of others’ confidence. Students will then affirm compliments they receive from their peers in order to build their own personal confidence.</w:t>
      </w:r>
    </w:p>
    <w:p w:rsidR="00000000" w:rsidDel="00000000" w:rsidP="00000000" w:rsidRDefault="00000000" w:rsidRPr="00000000" w14:paraId="00000006">
      <w:pPr>
        <w:spacing w:line="276" w:lineRule="auto"/>
        <w:rPr>
          <w:rFonts w:ascii="Georgia" w:cs="Georgia" w:eastAsia="Georgia" w:hAnsi="Georgia"/>
        </w:rPr>
      </w:pPr>
      <w:r w:rsidDel="00000000" w:rsidR="00000000" w:rsidRPr="00000000">
        <w:rPr>
          <w:rtl w:val="0"/>
        </w:rPr>
      </w:r>
    </w:p>
    <w:p w:rsidR="00000000" w:rsidDel="00000000" w:rsidP="00000000" w:rsidRDefault="00000000" w:rsidRPr="00000000" w14:paraId="00000007">
      <w:pPr>
        <w:spacing w:line="276" w:lineRule="auto"/>
        <w:rPr>
          <w:rFonts w:ascii="Georgia" w:cs="Georgia" w:eastAsia="Georgia" w:hAnsi="Georgia"/>
        </w:rPr>
      </w:pPr>
      <w:r w:rsidDel="00000000" w:rsidR="00000000" w:rsidRPr="00000000">
        <w:rPr>
          <w:rFonts w:ascii="Georgia" w:cs="Georgia" w:eastAsia="Georgia" w:hAnsi="Georgia"/>
          <w:b w:val="1"/>
          <w:rtl w:val="0"/>
        </w:rPr>
        <w:t xml:space="preserve">Goal:</w:t>
      </w:r>
      <w:r w:rsidDel="00000000" w:rsidR="00000000" w:rsidRPr="00000000">
        <w:rPr>
          <w:rFonts w:ascii="Georgia" w:cs="Georgia" w:eastAsia="Georgia" w:hAnsi="Georgia"/>
          <w:rtl w:val="0"/>
        </w:rPr>
        <w:t xml:space="preserve"> The goal of this move is for students to build rapport with each other by learning what strengths they see in one another. This move is also for students to build confidence in themselves by acknowledging their strengths and affirming the kind words of others. These two actions working in tandem will support the growth of kind and confident students both in and out of the classroom.</w:t>
      </w:r>
    </w:p>
    <w:p w:rsidR="00000000" w:rsidDel="00000000" w:rsidP="00000000" w:rsidRDefault="00000000" w:rsidRPr="00000000" w14:paraId="00000008">
      <w:pPr>
        <w:keepLines w:val="1"/>
        <w:spacing w:line="276" w:lineRule="auto"/>
        <w:rPr>
          <w:rFonts w:ascii="Georgia" w:cs="Georgia" w:eastAsia="Georgia" w:hAnsi="Georgia"/>
        </w:rPr>
      </w:pPr>
      <w:r w:rsidDel="00000000" w:rsidR="00000000" w:rsidRPr="00000000">
        <w:rPr>
          <w:rtl w:val="0"/>
        </w:rPr>
      </w:r>
    </w:p>
    <w:p w:rsidR="00000000" w:rsidDel="00000000" w:rsidP="00000000" w:rsidRDefault="00000000" w:rsidRPr="00000000" w14:paraId="00000009">
      <w:pPr>
        <w:spacing w:line="276" w:lineRule="auto"/>
        <w:ind w:left="0" w:firstLine="0"/>
        <w:rPr>
          <w:rFonts w:ascii="Georgia" w:cs="Georgia" w:eastAsia="Georgia" w:hAnsi="Georgia"/>
        </w:rPr>
      </w:pPr>
      <w:r w:rsidDel="00000000" w:rsidR="00000000" w:rsidRPr="00000000">
        <w:rPr>
          <w:rFonts w:ascii="Georgia" w:cs="Georgia" w:eastAsia="Georgia" w:hAnsi="Georgia"/>
          <w:b w:val="1"/>
          <w:rtl w:val="0"/>
        </w:rPr>
        <w:t xml:space="preserve">Activity:</w:t>
      </w:r>
      <w:r w:rsidDel="00000000" w:rsidR="00000000" w:rsidRPr="00000000">
        <w:rPr>
          <w:rFonts w:ascii="Georgia" w:cs="Georgia" w:eastAsia="Georgia" w:hAnsi="Georgia"/>
          <w:rtl w:val="0"/>
        </w:rPr>
        <w:t xml:space="preserve"> Compliments for Confidence</w:t>
      </w:r>
    </w:p>
    <w:p w:rsidR="00000000" w:rsidDel="00000000" w:rsidP="00000000" w:rsidRDefault="00000000" w:rsidRPr="00000000" w14:paraId="0000000A">
      <w:pPr>
        <w:keepLines w:val="1"/>
        <w:numPr>
          <w:ilvl w:val="0"/>
          <w:numId w:val="1"/>
        </w:numPr>
        <w:spacing w:line="276" w:lineRule="auto"/>
        <w:ind w:left="720" w:hanging="360"/>
        <w:rPr>
          <w:rFonts w:ascii="Georgia" w:cs="Georgia" w:eastAsia="Georgia" w:hAnsi="Georgia"/>
        </w:rPr>
      </w:pPr>
      <w:r w:rsidDel="00000000" w:rsidR="00000000" w:rsidRPr="00000000">
        <w:rPr>
          <w:rFonts w:ascii="Georgia" w:cs="Georgia" w:eastAsia="Georgia" w:hAnsi="Georgia"/>
          <w:rtl w:val="0"/>
        </w:rPr>
        <w:t xml:space="preserve">This activity can be done as a whole class or with groups of at least eight to ten students. The teacher should act as a moderator to ensure equity of voice as well as the use of appropriate language and kind words. </w:t>
      </w:r>
    </w:p>
    <w:p w:rsidR="00000000" w:rsidDel="00000000" w:rsidP="00000000" w:rsidRDefault="00000000" w:rsidRPr="00000000" w14:paraId="0000000B">
      <w:pPr>
        <w:keepLines w:val="1"/>
        <w:spacing w:line="276" w:lineRule="auto"/>
        <w:rPr>
          <w:rFonts w:ascii="Georgia" w:cs="Georgia" w:eastAsia="Georgia" w:hAnsi="Georgia"/>
        </w:rPr>
      </w:pPr>
      <w:r w:rsidDel="00000000" w:rsidR="00000000" w:rsidRPr="00000000">
        <w:rPr>
          <w:rtl w:val="0"/>
        </w:rPr>
      </w:r>
    </w:p>
    <w:p w:rsidR="00000000" w:rsidDel="00000000" w:rsidP="00000000" w:rsidRDefault="00000000" w:rsidRPr="00000000" w14:paraId="0000000C">
      <w:pPr>
        <w:keepLines w:val="1"/>
        <w:spacing w:line="276" w:lineRule="auto"/>
        <w:rPr>
          <w:rFonts w:ascii="Georgia" w:cs="Georgia" w:eastAsia="Georgia" w:hAnsi="Georgia"/>
          <w:b w:val="1"/>
        </w:rPr>
      </w:pPr>
      <w:r w:rsidDel="00000000" w:rsidR="00000000" w:rsidRPr="00000000">
        <w:rPr>
          <w:rFonts w:ascii="Georgia" w:cs="Georgia" w:eastAsia="Georgia" w:hAnsi="Georgia"/>
          <w:b w:val="1"/>
          <w:rtl w:val="0"/>
        </w:rPr>
        <w:t xml:space="preserve">Instructions:</w:t>
      </w:r>
    </w:p>
    <w:p w:rsidR="00000000" w:rsidDel="00000000" w:rsidP="00000000" w:rsidRDefault="00000000" w:rsidRPr="00000000" w14:paraId="0000000D">
      <w:pPr>
        <w:keepLines w:val="1"/>
        <w:spacing w:line="276" w:lineRule="auto"/>
        <w:rPr>
          <w:rFonts w:ascii="Georgia" w:cs="Georgia" w:eastAsia="Georgia" w:hAnsi="Georgia"/>
        </w:rPr>
      </w:pPr>
      <w:r w:rsidDel="00000000" w:rsidR="00000000" w:rsidRPr="00000000">
        <w:rPr>
          <w:rFonts w:ascii="Georgia" w:cs="Georgia" w:eastAsia="Georgia" w:hAnsi="Georgia"/>
          <w:rtl w:val="0"/>
        </w:rPr>
        <w:t xml:space="preserve">1. Students should sit or stand in a circle so they can clearly see one another. </w:t>
      </w:r>
    </w:p>
    <w:p w:rsidR="00000000" w:rsidDel="00000000" w:rsidP="00000000" w:rsidRDefault="00000000" w:rsidRPr="00000000" w14:paraId="0000000E">
      <w:pPr>
        <w:keepLines w:val="1"/>
        <w:spacing w:line="276" w:lineRule="auto"/>
        <w:rPr>
          <w:rFonts w:ascii="Georgia" w:cs="Georgia" w:eastAsia="Georgia" w:hAnsi="Georgia"/>
        </w:rPr>
      </w:pPr>
      <w:r w:rsidDel="00000000" w:rsidR="00000000" w:rsidRPr="00000000">
        <w:rPr>
          <w:rtl w:val="0"/>
        </w:rPr>
      </w:r>
    </w:p>
    <w:p w:rsidR="00000000" w:rsidDel="00000000" w:rsidP="00000000" w:rsidRDefault="00000000" w:rsidRPr="00000000" w14:paraId="0000000F">
      <w:pPr>
        <w:keepLines w:val="1"/>
        <w:spacing w:line="276" w:lineRule="auto"/>
        <w:rPr>
          <w:rFonts w:ascii="Georgia" w:cs="Georgia" w:eastAsia="Georgia" w:hAnsi="Georgia"/>
        </w:rPr>
      </w:pPr>
      <w:r w:rsidDel="00000000" w:rsidR="00000000" w:rsidRPr="00000000">
        <w:rPr>
          <w:rFonts w:ascii="Georgia" w:cs="Georgia" w:eastAsia="Georgia" w:hAnsi="Georgia"/>
          <w:rtl w:val="0"/>
        </w:rPr>
        <w:t xml:space="preserve">2. Students are asked to provide a compliment to a peer. Once that student offers a compliment to their peer, the receiving student should respond with, “I AM [insert the compliment in order to affirm those words AND [insert compliment for the next student].</w:t>
      </w:r>
    </w:p>
    <w:p w:rsidR="00000000" w:rsidDel="00000000" w:rsidP="00000000" w:rsidRDefault="00000000" w:rsidRPr="00000000" w14:paraId="00000010">
      <w:pPr>
        <w:keepLines w:val="1"/>
        <w:spacing w:line="276" w:lineRule="auto"/>
        <w:rPr>
          <w:rFonts w:ascii="Georgia" w:cs="Georgia" w:eastAsia="Georgia" w:hAnsi="Georgia"/>
        </w:rPr>
      </w:pPr>
      <w:r w:rsidDel="00000000" w:rsidR="00000000" w:rsidRPr="00000000">
        <w:rPr>
          <w:rtl w:val="0"/>
        </w:rPr>
      </w:r>
    </w:p>
    <w:p w:rsidR="00000000" w:rsidDel="00000000" w:rsidP="00000000" w:rsidRDefault="00000000" w:rsidRPr="00000000" w14:paraId="00000011">
      <w:pPr>
        <w:keepLines w:val="1"/>
        <w:spacing w:line="276" w:lineRule="auto"/>
        <w:rPr>
          <w:rFonts w:ascii="Georgia" w:cs="Georgia" w:eastAsia="Georgia" w:hAnsi="Georgia"/>
        </w:rPr>
      </w:pPr>
      <w:r w:rsidDel="00000000" w:rsidR="00000000" w:rsidRPr="00000000">
        <w:rPr>
          <w:rFonts w:ascii="Georgia" w:cs="Georgia" w:eastAsia="Georgia" w:hAnsi="Georgia"/>
          <w:rtl w:val="0"/>
        </w:rPr>
        <w:t xml:space="preserve">Here is an example scenario:</w:t>
      </w:r>
    </w:p>
    <w:p w:rsidR="00000000" w:rsidDel="00000000" w:rsidP="00000000" w:rsidRDefault="00000000" w:rsidRPr="00000000" w14:paraId="00000012">
      <w:pPr>
        <w:keepLines w:val="1"/>
        <w:spacing w:line="276" w:lineRule="auto"/>
        <w:rPr>
          <w:rFonts w:ascii="Georgia" w:cs="Georgia" w:eastAsia="Georgia" w:hAnsi="Georgia"/>
        </w:rPr>
      </w:pPr>
      <w:r w:rsidDel="00000000" w:rsidR="00000000" w:rsidRPr="00000000">
        <w:rPr>
          <w:rFonts w:ascii="Georgia" w:cs="Georgia" w:eastAsia="Georgia" w:hAnsi="Georgia"/>
          <w:rtl w:val="0"/>
        </w:rPr>
        <w:t xml:space="preserve">Student A: I AM a good basketball player AND Taylor is a really great math student.</w:t>
      </w:r>
    </w:p>
    <w:p w:rsidR="00000000" w:rsidDel="00000000" w:rsidP="00000000" w:rsidRDefault="00000000" w:rsidRPr="00000000" w14:paraId="00000013">
      <w:pPr>
        <w:keepLines w:val="1"/>
        <w:spacing w:line="276" w:lineRule="auto"/>
        <w:rPr>
          <w:rFonts w:ascii="Georgia" w:cs="Georgia" w:eastAsia="Georgia" w:hAnsi="Georgia"/>
        </w:rPr>
      </w:pPr>
      <w:r w:rsidDel="00000000" w:rsidR="00000000" w:rsidRPr="00000000">
        <w:rPr>
          <w:rtl w:val="0"/>
        </w:rPr>
      </w:r>
    </w:p>
    <w:p w:rsidR="00000000" w:rsidDel="00000000" w:rsidP="00000000" w:rsidRDefault="00000000" w:rsidRPr="00000000" w14:paraId="00000014">
      <w:pPr>
        <w:keepLines w:val="1"/>
        <w:spacing w:line="276" w:lineRule="auto"/>
        <w:rPr>
          <w:rFonts w:ascii="Georgia" w:cs="Georgia" w:eastAsia="Georgia" w:hAnsi="Georgia"/>
        </w:rPr>
      </w:pPr>
      <w:r w:rsidDel="00000000" w:rsidR="00000000" w:rsidRPr="00000000">
        <w:rPr>
          <w:rFonts w:ascii="Georgia" w:cs="Georgia" w:eastAsia="Georgia" w:hAnsi="Georgia"/>
          <w:rtl w:val="0"/>
        </w:rPr>
        <w:t xml:space="preserve">Taylor: I AM a really great math student AND Brianna is nice to everyone at lunch.</w:t>
      </w:r>
    </w:p>
    <w:p w:rsidR="00000000" w:rsidDel="00000000" w:rsidP="00000000" w:rsidRDefault="00000000" w:rsidRPr="00000000" w14:paraId="00000015">
      <w:pPr>
        <w:keepLines w:val="1"/>
        <w:spacing w:line="276" w:lineRule="auto"/>
        <w:rPr>
          <w:rFonts w:ascii="Georgia" w:cs="Georgia" w:eastAsia="Georgia" w:hAnsi="Georgia"/>
        </w:rPr>
      </w:pPr>
      <w:r w:rsidDel="00000000" w:rsidR="00000000" w:rsidRPr="00000000">
        <w:rPr>
          <w:rtl w:val="0"/>
        </w:rPr>
      </w:r>
    </w:p>
    <w:p w:rsidR="00000000" w:rsidDel="00000000" w:rsidP="00000000" w:rsidRDefault="00000000" w:rsidRPr="00000000" w14:paraId="00000016">
      <w:pPr>
        <w:keepLines w:val="1"/>
        <w:spacing w:line="276" w:lineRule="auto"/>
        <w:rPr>
          <w:rFonts w:ascii="Georgia" w:cs="Georgia" w:eastAsia="Georgia" w:hAnsi="Georgia"/>
        </w:rPr>
      </w:pPr>
      <w:r w:rsidDel="00000000" w:rsidR="00000000" w:rsidRPr="00000000">
        <w:rPr>
          <w:rFonts w:ascii="Georgia" w:cs="Georgia" w:eastAsia="Georgia" w:hAnsi="Georgia"/>
          <w:rtl w:val="0"/>
        </w:rPr>
        <w:t xml:space="preserve">Briana: I AM nice to everyone at lunch AND Michael is an amazing artist. </w:t>
      </w:r>
    </w:p>
    <w:p w:rsidR="00000000" w:rsidDel="00000000" w:rsidP="00000000" w:rsidRDefault="00000000" w:rsidRPr="00000000" w14:paraId="00000017">
      <w:pPr>
        <w:keepLines w:val="1"/>
        <w:spacing w:line="276" w:lineRule="auto"/>
        <w:rPr>
          <w:rFonts w:ascii="Georgia" w:cs="Georgia" w:eastAsia="Georgia" w:hAnsi="Georgia"/>
        </w:rPr>
      </w:pPr>
      <w:r w:rsidDel="00000000" w:rsidR="00000000" w:rsidRPr="00000000">
        <w:rPr>
          <w:rtl w:val="0"/>
        </w:rPr>
      </w:r>
    </w:p>
    <w:p w:rsidR="00000000" w:rsidDel="00000000" w:rsidP="00000000" w:rsidRDefault="00000000" w:rsidRPr="00000000" w14:paraId="00000018">
      <w:pPr>
        <w:keepLines w:val="1"/>
        <w:spacing w:line="276" w:lineRule="auto"/>
        <w:rPr>
          <w:rFonts w:ascii="Georgia" w:cs="Georgia" w:eastAsia="Georgia" w:hAnsi="Georgia"/>
        </w:rPr>
      </w:pPr>
      <w:r w:rsidDel="00000000" w:rsidR="00000000" w:rsidRPr="00000000">
        <w:rPr>
          <w:rFonts w:ascii="Georgia" w:cs="Georgia" w:eastAsia="Georgia" w:hAnsi="Georgia"/>
          <w:rtl w:val="0"/>
        </w:rPr>
        <w:t xml:space="preserve">The teacher should keep track of the students receiving compliments to ensure each student receives kind words and has the opportunity for affirmations. Depending on the size of the group and time constraints, the compliment circle can be done multiple times</w:t>
      </w:r>
    </w:p>
    <w:p w:rsidR="00000000" w:rsidDel="00000000" w:rsidP="00000000" w:rsidRDefault="00000000" w:rsidRPr="00000000" w14:paraId="00000019">
      <w:pPr>
        <w:keepLines w:val="1"/>
        <w:spacing w:line="276" w:lineRule="auto"/>
        <w:rPr>
          <w:rFonts w:ascii="Georgia" w:cs="Georgia" w:eastAsia="Georgia" w:hAnsi="Georgia"/>
        </w:rPr>
      </w:pPr>
      <w:r w:rsidDel="00000000" w:rsidR="00000000" w:rsidRPr="00000000">
        <w:rPr>
          <w:rtl w:val="0"/>
        </w:rPr>
      </w:r>
    </w:p>
    <w:p w:rsidR="00000000" w:rsidDel="00000000" w:rsidP="00000000" w:rsidRDefault="00000000" w:rsidRPr="00000000" w14:paraId="0000001A">
      <w:pPr>
        <w:spacing w:line="276" w:lineRule="auto"/>
        <w:rPr>
          <w:rFonts w:ascii="Georgia" w:cs="Georgia" w:eastAsia="Georgia" w:hAnsi="Georgia"/>
          <w:b w:val="1"/>
        </w:rPr>
      </w:pPr>
      <w:r w:rsidDel="00000000" w:rsidR="00000000" w:rsidRPr="00000000">
        <w:rPr>
          <w:rFonts w:ascii="Georgia" w:cs="Georgia" w:eastAsia="Georgia" w:hAnsi="Georgia"/>
          <w:b w:val="1"/>
          <w:rtl w:val="0"/>
        </w:rPr>
        <w:t xml:space="preserve">Follow-up/Closing:</w:t>
      </w:r>
    </w:p>
    <w:p w:rsidR="00000000" w:rsidDel="00000000" w:rsidP="00000000" w:rsidRDefault="00000000" w:rsidRPr="00000000" w14:paraId="0000001B">
      <w:pPr>
        <w:numPr>
          <w:ilvl w:val="1"/>
          <w:numId w:val="2"/>
        </w:numPr>
        <w:spacing w:line="276" w:lineRule="auto"/>
        <w:ind w:left="1440" w:hanging="360"/>
        <w:rPr>
          <w:rFonts w:ascii="Georgia" w:cs="Georgia" w:eastAsia="Georgia" w:hAnsi="Georgia"/>
        </w:rPr>
      </w:pPr>
      <w:r w:rsidDel="00000000" w:rsidR="00000000" w:rsidRPr="00000000">
        <w:rPr>
          <w:rFonts w:ascii="Georgia" w:cs="Georgia" w:eastAsia="Georgia" w:hAnsi="Georgia"/>
          <w:rtl w:val="0"/>
        </w:rPr>
        <w:t xml:space="preserve">How does it feel to get compliments from others?</w:t>
      </w:r>
    </w:p>
    <w:p w:rsidR="00000000" w:rsidDel="00000000" w:rsidP="00000000" w:rsidRDefault="00000000" w:rsidRPr="00000000" w14:paraId="0000001C">
      <w:pPr>
        <w:numPr>
          <w:ilvl w:val="1"/>
          <w:numId w:val="2"/>
        </w:numPr>
        <w:spacing w:line="276" w:lineRule="auto"/>
        <w:ind w:left="1440" w:hanging="360"/>
        <w:rPr>
          <w:rFonts w:ascii="Georgia" w:cs="Georgia" w:eastAsia="Georgia" w:hAnsi="Georgia"/>
        </w:rPr>
      </w:pPr>
      <w:r w:rsidDel="00000000" w:rsidR="00000000" w:rsidRPr="00000000">
        <w:rPr>
          <w:rFonts w:ascii="Georgia" w:cs="Georgia" w:eastAsia="Georgia" w:hAnsi="Georgia"/>
          <w:rtl w:val="0"/>
        </w:rPr>
        <w:t xml:space="preserve">How does it feel to affirm your own strengths?</w:t>
      </w:r>
    </w:p>
    <w:p w:rsidR="00000000" w:rsidDel="00000000" w:rsidP="00000000" w:rsidRDefault="00000000" w:rsidRPr="00000000" w14:paraId="0000001D">
      <w:pPr>
        <w:numPr>
          <w:ilvl w:val="1"/>
          <w:numId w:val="2"/>
        </w:numPr>
        <w:spacing w:line="276" w:lineRule="auto"/>
        <w:ind w:left="1440" w:hanging="360"/>
        <w:rPr>
          <w:rFonts w:ascii="Georgia" w:cs="Georgia" w:eastAsia="Georgia" w:hAnsi="Georgia"/>
        </w:rPr>
      </w:pPr>
      <w:r w:rsidDel="00000000" w:rsidR="00000000" w:rsidRPr="00000000">
        <w:rPr>
          <w:rFonts w:ascii="Georgia" w:cs="Georgia" w:eastAsia="Georgia" w:hAnsi="Georgia"/>
          <w:rtl w:val="0"/>
        </w:rPr>
        <w:t xml:space="preserve">How can you continue this outside of the classroom?</w:t>
      </w:r>
      <w:r w:rsidDel="00000000" w:rsidR="00000000" w:rsidRPr="00000000">
        <w:rPr>
          <w:rtl w:val="0"/>
        </w:rPr>
      </w:r>
    </w:p>
    <w:sectPr>
      <w:headerReference r:id="rId6" w:type="default"/>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rPr/>
    </w:pPr>
    <w:r w:rsidDel="00000000" w:rsidR="00000000" w:rsidRPr="00000000">
      <w:rPr>
        <w:rtl w:val="0"/>
      </w:rPr>
      <w:t xml:space="preserve">Guidance Activity from the Panorama Playbook - Compliments for Confidence</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pageBreakBefore w:val="0"/>
      <w:jc w:val="center"/>
      <w:rPr/>
    </w:pPr>
    <w:r w:rsidDel="00000000" w:rsidR="00000000" w:rsidRPr="00000000">
      <w:rPr/>
      <w:drawing>
        <wp:inline distB="114300" distT="114300" distL="114300" distR="114300">
          <wp:extent cx="1228725" cy="1228725"/>
          <wp:effectExtent b="0" l="0" r="0" t="0"/>
          <wp:docPr id="4" name="image7.png"/>
          <a:graphic>
            <a:graphicData uri="http://schemas.openxmlformats.org/drawingml/2006/picture">
              <pic:pic>
                <pic:nvPicPr>
                  <pic:cNvPr id="0" name="image7.png"/>
                  <pic:cNvPicPr preferRelativeResize="0"/>
                </pic:nvPicPr>
                <pic:blipFill>
                  <a:blip r:embed="rId1"/>
                  <a:srcRect b="0" l="0" r="0" t="0"/>
                  <a:stretch>
                    <a:fillRect/>
                  </a:stretch>
                </pic:blipFill>
                <pic:spPr>
                  <a:xfrm>
                    <a:off x="0" y="0"/>
                    <a:ext cx="1228725" cy="1228725"/>
                  </a:xfrm>
                  <a:prstGeom prst="rect"/>
                  <a:ln/>
                </pic:spPr>
              </pic:pic>
            </a:graphicData>
          </a:graphic>
        </wp:inline>
      </w:drawing>
    </w:r>
    <w:r w:rsidDel="00000000" w:rsidR="00000000" w:rsidRPr="00000000">
      <w:rPr/>
      <w:drawing>
        <wp:inline distB="114300" distT="114300" distL="114300" distR="114300">
          <wp:extent cx="1223963" cy="1223963"/>
          <wp:effectExtent b="0" l="0" r="0" t="0"/>
          <wp:docPr id="1" name="image5.png"/>
          <a:graphic>
            <a:graphicData uri="http://schemas.openxmlformats.org/drawingml/2006/picture">
              <pic:pic>
                <pic:nvPicPr>
                  <pic:cNvPr id="0" name="image5.png"/>
                  <pic:cNvPicPr preferRelativeResize="0"/>
                </pic:nvPicPr>
                <pic:blipFill>
                  <a:blip r:embed="rId2"/>
                  <a:srcRect b="0" l="0" r="0" t="0"/>
                  <a:stretch>
                    <a:fillRect/>
                  </a:stretch>
                </pic:blipFill>
                <pic:spPr>
                  <a:xfrm>
                    <a:off x="0" y="0"/>
                    <a:ext cx="1223963" cy="1223963"/>
                  </a:xfrm>
                  <a:prstGeom prst="rect"/>
                  <a:ln/>
                </pic:spPr>
              </pic:pic>
            </a:graphicData>
          </a:graphic>
        </wp:inline>
      </w:drawing>
    </w:r>
    <w:r w:rsidDel="00000000" w:rsidR="00000000" w:rsidRPr="00000000">
      <w:rPr/>
      <w:drawing>
        <wp:inline distB="114300" distT="114300" distL="114300" distR="114300">
          <wp:extent cx="1243013" cy="1224179"/>
          <wp:effectExtent b="0" l="0" r="0" t="0"/>
          <wp:docPr id="3" name="image6.png"/>
          <a:graphic>
            <a:graphicData uri="http://schemas.openxmlformats.org/drawingml/2006/picture">
              <pic:pic>
                <pic:nvPicPr>
                  <pic:cNvPr id="0" name="image6.png"/>
                  <pic:cNvPicPr preferRelativeResize="0"/>
                </pic:nvPicPr>
                <pic:blipFill>
                  <a:blip r:embed="rId3"/>
                  <a:srcRect b="0" l="0" r="0" t="0"/>
                  <a:stretch>
                    <a:fillRect/>
                  </a:stretch>
                </pic:blipFill>
                <pic:spPr>
                  <a:xfrm>
                    <a:off x="0" y="0"/>
                    <a:ext cx="1243013" cy="1224179"/>
                  </a:xfrm>
                  <a:prstGeom prst="rect"/>
                  <a:ln/>
                </pic:spPr>
              </pic:pic>
            </a:graphicData>
          </a:graphic>
        </wp:inline>
      </w:drawing>
    </w:r>
    <w:r w:rsidDel="00000000" w:rsidR="00000000" w:rsidRPr="00000000">
      <w:rPr/>
      <w:drawing>
        <wp:inline distB="114300" distT="114300" distL="114300" distR="114300">
          <wp:extent cx="1228725" cy="1228725"/>
          <wp:effectExtent b="0" l="0" r="0" t="0"/>
          <wp:docPr id="2" name="image3.jpg"/>
          <a:graphic>
            <a:graphicData uri="http://schemas.openxmlformats.org/drawingml/2006/picture">
              <pic:pic>
                <pic:nvPicPr>
                  <pic:cNvPr id="0" name="image3.jpg"/>
                  <pic:cNvPicPr preferRelativeResize="0"/>
                </pic:nvPicPr>
                <pic:blipFill>
                  <a:blip r:embed="rId4"/>
                  <a:srcRect b="0" l="0" r="0" t="0"/>
                  <a:stretch>
                    <a:fillRect/>
                  </a:stretch>
                </pic:blipFill>
                <pic:spPr>
                  <a:xfrm>
                    <a:off x="0" y="0"/>
                    <a:ext cx="1228725" cy="122872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 Id="rId2" Type="http://schemas.openxmlformats.org/officeDocument/2006/relationships/image" Target="media/image5.png"/><Relationship Id="rId3" Type="http://schemas.openxmlformats.org/officeDocument/2006/relationships/image" Target="media/image6.png"/><Relationship Id="rId4"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