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Georgia" w:cs="Georgia" w:eastAsia="Georgia" w:hAnsi="Georgia"/>
          <w:b w:val="1"/>
          <w:sz w:val="28"/>
          <w:szCs w:val="28"/>
          <w:u w:val="single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u w:val="single"/>
          <w:rtl w:val="0"/>
        </w:rPr>
        <w:t xml:space="preserve">Secondary Guidance Lesson</w:t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Georgia" w:cs="Georgia" w:eastAsia="Georgia" w:hAnsi="Georgia"/>
          <w:i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i w:val="1"/>
          <w:sz w:val="28"/>
          <w:szCs w:val="28"/>
          <w:u w:val="single"/>
          <w:rtl w:val="0"/>
        </w:rPr>
        <w:t xml:space="preserve">Setting Goals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center"/>
        <w:rPr>
          <w:rFonts w:ascii="Georgia" w:cs="Georgia" w:eastAsia="Georgia" w:hAnsi="Georgia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jc w:val="center"/>
        <w:rPr>
          <w:rFonts w:ascii="Georgia" w:cs="Georgia" w:eastAsia="Georgia" w:hAnsi="Georgia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Objective: 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To prepare students for success by setting SMART Goals.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>
          <w:rFonts w:ascii="Georgia" w:cs="Georgia" w:eastAsia="Georgia" w:hAnsi="Georg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Video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: </w:t>
      </w:r>
      <w:hyperlink r:id="rId6">
        <w:r w:rsidDel="00000000" w:rsidR="00000000" w:rsidRPr="00000000">
          <w:rPr>
            <w:rFonts w:ascii="Georgia" w:cs="Georgia" w:eastAsia="Georgia" w:hAnsi="Georgia"/>
            <w:color w:val="1155cc"/>
            <w:sz w:val="24"/>
            <w:szCs w:val="24"/>
            <w:u w:val="single"/>
            <w:rtl w:val="0"/>
          </w:rPr>
          <w:t xml:space="preserve">https://youtu.be/1uaWRwa5ELw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Activity: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In order to plan for your future, you should set long term and short term goals.</w:t>
      </w:r>
    </w:p>
    <w:p w:rsidR="00000000" w:rsidDel="00000000" w:rsidP="00000000" w:rsidRDefault="00000000" w:rsidRPr="00000000" w14:paraId="0000000B">
      <w:pPr>
        <w:pageBreakBefore w:val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u w:val="single"/>
          <w:rtl w:val="0"/>
        </w:rPr>
        <w:t xml:space="preserve">Long term goals: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Goals that require time and many steps to achieve them. It is usually something that you want to accomplish in the future.</w:t>
      </w:r>
    </w:p>
    <w:p w:rsidR="00000000" w:rsidDel="00000000" w:rsidP="00000000" w:rsidRDefault="00000000" w:rsidRPr="00000000" w14:paraId="0000000D">
      <w:pPr>
        <w:pageBreakBefore w:val="0"/>
        <w:rPr>
          <w:rFonts w:ascii="Georgia" w:cs="Georgia" w:eastAsia="Georgia" w:hAnsi="Georgia"/>
          <w:i w:val="1"/>
          <w:color w:val="999999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i w:val="1"/>
          <w:color w:val="999999"/>
          <w:sz w:val="24"/>
          <w:szCs w:val="24"/>
          <w:rtl w:val="0"/>
        </w:rPr>
        <w:t xml:space="preserve">What is a long term goal that you want to accomplish in five years?</w:t>
      </w:r>
    </w:p>
    <w:p w:rsidR="00000000" w:rsidDel="00000000" w:rsidP="00000000" w:rsidRDefault="00000000" w:rsidRPr="00000000" w14:paraId="0000000E">
      <w:pPr>
        <w:pageBreakBefore w:val="0"/>
        <w:rPr>
          <w:rFonts w:ascii="Georgia" w:cs="Georgia" w:eastAsia="Georgia" w:hAnsi="Georgia"/>
          <w:i w:val="1"/>
          <w:color w:val="9999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u w:val="single"/>
          <w:rtl w:val="0"/>
        </w:rPr>
        <w:t xml:space="preserve">Short term goals: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This is a goal that you can accomplish soon. It is something that you can do in the near future. Short term goals can lead to your long term goal.</w:t>
      </w:r>
    </w:p>
    <w:p w:rsidR="00000000" w:rsidDel="00000000" w:rsidP="00000000" w:rsidRDefault="00000000" w:rsidRPr="00000000" w14:paraId="00000010">
      <w:pPr>
        <w:pageBreakBefore w:val="0"/>
        <w:rPr>
          <w:rFonts w:ascii="Georgia" w:cs="Georgia" w:eastAsia="Georgia" w:hAnsi="Georgia"/>
          <w:i w:val="1"/>
          <w:color w:val="999999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i w:val="1"/>
          <w:color w:val="999999"/>
          <w:sz w:val="24"/>
          <w:szCs w:val="24"/>
          <w:rtl w:val="0"/>
        </w:rPr>
        <w:t xml:space="preserve">What is a short term goal that you want to achieve?</w:t>
      </w:r>
    </w:p>
    <w:p w:rsidR="00000000" w:rsidDel="00000000" w:rsidP="00000000" w:rsidRDefault="00000000" w:rsidRPr="00000000" w14:paraId="00000011">
      <w:pPr>
        <w:pageBreakBefore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b w:val="1"/>
          <w:u w:val="single"/>
          <w:rtl w:val="0"/>
        </w:rPr>
        <w:t xml:space="preserve">SMART Goals 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is a tool that you can use to plan and achieve your goals.</w:t>
      </w:r>
    </w:p>
    <w:p w:rsidR="00000000" w:rsidDel="00000000" w:rsidP="00000000" w:rsidRDefault="00000000" w:rsidRPr="00000000" w14:paraId="00000013">
      <w:pPr>
        <w:pageBreakBefore w:val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S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- Specific( Write out clear concise goals)</w:t>
      </w:r>
    </w:p>
    <w:p w:rsidR="00000000" w:rsidDel="00000000" w:rsidP="00000000" w:rsidRDefault="00000000" w:rsidRPr="00000000" w14:paraId="00000014">
      <w:pPr>
        <w:pageBreakBefore w:val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M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- Measurable (The ability to track your progress)</w:t>
      </w:r>
    </w:p>
    <w:p w:rsidR="00000000" w:rsidDel="00000000" w:rsidP="00000000" w:rsidRDefault="00000000" w:rsidRPr="00000000" w14:paraId="00000015">
      <w:pPr>
        <w:pageBreakBefore w:val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A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-Attainable ( Setting challenging, yet achievable goals)</w:t>
      </w:r>
    </w:p>
    <w:p w:rsidR="00000000" w:rsidDel="00000000" w:rsidP="00000000" w:rsidRDefault="00000000" w:rsidRPr="00000000" w14:paraId="00000016">
      <w:pPr>
        <w:pageBreakBefore w:val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R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- Relevant ( Set goals that are relevant to your overall life plan)</w:t>
      </w:r>
    </w:p>
    <w:p w:rsidR="00000000" w:rsidDel="00000000" w:rsidP="00000000" w:rsidRDefault="00000000" w:rsidRPr="00000000" w14:paraId="00000017">
      <w:pPr>
        <w:pageBreakBefore w:val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T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- Timely (Goal has a target finish time)</w:t>
      </w:r>
    </w:p>
    <w:p w:rsidR="00000000" w:rsidDel="00000000" w:rsidP="00000000" w:rsidRDefault="00000000" w:rsidRPr="00000000" w14:paraId="00000018">
      <w:pPr>
        <w:pageBreakBefore w:val="0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Follow-up/Closing: </w:t>
      </w:r>
    </w:p>
    <w:p w:rsidR="00000000" w:rsidDel="00000000" w:rsidP="00000000" w:rsidRDefault="00000000" w:rsidRPr="00000000" w14:paraId="0000001A">
      <w:pPr>
        <w:pageBreakBefore w:val="0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What are some ways in which you can set SMART goals for yourself?</w:t>
      </w:r>
    </w:p>
    <w:p w:rsidR="00000000" w:rsidDel="00000000" w:rsidP="00000000" w:rsidRDefault="00000000" w:rsidRPr="00000000" w14:paraId="0000001C">
      <w:pPr>
        <w:pageBreakBefore w:val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( create a vision board, write down your goals  and make them visible for everyday, make a digital goal board, make a portfolio that has everything related to your goal)</w:t>
      </w:r>
    </w:p>
    <w:p w:rsidR="00000000" w:rsidDel="00000000" w:rsidP="00000000" w:rsidRDefault="00000000" w:rsidRPr="00000000" w14:paraId="0000001D">
      <w:pPr>
        <w:pageBreakBefore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Think of one long term goal and a short term goal.</w:t>
      </w:r>
    </w:p>
    <w:p w:rsidR="00000000" w:rsidDel="00000000" w:rsidP="00000000" w:rsidRDefault="00000000" w:rsidRPr="00000000" w14:paraId="0000001F">
      <w:pPr>
        <w:pageBreakBefore w:val="0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pageBreakBefore w:val="0"/>
      <w:jc w:val="center"/>
      <w:rPr/>
    </w:pPr>
    <w:r w:rsidDel="00000000" w:rsidR="00000000" w:rsidRPr="00000000">
      <w:rPr/>
      <w:drawing>
        <wp:inline distB="114300" distT="114300" distL="114300" distR="114300">
          <wp:extent cx="1228725" cy="1228725"/>
          <wp:effectExtent b="0" l="0" r="0" t="0"/>
          <wp:docPr id="4" name="image7.png"/>
          <a:graphic>
            <a:graphicData uri="http://schemas.openxmlformats.org/drawingml/2006/picture">
              <pic:pic>
                <pic:nvPicPr>
                  <pic:cNvPr id="0" name="image7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28725" cy="12287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/>
      <w:drawing>
        <wp:inline distB="114300" distT="114300" distL="114300" distR="114300">
          <wp:extent cx="1223963" cy="1223963"/>
          <wp:effectExtent b="0" l="0" r="0" t="0"/>
          <wp:docPr id="1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23963" cy="122396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/>
      <w:drawing>
        <wp:inline distB="114300" distT="114300" distL="114300" distR="114300">
          <wp:extent cx="1243013" cy="1224179"/>
          <wp:effectExtent b="0" l="0" r="0" t="0"/>
          <wp:docPr id="3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43013" cy="122417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/>
      <w:drawing>
        <wp:inline distB="114300" distT="114300" distL="114300" distR="114300">
          <wp:extent cx="1228725" cy="1228725"/>
          <wp:effectExtent b="0" l="0" r="0" t="0"/>
          <wp:docPr id="2" name="image6.png"/>
          <a:graphic>
            <a:graphicData uri="http://schemas.openxmlformats.org/drawingml/2006/picture">
              <pic:pic>
                <pic:nvPicPr>
                  <pic:cNvPr id="0" name="image6.pn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28725" cy="12287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youtu.be/1uaWRwa5ELw" TargetMode="Externa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7.png"/><Relationship Id="rId2" Type="http://schemas.openxmlformats.org/officeDocument/2006/relationships/image" Target="media/image3.png"/><Relationship Id="rId3" Type="http://schemas.openxmlformats.org/officeDocument/2006/relationships/image" Target="media/image2.jp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