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9BE8" w14:textId="77777777" w:rsidR="002C5CE8" w:rsidRDefault="001C436A">
      <w:pPr>
        <w:pBdr>
          <w:top w:val="nil"/>
          <w:left w:val="nil"/>
          <w:bottom w:val="nil"/>
          <w:right w:val="nil"/>
          <w:between w:val="nil"/>
        </w:pBdr>
        <w:ind w:left="9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4E383D9" wp14:editId="574623AD">
            <wp:extent cx="4907377" cy="122462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7377" cy="1224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62C3D6" w14:textId="77777777" w:rsidR="002C5CE8" w:rsidRDefault="001C436A" w:rsidP="001C436A">
      <w:pPr>
        <w:pStyle w:val="Title"/>
        <w:jc w:val="left"/>
        <w:rPr>
          <w:u w:val="none"/>
        </w:rPr>
      </w:pPr>
      <w:r>
        <w:t>Secondary Guidance Lesson</w:t>
      </w:r>
    </w:p>
    <w:p w14:paraId="42FFB731" w14:textId="77777777" w:rsidR="002C5CE8" w:rsidRDefault="001C436A">
      <w:pPr>
        <w:spacing w:before="49"/>
        <w:ind w:left="2740" w:right="2537"/>
        <w:jc w:val="center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Back to School - Mental Health</w:t>
      </w:r>
    </w:p>
    <w:p w14:paraId="6723B375" w14:textId="77777777" w:rsidR="002C5CE8" w:rsidRDefault="002C5CE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5FA8757B" w14:textId="77777777" w:rsidR="002C5CE8" w:rsidRDefault="002C5CE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5CAFD1B0" w14:textId="77777777" w:rsidR="002C5CE8" w:rsidRDefault="002C5CE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600C3D41" w14:textId="77777777" w:rsidR="002C5CE8" w:rsidRDefault="002C5CE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i/>
          <w:color w:val="000000"/>
          <w:sz w:val="27"/>
          <w:szCs w:val="27"/>
        </w:rPr>
      </w:pPr>
    </w:p>
    <w:p w14:paraId="5096CB2B" w14:textId="77777777" w:rsidR="002C5CE8" w:rsidRDefault="001C436A">
      <w:pPr>
        <w:pBdr>
          <w:top w:val="nil"/>
          <w:left w:val="nil"/>
          <w:bottom w:val="nil"/>
          <w:right w:val="nil"/>
          <w:between w:val="nil"/>
        </w:pBdr>
        <w:spacing w:before="100" w:line="273" w:lineRule="auto"/>
        <w:ind w:left="1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Objective: </w:t>
      </w:r>
      <w:r>
        <w:rPr>
          <w:color w:val="000000"/>
          <w:sz w:val="24"/>
          <w:szCs w:val="24"/>
        </w:rPr>
        <w:t xml:space="preserve">To help students and staff recognize emotions they may be having about coming back to school, understand that they are not alone, and encourage </w:t>
      </w:r>
      <w:r>
        <w:rPr>
          <w:sz w:val="24"/>
          <w:szCs w:val="24"/>
        </w:rPr>
        <w:t>connectedness</w:t>
      </w:r>
      <w:r>
        <w:rPr>
          <w:color w:val="000000"/>
          <w:sz w:val="24"/>
          <w:szCs w:val="24"/>
        </w:rPr>
        <w:t>.</w:t>
      </w:r>
    </w:p>
    <w:p w14:paraId="43FD0152" w14:textId="77777777" w:rsidR="002C5CE8" w:rsidRDefault="002C5C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C287251" w14:textId="77777777" w:rsidR="002C5CE8" w:rsidRDefault="001C436A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Video</w:t>
      </w:r>
      <w:r>
        <w:rPr>
          <w:color w:val="000000"/>
          <w:sz w:val="24"/>
          <w:szCs w:val="24"/>
        </w:rPr>
        <w:t xml:space="preserve">: </w:t>
      </w:r>
      <w:hyperlink r:id="rId7">
        <w:r>
          <w:rPr>
            <w:color w:val="0000FF"/>
            <w:sz w:val="24"/>
            <w:szCs w:val="24"/>
            <w:u w:val="single"/>
          </w:rPr>
          <w:t>https://video.link/w/JCc6c</w:t>
        </w:r>
      </w:hyperlink>
    </w:p>
    <w:p w14:paraId="16B66ADD" w14:textId="77777777" w:rsidR="002C5CE8" w:rsidRDefault="002C5CE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14:paraId="6F2E672A" w14:textId="77777777" w:rsidR="002C5CE8" w:rsidRDefault="001C436A">
      <w:pPr>
        <w:spacing w:before="100"/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Activity: Discuss and reflect </w:t>
      </w:r>
    </w:p>
    <w:p w14:paraId="6238B004" w14:textId="77777777" w:rsidR="002C5CE8" w:rsidRDefault="002C5CE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4"/>
          <w:szCs w:val="24"/>
        </w:rPr>
      </w:pPr>
    </w:p>
    <w:p w14:paraId="33C569BD" w14:textId="77777777" w:rsidR="002C5CE8" w:rsidRDefault="001C436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Use best practices to facilitate a discussion among students. </w:t>
      </w:r>
    </w:p>
    <w:p w14:paraId="37763ACC" w14:textId="77777777" w:rsidR="002C5CE8" w:rsidRDefault="002C5CE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14:paraId="4DBA745B" w14:textId="77777777" w:rsidR="002C5CE8" w:rsidRDefault="001C4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Before school started this school year, how were you feeling about coming back and why? </w:t>
      </w:r>
    </w:p>
    <w:p w14:paraId="050EB582" w14:textId="77777777" w:rsidR="002C5CE8" w:rsidRDefault="001C4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35"/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are you feeling now and why? </w:t>
      </w:r>
    </w:p>
    <w:p w14:paraId="2055E5AA" w14:textId="77777777" w:rsidR="002C5CE8" w:rsidRDefault="001C4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35"/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When we say, “We are in this together, what do we mean?”</w:t>
      </w:r>
    </w:p>
    <w:p w14:paraId="1A586F65" w14:textId="77777777" w:rsidR="002C5CE8" w:rsidRDefault="001C4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35"/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can we support each other here at school?</w:t>
      </w:r>
    </w:p>
    <w:p w14:paraId="4DB637DA" w14:textId="77777777" w:rsidR="002C5CE8" w:rsidRDefault="002C5CE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</w:p>
    <w:p w14:paraId="62898EF1" w14:textId="77777777" w:rsidR="002C5CE8" w:rsidRDefault="001C43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" w:right="54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Follow-up/Closing: </w:t>
      </w:r>
    </w:p>
    <w:p w14:paraId="523DB134" w14:textId="77777777" w:rsidR="002C5CE8" w:rsidRDefault="002C5C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" w:right="543"/>
        <w:rPr>
          <w:b/>
          <w:color w:val="000000"/>
          <w:sz w:val="24"/>
          <w:szCs w:val="24"/>
        </w:rPr>
      </w:pPr>
    </w:p>
    <w:p w14:paraId="23C4092F" w14:textId="77777777" w:rsidR="002C5CE8" w:rsidRDefault="001C4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is something you will do to support a friend this year. </w:t>
      </w:r>
    </w:p>
    <w:p w14:paraId="32A11C21" w14:textId="77777777" w:rsidR="002C5CE8" w:rsidRDefault="001C4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do you like to receive support? </w:t>
      </w:r>
    </w:p>
    <w:p w14:paraId="69C0DF79" w14:textId="77777777" w:rsidR="002C5CE8" w:rsidRDefault="002C5C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43"/>
        <w:rPr>
          <w:b/>
          <w:color w:val="000000"/>
          <w:sz w:val="24"/>
          <w:szCs w:val="24"/>
        </w:rPr>
      </w:pPr>
    </w:p>
    <w:p w14:paraId="274A1BB8" w14:textId="77777777" w:rsidR="002C5CE8" w:rsidRDefault="001C43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4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Extension: </w:t>
      </w:r>
    </w:p>
    <w:p w14:paraId="611637DC" w14:textId="77777777" w:rsidR="002C5CE8" w:rsidRDefault="002C5C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43"/>
        <w:rPr>
          <w:b/>
          <w:color w:val="000000"/>
          <w:sz w:val="24"/>
          <w:szCs w:val="24"/>
        </w:rPr>
      </w:pPr>
    </w:p>
    <w:p w14:paraId="2C69E0D8" w14:textId="77777777" w:rsidR="002C5CE8" w:rsidRDefault="001C43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Create a visual (drawing, video, etc.) that illustrates that we are “In this together”.</w:t>
      </w:r>
      <w:r>
        <w:rPr>
          <w:color w:val="000000"/>
          <w:sz w:val="24"/>
          <w:szCs w:val="24"/>
        </w:rPr>
        <w:br/>
      </w:r>
    </w:p>
    <w:sectPr w:rsidR="002C5CE8">
      <w:pgSz w:w="12240" w:h="15840"/>
      <w:pgMar w:top="720" w:right="154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3FB6"/>
    <w:multiLevelType w:val="multilevel"/>
    <w:tmpl w:val="C4186D1E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475BF6"/>
    <w:multiLevelType w:val="multilevel"/>
    <w:tmpl w:val="638C7072"/>
    <w:lvl w:ilvl="0">
      <w:start w:val="1"/>
      <w:numFmt w:val="decimal"/>
      <w:lvlText w:val="%1."/>
      <w:lvlJc w:val="left"/>
      <w:pPr>
        <w:ind w:left="820" w:hanging="360"/>
      </w:pPr>
    </w:lvl>
    <w:lvl w:ilvl="1">
      <w:numFmt w:val="bullet"/>
      <w:lvlText w:val="•"/>
      <w:lvlJc w:val="left"/>
      <w:pPr>
        <w:ind w:left="1674" w:hanging="360"/>
      </w:pPr>
    </w:lvl>
    <w:lvl w:ilvl="2">
      <w:numFmt w:val="bullet"/>
      <w:lvlText w:val="•"/>
      <w:lvlJc w:val="left"/>
      <w:pPr>
        <w:ind w:left="2528" w:hanging="360"/>
      </w:pPr>
    </w:lvl>
    <w:lvl w:ilvl="3">
      <w:numFmt w:val="bullet"/>
      <w:lvlText w:val="•"/>
      <w:lvlJc w:val="left"/>
      <w:pPr>
        <w:ind w:left="3382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090" w:hanging="360"/>
      </w:pPr>
    </w:lvl>
    <w:lvl w:ilvl="6">
      <w:numFmt w:val="bullet"/>
      <w:lvlText w:val="•"/>
      <w:lvlJc w:val="left"/>
      <w:pPr>
        <w:ind w:left="5944" w:hanging="360"/>
      </w:pPr>
    </w:lvl>
    <w:lvl w:ilvl="7">
      <w:numFmt w:val="bullet"/>
      <w:lvlText w:val="•"/>
      <w:lvlJc w:val="left"/>
      <w:pPr>
        <w:ind w:left="6798" w:hanging="360"/>
      </w:pPr>
    </w:lvl>
    <w:lvl w:ilvl="8">
      <w:numFmt w:val="bullet"/>
      <w:lvlText w:val="•"/>
      <w:lvlJc w:val="left"/>
      <w:pPr>
        <w:ind w:left="765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E8"/>
    <w:rsid w:val="001C436A"/>
    <w:rsid w:val="002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45A9"/>
  <w15:docId w15:val="{2E3C467E-E69B-45B0-A3F5-9C5E5D93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2"/>
      <w:ind w:left="2740" w:right="2540"/>
      <w:jc w:val="center"/>
    </w:pPr>
    <w:rPr>
      <w:b/>
      <w:bCs/>
      <w:sz w:val="28"/>
      <w:szCs w:val="28"/>
      <w:u w:val="single" w:color="00000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0A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A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A0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deo.link/w/JCc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ZYVTtpSuy1b97WpUr9wOfrOzA==">AMUW2mUpDQNL7NFDBHHkYMNbbs7fZzUb7r8TYwLuW4tznq1Z8UY8/Q2I0/jiH3147FnumO8W/Z25RiJxnrIOqNpA95enTyUT9aG3G6vATyoXSXiYDxabVJA=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Davis</dc:creator>
  <cp:lastModifiedBy>Kristy Davis</cp:lastModifiedBy>
  <cp:revision>2</cp:revision>
  <dcterms:created xsi:type="dcterms:W3CDTF">2021-08-20T19:45:00Z</dcterms:created>
  <dcterms:modified xsi:type="dcterms:W3CDTF">2022-02-21T21:09:00Z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