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B0A" w:rsidRPr="006065E2" w:rsidRDefault="002B5B0A">
      <w:pPr>
        <w:rPr>
          <w:rFonts w:ascii="Times New Roman" w:hAnsi="Times New Roman" w:cs="Times New Roman"/>
          <w:b/>
          <w:sz w:val="24"/>
          <w:szCs w:val="24"/>
        </w:rPr>
        <w:bidi w:val="0"/>
      </w:pPr>
      <w:r>
        <w:rPr>
          <w:rFonts w:ascii="Times New Roman" w:cs="Times New Roman" w:hAnsi="Times New Roman"/>
          <w:sz w:val="24"/>
          <w:szCs w:val="24"/>
          <w:lang w:val="vi"/>
          <w:b w:val="1"/>
          <w:bCs w:val="1"/>
          <w:i w:val="0"/>
          <w:iCs w:val="0"/>
          <w:u w:val="none"/>
          <w:vertAlign w:val="baseline"/>
          <w:rtl w:val="0"/>
        </w:rPr>
        <w:t xml:space="preserve">Kính gửi các gia đình học sinh thân mến, </w:t>
      </w:r>
    </w:p>
    <w:p w:rsidR="002B5B0A" w:rsidRDefault="006065E2">
      <w:pPr>
        <w:rPr>
          <w:rFonts w:ascii="Times New Roman" w:hAnsi="Times New Roman" w:cs="Times New Roman"/>
          <w:sz w:val="24"/>
          <w:szCs w:val="24"/>
        </w:rPr>
        <w:bidi w:val="0"/>
      </w:pPr>
      <w:r>
        <w:rPr>
          <w:rFonts w:ascii="Times New Roman" w:cs="Times New Roman" w:hAnsi="Times New Roman"/>
          <w:sz w:val="24"/>
          <w:szCs w:val="24"/>
          <w:lang w:val="vi"/>
          <w:b w:val="0"/>
          <w:bCs w:val="0"/>
          <w:i w:val="0"/>
          <w:iCs w:val="0"/>
          <w:u w:val="none"/>
          <w:vertAlign w:val="baseline"/>
          <w:rtl w:val="0"/>
        </w:rPr>
        <w:t xml:space="preserve">Sau đây là một số hướng dẫn cách truy cập cổng thông tin Clever và SeeSaw.</w:t>
      </w:r>
    </w:p>
    <w:p w:rsidR="006065E2" w:rsidRPr="006065E2" w:rsidRDefault="006065E2" w:rsidP="006065E2">
      <w:pPr>
        <w:rPr>
          <w:rFonts w:ascii="Times New Roman" w:hAnsi="Times New Roman" w:cs="Times New Roman"/>
          <w:b/>
          <w:sz w:val="24"/>
          <w:szCs w:val="24"/>
        </w:rPr>
        <w:bidi w:val="0"/>
      </w:pPr>
      <w:r>
        <w:rPr>
          <w:rFonts w:ascii="Times New Roman" w:cs="Times New Roman" w:hAnsi="Times New Roman"/>
          <w:sz w:val="24"/>
          <w:szCs w:val="24"/>
          <w:lang w:val="vi"/>
          <w:b w:val="1"/>
          <w:bCs w:val="1"/>
          <w:i w:val="0"/>
          <w:iCs w:val="0"/>
          <w:u w:val="none"/>
          <w:vertAlign w:val="baseline"/>
          <w:rtl w:val="0"/>
        </w:rPr>
        <w:t xml:space="preserve">Học sinh sẽ truy cập chương trình Seesaw thông qua Clever. </w:t>
      </w:r>
    </w:p>
    <w:p w:rsidR="00EF090B" w:rsidRPr="00EF090B" w:rsidRDefault="00EF090B" w:rsidP="00EF090B">
      <w:pPr>
        <w:shd w:val="clear" w:color="auto" w:fill="FFFFFF"/>
        <w:spacing w:before="360" w:after="60" w:line="312" w:lineRule="atLeast"/>
        <w:outlineLvl w:val="1"/>
        <w:rPr>
          <w:rFonts w:ascii="Times New Roman" w:eastAsia="Times New Roman" w:hAnsi="Times New Roman" w:cs="Times New Roman"/>
          <w:color w:val="000000"/>
          <w:sz w:val="24"/>
          <w:szCs w:val="24"/>
        </w:rPr>
        <w:bidi w:val="0"/>
      </w:pPr>
      <w:hyperlink r:id="rId5" w:tgtFrame="_blank" w:history="1">
        <w:r>
          <w:rPr>
            <w:rFonts w:ascii="Times New Roman" w:cs="Times New Roman" w:eastAsia="Times New Roman" w:hAnsi="Times New Roman"/>
            <w:color w:val="006F82"/>
            <w:sz w:val="24"/>
            <w:szCs w:val="24"/>
            <w:lang w:val="vi"/>
            <w:b w:val="1"/>
            <w:bCs w:val="1"/>
            <w:i w:val="0"/>
            <w:iCs w:val="0"/>
            <w:u w:val="single"/>
            <w:vertAlign w:val="baseline"/>
            <w:rtl w:val="0"/>
          </w:rPr>
          <w:t xml:space="preserve">Clever là cổng thông tin trực tuyến</w:t>
        </w:r>
      </w:hyperlink>
      <w:r>
        <w:rPr>
          <w:rFonts w:ascii="Times New Roman" w:cs="Times New Roman" w:eastAsia="Times New Roman" w:hAnsi="Times New Roman"/>
          <w:color w:val="000000"/>
          <w:sz w:val="24"/>
          <w:szCs w:val="24"/>
          <w:lang w:val="vi"/>
          <w:b w:val="1"/>
          <w:bCs w:val="1"/>
          <w:i w:val="0"/>
          <w:iCs w:val="0"/>
          <w:u w:val="none"/>
          <w:vertAlign w:val="baseline"/>
          <w:rtl w:val="0"/>
        </w:rPr>
        <w:t xml:space="preserve"> dành cho học sinh tiểu học (lớp K-5) </w:t>
      </w:r>
    </w:p>
    <w:p w:rsidR="00EF090B" w:rsidRPr="00EF090B" w:rsidRDefault="00EF090B" w:rsidP="00EF090B">
      <w:pPr>
        <w:shd w:val="clear" w:color="auto" w:fill="FFFFFF"/>
        <w:spacing w:after="100" w:afterAutospacing="1" w:line="240" w:lineRule="auto"/>
        <w:rPr>
          <w:rFonts w:ascii="Times New Roman" w:eastAsia="Times New Roman" w:hAnsi="Times New Roman" w:cs="Times New Roman"/>
          <w:color w:val="000000"/>
          <w:sz w:val="24"/>
          <w:szCs w:val="24"/>
        </w:rPr>
        <w:bidi w:val="0"/>
      </w:pPr>
      <w:r>
        <w:rPr>
          <w:rFonts w:ascii="Times New Roman" w:cs="Times New Roman" w:eastAsia="Times New Roman" w:hAnsi="Times New Roman"/>
          <w:color w:val="000000"/>
          <w:sz w:val="24"/>
          <w:szCs w:val="24"/>
          <w:lang w:val="vi"/>
          <w:b w:val="0"/>
          <w:bCs w:val="0"/>
          <w:i w:val="0"/>
          <w:iCs w:val="0"/>
          <w:u w:val="none"/>
          <w:vertAlign w:val="baseline"/>
          <w:rtl w:val="0"/>
        </w:rPr>
        <w:t xml:space="preserve">Cổng thông tin Clever cho phép truy cập Zearn (Toán), Quaver (Âm nhạc) và các công cụ công nghệ cho giáo dục khác. Mỗi học sinh đều có một tài khoản Clever, sau khi đã đăng nhập vào Clever học sinh sẽ có thể truy cập các chương trình. Tên đăng nhập của học sinh là </w:t>
      </w:r>
      <w:r>
        <w:rPr>
          <w:rFonts w:ascii="Times New Roman" w:cs="Times New Roman" w:eastAsia="Times New Roman" w:hAnsi="Times New Roman"/>
          <w:color w:val="000000"/>
          <w:sz w:val="24"/>
          <w:szCs w:val="24"/>
          <w:lang w:val="vi"/>
          <w:b w:val="0"/>
          <w:bCs w:val="0"/>
          <w:i w:val="1"/>
          <w:iCs w:val="1"/>
          <w:u w:val="none"/>
          <w:vertAlign w:val="baseline"/>
          <w:rtl w:val="0"/>
        </w:rPr>
        <w:t xml:space="preserve">bốn chữ cái đầu tiên</w:t>
      </w:r>
      <w:r>
        <w:rPr>
          <w:rFonts w:ascii="Times New Roman" w:cs="Times New Roman" w:eastAsia="Times New Roman" w:hAnsi="Times New Roman"/>
          <w:color w:val="000000"/>
          <w:sz w:val="24"/>
          <w:szCs w:val="24"/>
          <w:lang w:val="vi"/>
          <w:b w:val="0"/>
          <w:bCs w:val="0"/>
          <w:i w:val="0"/>
          <w:iCs w:val="0"/>
          <w:u w:val="none"/>
          <w:vertAlign w:val="baseline"/>
          <w:rtl w:val="0"/>
        </w:rPr>
        <w:t xml:space="preserve">  trong họ của học sinh theo sau đó là </w:t>
      </w:r>
      <w:r>
        <w:rPr>
          <w:rFonts w:ascii="Times New Roman" w:cs="Times New Roman" w:eastAsia="Times New Roman" w:hAnsi="Times New Roman"/>
          <w:color w:val="000000"/>
          <w:sz w:val="24"/>
          <w:szCs w:val="24"/>
          <w:lang w:val="vi"/>
          <w:b w:val="0"/>
          <w:bCs w:val="0"/>
          <w:i w:val="1"/>
          <w:iCs w:val="1"/>
          <w:u w:val="none"/>
          <w:vertAlign w:val="baseline"/>
          <w:rtl w:val="0"/>
        </w:rPr>
        <w:t xml:space="preserve">ba chữ cái đầu tiên trong tên của học sinh </w:t>
      </w:r>
      <w:r>
        <w:rPr>
          <w:rFonts w:ascii="Times New Roman" w:cs="Times New Roman" w:eastAsia="Times New Roman" w:hAnsi="Times New Roman"/>
          <w:color w:val="000000"/>
          <w:sz w:val="24"/>
          <w:szCs w:val="24"/>
          <w:lang w:val="vi"/>
          <w:b w:val="0"/>
          <w:bCs w:val="0"/>
          <w:i w:val="0"/>
          <w:iCs w:val="0"/>
          <w:u w:val="none"/>
          <w:vertAlign w:val="baseline"/>
          <w:rtl w:val="0"/>
        </w:rPr>
        <w:t xml:space="preserve">và hai </w:t>
      </w:r>
      <w:r>
        <w:rPr>
          <w:rFonts w:ascii="Times New Roman" w:cs="Times New Roman" w:eastAsia="Times New Roman" w:hAnsi="Times New Roman"/>
          <w:color w:val="000000"/>
          <w:sz w:val="24"/>
          <w:szCs w:val="24"/>
          <w:lang w:val="vi"/>
          <w:b w:val="0"/>
          <w:bCs w:val="0"/>
          <w:i w:val="1"/>
          <w:iCs w:val="1"/>
          <w:u w:val="none"/>
          <w:vertAlign w:val="baseline"/>
          <w:rtl w:val="0"/>
        </w:rPr>
        <w:t xml:space="preserve">chữ số của năm tốt nghiệp.</w:t>
      </w:r>
    </w:p>
    <w:p w:rsidR="00EF090B" w:rsidRPr="00EF090B" w:rsidRDefault="00EF090B" w:rsidP="00EF090B">
      <w:pPr>
        <w:numPr>
          <w:ilvl w:val="0"/>
          <w:numId w:val="2"/>
        </w:numPr>
        <w:shd w:val="clear" w:color="auto" w:fill="FFFFFF"/>
        <w:spacing w:before="100" w:beforeAutospacing="1" w:after="60" w:line="240" w:lineRule="auto"/>
        <w:rPr>
          <w:rFonts w:ascii="Times New Roman" w:eastAsia="Times New Roman" w:hAnsi="Times New Roman" w:cs="Times New Roman"/>
          <w:color w:val="000000"/>
          <w:sz w:val="24"/>
          <w:szCs w:val="24"/>
        </w:rPr>
        <w:bidi w:val="0"/>
      </w:pPr>
      <w:r>
        <w:rPr>
          <w:rFonts w:ascii="Times New Roman" w:cs="Times New Roman" w:eastAsia="Times New Roman" w:hAnsi="Times New Roman"/>
          <w:color w:val="000000"/>
          <w:sz w:val="24"/>
          <w:szCs w:val="24"/>
          <w:lang w:val="vi"/>
          <w:b w:val="0"/>
          <w:bCs w:val="0"/>
          <w:i w:val="0"/>
          <w:iCs w:val="0"/>
          <w:u w:val="none"/>
          <w:vertAlign w:val="baseline"/>
          <w:rtl w:val="0"/>
        </w:rPr>
        <w:t xml:space="preserve">Ví dụ tên đăng nhập cho học sinh có tên John Smith, tốt nghiệp năm 2030: SmitJoh30</w:t>
      </w:r>
    </w:p>
    <w:p w:rsidR="00EF090B" w:rsidRPr="00EF090B" w:rsidRDefault="00EF090B" w:rsidP="00EF090B">
      <w:pPr>
        <w:numPr>
          <w:ilvl w:val="0"/>
          <w:numId w:val="2"/>
        </w:numPr>
        <w:shd w:val="clear" w:color="auto" w:fill="FFFFFF"/>
        <w:spacing w:before="100" w:beforeAutospacing="1" w:after="60" w:line="240" w:lineRule="auto"/>
        <w:rPr>
          <w:rFonts w:ascii="Times New Roman" w:eastAsia="Times New Roman" w:hAnsi="Times New Roman" w:cs="Times New Roman"/>
          <w:color w:val="000000"/>
          <w:sz w:val="24"/>
          <w:szCs w:val="24"/>
        </w:rPr>
        <w:bidi w:val="0"/>
      </w:pPr>
      <w:r>
        <w:rPr>
          <w:rFonts w:ascii="Times New Roman" w:cs="Times New Roman" w:eastAsia="Times New Roman" w:hAnsi="Times New Roman"/>
          <w:color w:val="000000"/>
          <w:sz w:val="24"/>
          <w:szCs w:val="24"/>
          <w:lang w:val="vi"/>
          <w:b w:val="0"/>
          <w:bCs w:val="0"/>
          <w:i w:val="0"/>
          <w:iCs w:val="0"/>
          <w:u w:val="none"/>
          <w:vertAlign w:val="baseline"/>
          <w:rtl w:val="0"/>
        </w:rPr>
        <w:t xml:space="preserve">Vui lòng hỏi giáo viên của học sinh để biết mật khẩu đăng nhập nếu quý vị cần.</w:t>
      </w:r>
    </w:p>
    <w:p w:rsidR="00EF090B" w:rsidRPr="006065E2" w:rsidRDefault="00EF090B">
      <w:pPr>
        <w:rPr>
          <w:rFonts w:ascii="Times New Roman" w:hAnsi="Times New Roman" w:cs="Times New Roman"/>
          <w:b/>
          <w:sz w:val="24"/>
          <w:szCs w:val="24"/>
        </w:rPr>
      </w:pPr>
    </w:p>
    <w:p w:rsidR="002B5B0A" w:rsidRPr="006065E2" w:rsidRDefault="002B5B0A">
      <w:pPr>
        <w:rPr>
          <w:rFonts w:ascii="Times New Roman" w:hAnsi="Times New Roman" w:cs="Times New Roman"/>
          <w:sz w:val="24"/>
          <w:szCs w:val="24"/>
        </w:rPr>
        <w:bidi w:val="0"/>
      </w:pPr>
      <w:r>
        <w:rPr>
          <w:rFonts w:ascii="Times New Roman" w:cs="Times New Roman" w:hAnsi="Times New Roman"/>
          <w:color w:val="2E74B5" w:themeColor="accent1" w:themeShade="BF"/>
          <w:sz w:val="24"/>
          <w:szCs w:val="24"/>
          <w:lang w:val="vi"/>
          <w:b w:val="0"/>
          <w:bCs w:val="0"/>
          <w:i w:val="0"/>
          <w:iCs w:val="0"/>
          <w:u w:val="none"/>
          <w:vertAlign w:val="baseline"/>
          <w:rtl w:val="0"/>
        </w:rPr>
        <w:t xml:space="preserve">Trong Clever, bấm vào biểu tượng Seesaw.  </w:t>
      </w:r>
      <w:r>
        <w:rPr>
          <w:rFonts w:ascii="Times New Roman" w:cs="Times New Roman" w:hAnsi="Times New Roman"/>
          <w:noProof/>
          <w:sz w:val="24"/>
          <w:szCs w:val="24"/>
          <w:lang w:val="vi"/>
          <w:b w:val="0"/>
          <w:bCs w:val="0"/>
          <w:i w:val="0"/>
          <w:iCs w:val="0"/>
          <w:u w:val="none"/>
          <w:vertAlign w:val="baseline"/>
          <w:rtl w:val="0"/>
        </w:rPr>
        <w:drawing>
          <wp:inline distT="0" distB="0" distL="0" distR="0">
            <wp:extent cx="673967" cy="504825"/>
            <wp:effectExtent l="0" t="0" r="0" b="0"/>
            <wp:docPr id="2" name="Picture 2" descr="C:\Users\gilmourl\AppData\Local\Microsoft\Windows\Temporary Internet Files\Content.MSO\A5F48A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lmourl\AppData\Local\Microsoft\Windows\Temporary Internet Files\Content.MSO\A5F48A51.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6121" cy="528910"/>
                    </a:xfrm>
                    <a:prstGeom prst="rect">
                      <a:avLst/>
                    </a:prstGeom>
                    <a:noFill/>
                    <a:ln>
                      <a:noFill/>
                    </a:ln>
                  </pic:spPr>
                </pic:pic>
              </a:graphicData>
            </a:graphic>
          </wp:inline>
        </w:drawing>
      </w:r>
    </w:p>
    <w:p w:rsidR="006065E2" w:rsidRPr="006065E2" w:rsidRDefault="006065E2" w:rsidP="006065E2">
      <w:pPr>
        <w:rPr>
          <w:rFonts w:ascii="Times New Roman" w:hAnsi="Times New Roman" w:cs="Times New Roman"/>
          <w:b/>
          <w:sz w:val="24"/>
          <w:szCs w:val="24"/>
        </w:rPr>
        <w:bidi w:val="0"/>
      </w:pPr>
      <w:r>
        <w:rPr>
          <w:rFonts w:ascii="Times New Roman" w:cs="Times New Roman" w:hAnsi="Times New Roman"/>
          <w:sz w:val="24"/>
          <w:szCs w:val="24"/>
          <w:lang w:val="vi"/>
          <w:b w:val="1"/>
          <w:bCs w:val="1"/>
          <w:i w:val="0"/>
          <w:iCs w:val="0"/>
          <w:u w:val="none"/>
          <w:vertAlign w:val="baseline"/>
          <w:rtl w:val="0"/>
        </w:rPr>
        <w:t xml:space="preserve">Seesaw là gì? </w:t>
      </w:r>
    </w:p>
    <w:p w:rsidR="006065E2" w:rsidRPr="006065E2" w:rsidRDefault="006065E2" w:rsidP="006065E2">
      <w:pPr>
        <w:rPr>
          <w:rFonts w:ascii="Times New Roman" w:hAnsi="Times New Roman" w:cs="Times New Roman"/>
          <w:sz w:val="24"/>
          <w:szCs w:val="24"/>
        </w:rPr>
        <w:bidi w:val="0"/>
      </w:pPr>
      <w:r>
        <w:rPr>
          <w:rFonts w:ascii="Times New Roman" w:cs="Times New Roman" w:hAnsi="Times New Roman"/>
          <w:sz w:val="24"/>
          <w:szCs w:val="24"/>
          <w:lang w:val="vi"/>
          <w:b w:val="0"/>
          <w:bCs w:val="0"/>
          <w:i w:val="0"/>
          <w:iCs w:val="0"/>
          <w:u w:val="none"/>
          <w:vertAlign w:val="baseline"/>
          <w:rtl w:val="0"/>
        </w:rPr>
        <w:t xml:space="preserve">Seesaw là một trang web bảo mật của học khu trong đó học sinh có thể xem các thông báo của giáo viên, xem các đoạn video được đăng lên, đăng bài lên nhật ký của mình và hoàn thành các hoạt động học tập trên đó. </w:t>
      </w:r>
    </w:p>
    <w:p w:rsidR="006065E2" w:rsidRPr="006065E2" w:rsidRDefault="006065E2" w:rsidP="006065E2">
      <w:pPr>
        <w:rPr>
          <w:rFonts w:ascii="Times New Roman" w:hAnsi="Times New Roman" w:cs="Times New Roman"/>
          <w:sz w:val="24"/>
          <w:szCs w:val="24"/>
        </w:rPr>
        <w:bidi w:val="0"/>
      </w:pPr>
      <w:r>
        <w:rPr>
          <w:rFonts w:ascii="Times New Roman" w:cs="Times New Roman" w:hAnsi="Times New Roman"/>
          <w:sz w:val="24"/>
          <w:szCs w:val="24"/>
          <w:lang w:val="vi"/>
          <w:b w:val="0"/>
          <w:bCs w:val="0"/>
          <w:i w:val="0"/>
          <w:iCs w:val="0"/>
          <w:u w:val="none"/>
          <w:vertAlign w:val="baseline"/>
          <w:rtl w:val="0"/>
        </w:rPr>
        <w:t xml:space="preserve">Khi học sinh hoàn thành các hoạt động trên Seesaw, giáo viên và phụ huynh của học sinh có thể đăng nhập và xem bài làm tuyệt vời của các em! </w:t>
      </w:r>
    </w:p>
    <w:p w:rsidR="002B5B0A" w:rsidRPr="006065E2" w:rsidRDefault="002B5B0A">
      <w:pPr>
        <w:rPr>
          <w:rFonts w:ascii="Times New Roman" w:hAnsi="Times New Roman" w:cs="Times New Roman"/>
          <w:b/>
          <w:sz w:val="24"/>
          <w:szCs w:val="24"/>
        </w:rPr>
        <w:bidi w:val="0"/>
      </w:pPr>
      <w:r>
        <w:rPr>
          <w:rFonts w:ascii="Times New Roman" w:cs="Times New Roman" w:hAnsi="Times New Roman"/>
          <w:sz w:val="24"/>
          <w:szCs w:val="24"/>
          <w:lang w:val="vi"/>
          <w:b w:val="1"/>
          <w:bCs w:val="1"/>
          <w:i w:val="0"/>
          <w:iCs w:val="0"/>
          <w:u w:val="none"/>
          <w:vertAlign w:val="baseline"/>
          <w:rtl w:val="0"/>
        </w:rPr>
        <w:t xml:space="preserve">Làm cách nào để học sinh xem trang cho lớp học của các em? </w:t>
      </w:r>
    </w:p>
    <w:p w:rsidR="002B5B0A" w:rsidRPr="006065E2" w:rsidRDefault="002B5B0A">
      <w:pPr>
        <w:rPr>
          <w:rFonts w:ascii="Times New Roman" w:hAnsi="Times New Roman" w:cs="Times New Roman"/>
          <w:sz w:val="24"/>
          <w:szCs w:val="24"/>
        </w:rPr>
        <w:bidi w:val="0"/>
      </w:pPr>
      <w:r>
        <w:rPr>
          <w:rFonts w:ascii="Times New Roman" w:cs="Times New Roman" w:hAnsi="Times New Roman"/>
          <w:sz w:val="24"/>
          <w:szCs w:val="24"/>
          <w:lang w:val="vi"/>
          <w:b w:val="0"/>
          <w:bCs w:val="0"/>
          <w:i w:val="0"/>
          <w:iCs w:val="0"/>
          <w:u w:val="none"/>
          <w:vertAlign w:val="baseline"/>
          <w:rtl w:val="0"/>
        </w:rPr>
        <w:t xml:space="preserve">Trong tài khoản của học sinh, học sinh có đường dẫn truy cập vào lớp trên Seesaw của Giáo viên đứng lớp của mình, cũng như các lớp Âm nhạc, Thể dục và Thư viện. </w:t>
      </w:r>
    </w:p>
    <w:p w:rsidR="002B5B0A" w:rsidRPr="006065E2" w:rsidRDefault="002B5B0A">
      <w:pPr>
        <w:rPr>
          <w:rFonts w:ascii="Times New Roman" w:hAnsi="Times New Roman" w:cs="Times New Roman"/>
          <w:sz w:val="24"/>
          <w:szCs w:val="24"/>
        </w:rPr>
        <w:bidi w:val="0"/>
      </w:pPr>
      <w:r>
        <w:rPr>
          <w:rFonts w:ascii="Times New Roman" w:cs="Times New Roman" w:hAnsi="Times New Roman"/>
          <w:color w:val="FF0000"/>
          <w:sz w:val="24"/>
          <w:szCs w:val="24"/>
          <w:lang w:val="vi"/>
          <w:b w:val="1"/>
          <w:bCs w:val="1"/>
          <w:i w:val="0"/>
          <w:iCs w:val="0"/>
          <w:u w:val="none"/>
          <w:vertAlign w:val="baseline"/>
          <w:rtl w:val="0"/>
        </w:rPr>
        <w:t xml:space="preserve">Điều quan trọng</w:t>
      </w:r>
      <w:r>
        <w:rPr>
          <w:rFonts w:ascii="Times New Roman" w:cs="Times New Roman" w:hAnsi="Times New Roman"/>
          <w:color w:val="FF0000"/>
          <w:sz w:val="24"/>
          <w:szCs w:val="24"/>
          <w:lang w:val="vi"/>
          <w:b w:val="0"/>
          <w:bCs w:val="0"/>
          <w:i w:val="0"/>
          <w:iCs w:val="0"/>
          <w:u w:val="none"/>
          <w:vertAlign w:val="baseline"/>
          <w:rtl w:val="0"/>
        </w:rPr>
        <w:t xml:space="preserve"> </w:t>
      </w:r>
      <w:r>
        <w:rPr>
          <w:rFonts w:ascii="Times New Roman" w:cs="Times New Roman" w:hAnsi="Times New Roman"/>
          <w:sz w:val="24"/>
          <w:szCs w:val="24"/>
          <w:lang w:val="vi"/>
          <w:b w:val="0"/>
          <w:bCs w:val="0"/>
          <w:i w:val="0"/>
          <w:iCs w:val="0"/>
          <w:u w:val="none"/>
          <w:vertAlign w:val="baseline"/>
          <w:rtl w:val="0"/>
        </w:rPr>
        <w:t xml:space="preserve">đối với học sinh là lựa chọn lớp học cụ thể để tham gia.</w:t>
      </w:r>
      <w:r>
        <w:rPr>
          <w:rFonts w:ascii="Times New Roman" w:cs="Times New Roman" w:hAnsi="Times New Roman"/>
          <w:sz w:val="24"/>
          <w:szCs w:val="24"/>
          <w:lang w:val="vi"/>
          <w:b w:val="0"/>
          <w:bCs w:val="0"/>
          <w:i w:val="0"/>
          <w:iCs w:val="0"/>
          <w:u w:val="none"/>
          <w:vertAlign w:val="baseline"/>
          <w:rtl w:val="0"/>
        </w:rPr>
        <w:t xml:space="preserve"> </w:t>
      </w:r>
    </w:p>
    <w:p w:rsidR="002B5B0A" w:rsidRPr="006065E2" w:rsidRDefault="002B5B0A">
      <w:pPr>
        <w:rPr>
          <w:rFonts w:ascii="Times New Roman" w:hAnsi="Times New Roman" w:cs="Times New Roman"/>
          <w:b/>
          <w:sz w:val="24"/>
          <w:szCs w:val="24"/>
        </w:rPr>
        <w:bidi w:val="0"/>
      </w:pPr>
      <w:r>
        <w:rPr>
          <w:rFonts w:ascii="Times New Roman" w:cs="Times New Roman" w:hAnsi="Times New Roman"/>
          <w:sz w:val="24"/>
          <w:szCs w:val="24"/>
          <w:lang w:val="vi"/>
          <w:b w:val="1"/>
          <w:bCs w:val="1"/>
          <w:i w:val="0"/>
          <w:iCs w:val="0"/>
          <w:u w:val="none"/>
          <w:vertAlign w:val="baseline"/>
          <w:rtl w:val="0"/>
        </w:rPr>
        <w:t xml:space="preserve">Trong Seesaw: </w:t>
      </w:r>
    </w:p>
    <w:p w:rsidR="002B5B0A" w:rsidRPr="007D0842" w:rsidRDefault="002B5B0A" w:rsidP="007D0842">
      <w:pPr>
        <w:pStyle w:val="ListParagraph"/>
        <w:numPr>
          <w:ilvl w:val="0"/>
          <w:numId w:val="5"/>
        </w:numPr>
        <w:rPr>
          <w:rFonts w:ascii="Times New Roman" w:hAnsi="Times New Roman" w:cs="Times New Roman"/>
          <w:sz w:val="24"/>
          <w:szCs w:val="24"/>
        </w:rPr>
        <w:bidi w:val="0"/>
      </w:pPr>
      <w:r>
        <w:rPr>
          <w:rFonts w:ascii="Times New Roman" w:cs="Times New Roman" w:hAnsi="Times New Roman"/>
          <w:sz w:val="24"/>
          <w:szCs w:val="24"/>
          <w:lang w:val="vi"/>
          <w:b w:val="0"/>
          <w:bCs w:val="0"/>
          <w:i w:val="0"/>
          <w:iCs w:val="0"/>
          <w:u w:val="none"/>
          <w:vertAlign w:val="baseline"/>
          <w:rtl w:val="0"/>
        </w:rPr>
        <w:t xml:space="preserve">Bấm vào tên của học sinh ở góc trên bên trái </w:t>
      </w:r>
    </w:p>
    <w:p w:rsidR="002B5B0A" w:rsidRPr="007D0842" w:rsidRDefault="002B5B0A" w:rsidP="007D0842">
      <w:pPr>
        <w:pStyle w:val="ListParagraph"/>
        <w:numPr>
          <w:ilvl w:val="0"/>
          <w:numId w:val="5"/>
        </w:numPr>
        <w:rPr>
          <w:rFonts w:ascii="Times New Roman" w:hAnsi="Times New Roman" w:cs="Times New Roman"/>
          <w:sz w:val="24"/>
          <w:szCs w:val="24"/>
        </w:rPr>
        <w:bidi w:val="0"/>
      </w:pPr>
      <w:r>
        <w:rPr>
          <w:rFonts w:ascii="Times New Roman" w:cs="Times New Roman" w:hAnsi="Times New Roman"/>
          <w:sz w:val="24"/>
          <w:szCs w:val="24"/>
          <w:lang w:val="vi"/>
          <w:b w:val="0"/>
          <w:bCs w:val="0"/>
          <w:i w:val="0"/>
          <w:iCs w:val="0"/>
          <w:u w:val="none"/>
          <w:vertAlign w:val="baseline"/>
          <w:rtl w:val="0"/>
        </w:rPr>
        <w:t xml:space="preserve">Bấm vào tên của lớp cụ thể </w:t>
      </w:r>
    </w:p>
    <w:p w:rsidR="002B5B0A" w:rsidRPr="006065E2" w:rsidRDefault="002B5B0A">
      <w:pPr>
        <w:rPr>
          <w:rFonts w:ascii="Times New Roman" w:hAnsi="Times New Roman" w:cs="Times New Roman"/>
          <w:b/>
          <w:sz w:val="24"/>
          <w:szCs w:val="24"/>
        </w:rPr>
        <w:bidi w:val="0"/>
      </w:pPr>
      <w:r>
        <w:rPr>
          <w:rFonts w:ascii="Times New Roman" w:cs="Times New Roman" w:hAnsi="Times New Roman"/>
          <w:sz w:val="24"/>
          <w:szCs w:val="24"/>
          <w:lang w:val="vi"/>
          <w:b w:val="1"/>
          <w:bCs w:val="1"/>
          <w:i w:val="0"/>
          <w:iCs w:val="0"/>
          <w:u w:val="none"/>
          <w:vertAlign w:val="baseline"/>
          <w:rtl w:val="0"/>
        </w:rPr>
        <w:t xml:space="preserve">Học sinh có thể làm gì trong Seesaw? </w:t>
      </w:r>
      <w:r>
        <w:rPr>
          <w:rFonts w:ascii="Times New Roman" w:cs="Times New Roman" w:hAnsi="Times New Roman"/>
          <w:sz w:val="24"/>
          <w:szCs w:val="24"/>
          <w:lang w:val="vi"/>
          <w:b w:val="1"/>
          <w:bCs w:val="1"/>
          <w:i w:val="0"/>
          <w:iCs w:val="0"/>
          <w:u w:val="none"/>
          <w:vertAlign w:val="baseline"/>
          <w:rtl w:val="0"/>
        </w:rPr>
        <w:t xml:space="preserve">Học sinh có thể... </w:t>
      </w:r>
    </w:p>
    <w:p w:rsidR="002B5B0A" w:rsidRPr="006065E2" w:rsidRDefault="002B5B0A" w:rsidP="002B5B0A">
      <w:pPr>
        <w:pStyle w:val="ListParagraph"/>
        <w:numPr>
          <w:ilvl w:val="0"/>
          <w:numId w:val="1"/>
        </w:numPr>
        <w:rPr>
          <w:rFonts w:ascii="Times New Roman" w:hAnsi="Times New Roman" w:cs="Times New Roman"/>
          <w:sz w:val="24"/>
          <w:szCs w:val="24"/>
        </w:rPr>
        <w:bidi w:val="0"/>
      </w:pPr>
      <w:r>
        <w:rPr>
          <w:rFonts w:ascii="Times New Roman" w:cs="Times New Roman" w:hAnsi="Times New Roman"/>
          <w:sz w:val="24"/>
          <w:szCs w:val="24"/>
          <w:lang w:val="vi"/>
          <w:b w:val="0"/>
          <w:bCs w:val="0"/>
          <w:i w:val="0"/>
          <w:iCs w:val="0"/>
          <w:u w:val="none"/>
          <w:vertAlign w:val="baseline"/>
          <w:rtl w:val="0"/>
        </w:rPr>
        <w:t xml:space="preserve">sử dụng các công cụ học tập trong Seesaw để đăng bài lên nhật ký của các em  </w:t>
      </w:r>
    </w:p>
    <w:p w:rsidR="002B5B0A" w:rsidRPr="006065E2" w:rsidRDefault="002B5B0A" w:rsidP="002B5B0A">
      <w:pPr>
        <w:pStyle w:val="ListParagraph"/>
        <w:numPr>
          <w:ilvl w:val="0"/>
          <w:numId w:val="1"/>
        </w:numPr>
        <w:rPr>
          <w:rFonts w:ascii="Times New Roman" w:hAnsi="Times New Roman" w:cs="Times New Roman"/>
          <w:sz w:val="24"/>
          <w:szCs w:val="24"/>
        </w:rPr>
        <w:bidi w:val="0"/>
      </w:pPr>
      <w:r>
        <w:rPr>
          <w:rFonts w:ascii="Times New Roman" w:cs="Times New Roman" w:hAnsi="Times New Roman"/>
          <w:sz w:val="24"/>
          <w:szCs w:val="24"/>
          <w:lang w:val="vi"/>
          <w:b w:val="0"/>
          <w:bCs w:val="0"/>
          <w:i w:val="0"/>
          <w:iCs w:val="0"/>
          <w:u w:val="none"/>
          <w:vertAlign w:val="baseline"/>
          <w:rtl w:val="0"/>
        </w:rPr>
        <w:t xml:space="preserve">xem và hồi đáp lại các hoạt động học tập ("bài tập" được giáo viên giao cho) </w:t>
      </w:r>
    </w:p>
    <w:p w:rsidR="002B5B0A" w:rsidRPr="006065E2" w:rsidRDefault="002B5B0A" w:rsidP="002B5B0A">
      <w:pPr>
        <w:pStyle w:val="ListParagraph"/>
        <w:numPr>
          <w:ilvl w:val="0"/>
          <w:numId w:val="1"/>
        </w:numPr>
        <w:rPr>
          <w:rFonts w:ascii="Times New Roman" w:hAnsi="Times New Roman" w:cs="Times New Roman"/>
          <w:sz w:val="24"/>
          <w:szCs w:val="24"/>
        </w:rPr>
        <w:bidi w:val="0"/>
      </w:pPr>
      <w:r>
        <w:rPr>
          <w:rFonts w:ascii="Times New Roman" w:cs="Times New Roman" w:hAnsi="Times New Roman"/>
          <w:sz w:val="24"/>
          <w:szCs w:val="24"/>
          <w:lang w:val="vi"/>
          <w:b w:val="0"/>
          <w:bCs w:val="0"/>
          <w:i w:val="0"/>
          <w:iCs w:val="0"/>
          <w:u w:val="none"/>
          <w:vertAlign w:val="baseline"/>
          <w:rtl w:val="0"/>
        </w:rPr>
        <w:t xml:space="preserve">xem thông báo từ giáo viên </w:t>
      </w:r>
    </w:p>
    <w:p w:rsidR="002B5B0A" w:rsidRPr="006065E2" w:rsidRDefault="002B5B0A" w:rsidP="002B5B0A">
      <w:pPr>
        <w:pStyle w:val="ListParagraph"/>
        <w:numPr>
          <w:ilvl w:val="0"/>
          <w:numId w:val="1"/>
        </w:numPr>
        <w:rPr>
          <w:rFonts w:ascii="Times New Roman" w:hAnsi="Times New Roman" w:cs="Times New Roman"/>
          <w:sz w:val="24"/>
          <w:szCs w:val="24"/>
        </w:rPr>
        <w:bidi w:val="0"/>
      </w:pPr>
      <w:r>
        <w:rPr>
          <w:rFonts w:ascii="Times New Roman" w:cs="Times New Roman" w:hAnsi="Times New Roman"/>
          <w:sz w:val="24"/>
          <w:szCs w:val="24"/>
          <w:lang w:val="vi"/>
          <w:b w:val="0"/>
          <w:bCs w:val="0"/>
          <w:i w:val="0"/>
          <w:iCs w:val="0"/>
          <w:u w:val="none"/>
          <w:vertAlign w:val="baseline"/>
          <w:rtl w:val="0"/>
        </w:rPr>
        <w:t xml:space="preserve">nhận xét về bài làm của các em </w:t>
      </w:r>
    </w:p>
    <w:p w:rsidR="00EB34BA" w:rsidRDefault="00EB34BA">
      <w:pPr>
        <w:rPr>
          <w:rFonts w:ascii="Times New Roman" w:hAnsi="Times New Roman" w:cs="Times New Roman"/>
          <w:b/>
          <w:sz w:val="24"/>
          <w:szCs w:val="24"/>
        </w:rPr>
      </w:pPr>
    </w:p>
    <w:p w:rsidR="002B5B0A" w:rsidRPr="006065E2" w:rsidRDefault="002B5B0A">
      <w:pPr>
        <w:rPr>
          <w:rFonts w:ascii="Times New Roman" w:hAnsi="Times New Roman" w:cs="Times New Roman"/>
          <w:b/>
          <w:sz w:val="24"/>
          <w:szCs w:val="24"/>
        </w:rPr>
        <w:bidi w:val="0"/>
      </w:pPr>
      <w:r>
        <w:rPr>
          <w:rFonts w:ascii="Times New Roman" w:hAnsi="Times New Roman"/>
          <w:sz w:val="24"/>
          <w:szCs w:val="24"/>
          <w:lang w:val="vi"/>
          <w:b w:val="1"/>
          <w:bCs w:val="1"/>
          <w:i w:val="0"/>
          <w:iCs w:val="0"/>
          <w:u w:val="none"/>
          <w:vertAlign w:val="baseline"/>
          <w:rtl w:val="0"/>
        </w:rPr>
        <w:t xml:space="preserve">Các hoạt động được giao cho học sinh là gì? </w:t>
      </w:r>
      <w:r>
        <w:rPr>
          <w:noProof/>
          <w:rFonts w:ascii="Times New Roman" w:hAnsi="Times New Roman"/>
          <w:lang w:val="vi"/>
          <w:b w:val="0"/>
          <w:bCs w:val="0"/>
          <w:i w:val="0"/>
          <w:iCs w:val="0"/>
          <w:u w:val="none"/>
          <w:vertAlign w:val="baseline"/>
          <w:rtl w:val="0"/>
        </w:rPr>
        <w:drawing>
          <wp:inline distT="0" distB="0" distL="0" distR="0" wp14:anchorId="519F93DE" wp14:editId="367D9853">
            <wp:extent cx="707231"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049" cy="578626"/>
                    </a:xfrm>
                    <a:prstGeom prst="rect">
                      <a:avLst/>
                    </a:prstGeom>
                  </pic:spPr>
                </pic:pic>
              </a:graphicData>
            </a:graphic>
          </wp:inline>
        </w:drawing>
      </w:r>
    </w:p>
    <w:p w:rsidR="002B5B0A" w:rsidRPr="006065E2" w:rsidRDefault="002B5B0A">
      <w:pPr>
        <w:rPr>
          <w:rFonts w:ascii="Times New Roman" w:hAnsi="Times New Roman" w:cs="Times New Roman"/>
          <w:sz w:val="24"/>
          <w:szCs w:val="24"/>
        </w:rPr>
        <w:bidi w:val="0"/>
      </w:pPr>
      <w:r>
        <w:rPr>
          <w:rFonts w:ascii="Times New Roman" w:cs="Times New Roman" w:hAnsi="Times New Roman"/>
          <w:sz w:val="24"/>
          <w:szCs w:val="24"/>
          <w:lang w:val="vi"/>
          <w:b w:val="0"/>
          <w:bCs w:val="0"/>
          <w:i w:val="0"/>
          <w:iCs w:val="0"/>
          <w:u w:val="none"/>
          <w:vertAlign w:val="baseline"/>
          <w:rtl w:val="0"/>
        </w:rPr>
        <w:t xml:space="preserve">Giáo viên có thể giao các hoạt động cụ thể cho học sinh </w:t>
      </w:r>
    </w:p>
    <w:p w:rsidR="002B5B0A" w:rsidRPr="006065E2" w:rsidRDefault="002B5B0A">
      <w:pPr>
        <w:rPr>
          <w:rFonts w:ascii="Times New Roman" w:hAnsi="Times New Roman" w:cs="Times New Roman"/>
          <w:sz w:val="24"/>
          <w:szCs w:val="24"/>
        </w:rPr>
        <w:bidi w:val="0"/>
      </w:pPr>
      <w:r>
        <w:rPr>
          <w:rFonts w:ascii="Times New Roman" w:cs="Times New Roman" w:hAnsi="Times New Roman"/>
          <w:sz w:val="24"/>
          <w:szCs w:val="24"/>
          <w:lang w:val="vi"/>
          <w:b w:val="0"/>
          <w:bCs w:val="0"/>
          <w:i w:val="0"/>
          <w:iCs w:val="0"/>
          <w:u w:val="none"/>
          <w:vertAlign w:val="baseline"/>
          <w:rtl w:val="0"/>
        </w:rPr>
        <w:t xml:space="preserve">Trong bất cứ lớp học cụ thể nào, học sinh sẽ thấy thông báo nếu có hoạt động nào cần hoàn thành. </w:t>
      </w:r>
    </w:p>
    <w:p w:rsidR="002B5B0A" w:rsidRPr="00EB34BA" w:rsidRDefault="002B5B0A">
      <w:pPr>
        <w:rPr>
          <w:rFonts w:ascii="Times New Roman" w:hAnsi="Times New Roman" w:cs="Times New Roman"/>
          <w:color w:val="FF0000"/>
          <w:sz w:val="24"/>
          <w:szCs w:val="24"/>
        </w:rPr>
        <w:bidi w:val="0"/>
      </w:pPr>
      <w:r>
        <w:rPr>
          <w:rFonts w:ascii="Times New Roman" w:cs="Times New Roman" w:hAnsi="Times New Roman"/>
          <w:color w:val="FF0000"/>
          <w:sz w:val="24"/>
          <w:szCs w:val="24"/>
          <w:lang w:val="vi"/>
          <w:b w:val="1"/>
          <w:bCs w:val="1"/>
          <w:i w:val="0"/>
          <w:iCs w:val="0"/>
          <w:u w:val="none"/>
          <w:vertAlign w:val="baseline"/>
          <w:rtl w:val="0"/>
        </w:rPr>
        <w:t xml:space="preserve">Điều này KHÔNG hiển thị trong Ứng dụng của Phụ huynh.</w:t>
      </w:r>
      <w:r>
        <w:rPr>
          <w:rFonts w:ascii="Times New Roman" w:cs="Times New Roman" w:hAnsi="Times New Roman"/>
          <w:color w:val="FF0000"/>
          <w:sz w:val="24"/>
          <w:szCs w:val="24"/>
          <w:lang w:val="vi"/>
          <w:b w:val="0"/>
          <w:bCs w:val="0"/>
          <w:i w:val="0"/>
          <w:iCs w:val="0"/>
          <w:u w:val="none"/>
          <w:vertAlign w:val="baseline"/>
          <w:rtl w:val="0"/>
        </w:rPr>
        <w:t xml:space="preserve">  </w:t>
      </w:r>
    </w:p>
    <w:p w:rsidR="002B5B0A" w:rsidRPr="006065E2" w:rsidRDefault="002B5B0A">
      <w:pPr>
        <w:rPr>
          <w:rFonts w:ascii="Times New Roman" w:hAnsi="Times New Roman" w:cs="Times New Roman"/>
          <w:b/>
          <w:sz w:val="24"/>
          <w:szCs w:val="24"/>
        </w:rPr>
        <w:bidi w:val="0"/>
      </w:pPr>
      <w:r>
        <w:rPr>
          <w:rFonts w:ascii="Times New Roman" w:hAnsi="Times New Roman"/>
          <w:sz w:val="24"/>
          <w:szCs w:val="24"/>
          <w:lang w:val="vi"/>
          <w:b w:val="1"/>
          <w:bCs w:val="1"/>
          <w:i w:val="0"/>
          <w:iCs w:val="0"/>
          <w:u w:val="none"/>
          <w:vertAlign w:val="baseline"/>
          <w:rtl w:val="0"/>
        </w:rPr>
        <w:t xml:space="preserve">Để hồi đáp một hoạt động… </w:t>
      </w:r>
      <w:r>
        <w:rPr>
          <w:noProof/>
          <w:rFonts w:ascii="Times New Roman" w:hAnsi="Times New Roman"/>
          <w:lang w:val="vi"/>
          <w:b w:val="0"/>
          <w:bCs w:val="0"/>
          <w:i w:val="0"/>
          <w:iCs w:val="0"/>
          <w:u w:val="none"/>
          <w:vertAlign w:val="baseline"/>
          <w:rtl w:val="0"/>
        </w:rPr>
        <w:drawing>
          <wp:inline distT="0" distB="0" distL="0" distR="0" wp14:anchorId="0950A623" wp14:editId="6B04C22F">
            <wp:extent cx="365403" cy="295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5229" cy="303216"/>
                    </a:xfrm>
                    <a:prstGeom prst="rect">
                      <a:avLst/>
                    </a:prstGeom>
                  </pic:spPr>
                </pic:pic>
              </a:graphicData>
            </a:graphic>
          </wp:inline>
        </w:drawing>
      </w:r>
    </w:p>
    <w:p w:rsidR="002B5B0A" w:rsidRPr="006065E2" w:rsidRDefault="002B5B0A" w:rsidP="006065E2">
      <w:pPr>
        <w:pStyle w:val="ListParagraph"/>
        <w:numPr>
          <w:ilvl w:val="0"/>
          <w:numId w:val="4"/>
        </w:numPr>
        <w:rPr>
          <w:rFonts w:ascii="Times New Roman" w:hAnsi="Times New Roman" w:cs="Times New Roman"/>
          <w:sz w:val="24"/>
          <w:szCs w:val="24"/>
        </w:rPr>
        <w:bidi w:val="0"/>
      </w:pPr>
      <w:r>
        <w:rPr>
          <w:rFonts w:ascii="Times New Roman" w:cs="Times New Roman" w:hAnsi="Times New Roman"/>
          <w:sz w:val="24"/>
          <w:szCs w:val="24"/>
          <w:lang w:val="vi"/>
          <w:b w:val="0"/>
          <w:bCs w:val="0"/>
          <w:i w:val="0"/>
          <w:iCs w:val="0"/>
          <w:u w:val="none"/>
          <w:vertAlign w:val="baseline"/>
          <w:rtl w:val="0"/>
        </w:rPr>
        <w:t xml:space="preserve">Học sinh bấm vào thẻ "Activities" (Hoạt động) để xem các hoạt động được giao trong một lớp cụ thể mà học sinh tham gia. </w:t>
      </w:r>
    </w:p>
    <w:p w:rsidR="002B5B0A" w:rsidRPr="006065E2" w:rsidRDefault="002B5B0A" w:rsidP="006065E2">
      <w:pPr>
        <w:pStyle w:val="ListParagraph"/>
        <w:numPr>
          <w:ilvl w:val="0"/>
          <w:numId w:val="4"/>
        </w:numPr>
        <w:rPr>
          <w:rFonts w:ascii="Times New Roman" w:hAnsi="Times New Roman" w:cs="Times New Roman"/>
          <w:sz w:val="24"/>
          <w:szCs w:val="24"/>
        </w:rPr>
        <w:bidi w:val="0"/>
      </w:pPr>
      <w:r>
        <w:rPr>
          <w:rFonts w:ascii="Times New Roman" w:hAnsi="Times New Roman"/>
          <w:sz w:val="24"/>
          <w:szCs w:val="24"/>
          <w:lang w:val="vi"/>
          <w:b w:val="0"/>
          <w:bCs w:val="0"/>
          <w:i w:val="0"/>
          <w:iCs w:val="0"/>
          <w:u w:val="none"/>
          <w:vertAlign w:val="baseline"/>
          <w:rtl w:val="0"/>
        </w:rPr>
        <w:t xml:space="preserve">Nhấn vào +Add Response (Thêm Hồi đáp) </w:t>
      </w:r>
      <w:r>
        <w:rPr>
          <w:noProof/>
          <w:rFonts w:ascii="Times New Roman" w:hAnsi="Times New Roman"/>
          <w:lang w:val="vi"/>
          <w:b w:val="0"/>
          <w:bCs w:val="0"/>
          <w:i w:val="0"/>
          <w:iCs w:val="0"/>
          <w:u w:val="none"/>
          <w:vertAlign w:val="baseline"/>
          <w:rtl w:val="0"/>
        </w:rPr>
        <w:drawing>
          <wp:inline distT="0" distB="0" distL="0" distR="0" wp14:anchorId="2C147D37" wp14:editId="5D164195">
            <wp:extent cx="1152525" cy="27819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00966" cy="289889"/>
                    </a:xfrm>
                    <a:prstGeom prst="rect">
                      <a:avLst/>
                    </a:prstGeom>
                  </pic:spPr>
                </pic:pic>
              </a:graphicData>
            </a:graphic>
          </wp:inline>
        </w:drawing>
      </w:r>
    </w:p>
    <w:p w:rsidR="002B5B0A" w:rsidRPr="006065E2" w:rsidRDefault="002B5B0A" w:rsidP="006065E2">
      <w:pPr>
        <w:pStyle w:val="ListParagraph"/>
        <w:numPr>
          <w:ilvl w:val="0"/>
          <w:numId w:val="4"/>
        </w:numPr>
        <w:rPr>
          <w:rFonts w:ascii="Times New Roman" w:hAnsi="Times New Roman" w:cs="Times New Roman"/>
          <w:sz w:val="24"/>
          <w:szCs w:val="24"/>
        </w:rPr>
        <w:bidi w:val="0"/>
      </w:pPr>
      <w:r>
        <w:rPr>
          <w:rFonts w:ascii="Times New Roman" w:cs="Times New Roman" w:hAnsi="Times New Roman"/>
          <w:sz w:val="24"/>
          <w:szCs w:val="24"/>
          <w:lang w:val="vi"/>
          <w:b w:val="0"/>
          <w:bCs w:val="0"/>
          <w:i w:val="0"/>
          <w:iCs w:val="0"/>
          <w:u w:val="none"/>
          <w:vertAlign w:val="baseline"/>
          <w:rtl w:val="0"/>
        </w:rPr>
        <w:t xml:space="preserve">Đọc/lắng nghe chỉ dẫn thực hiện của hoạt động. </w:t>
      </w:r>
    </w:p>
    <w:p w:rsidR="002B5B0A" w:rsidRDefault="00EB34BA" w:rsidP="006065E2">
      <w:pPr>
        <w:pStyle w:val="ListParagraph"/>
        <w:numPr>
          <w:ilvl w:val="0"/>
          <w:numId w:val="4"/>
        </w:numPr>
        <w:rPr>
          <w:rFonts w:ascii="Times New Roman" w:hAnsi="Times New Roman" w:cs="Times New Roman"/>
          <w:sz w:val="24"/>
          <w:szCs w:val="24"/>
        </w:rPr>
        <w:bidi w:val="0"/>
      </w:pPr>
      <w:r>
        <w:rPr>
          <w:rFonts w:ascii="Times New Roman" w:cs="Times New Roman" w:hAnsi="Times New Roman"/>
          <w:sz w:val="24"/>
          <w:szCs w:val="24"/>
          <w:lang w:val="vi"/>
          <w:b w:val="0"/>
          <w:bCs w:val="0"/>
          <w:i w:val="0"/>
          <w:iCs w:val="0"/>
          <w:u w:val="none"/>
          <w:vertAlign w:val="baseline"/>
          <w:rtl w:val="0"/>
        </w:rPr>
        <w:t xml:space="preserve">Hoàn thành hoạt động đó.</w:t>
      </w:r>
    </w:p>
    <w:p w:rsidR="00EB34BA" w:rsidRPr="00EB34BA" w:rsidRDefault="00EB34BA" w:rsidP="00EB34BA">
      <w:pPr>
        <w:pStyle w:val="ListParagraph"/>
        <w:numPr>
          <w:ilvl w:val="0"/>
          <w:numId w:val="4"/>
        </w:numPr>
        <w:rPr>
          <w:rFonts w:ascii="Times New Roman" w:hAnsi="Times New Roman" w:cs="Times New Roman"/>
          <w:sz w:val="24"/>
          <w:szCs w:val="24"/>
        </w:rPr>
        <w:bidi w:val="0"/>
      </w:pPr>
      <w:r>
        <w:rPr>
          <w:rFonts w:ascii="Times New Roman" w:cs="Times New Roman" w:hAnsi="Times New Roman"/>
          <w:sz w:val="24"/>
          <w:szCs w:val="24"/>
          <w:lang w:val="vi"/>
          <w:b w:val="0"/>
          <w:bCs w:val="0"/>
          <w:i w:val="0"/>
          <w:iCs w:val="0"/>
          <w:u w:val="none"/>
          <w:vertAlign w:val="baseline"/>
          <w:rtl w:val="0"/>
        </w:rPr>
        <w:t xml:space="preserve">Hãy nhớ bấm vào biểu tượng dấu chọn màu xanh lá cây (ở phía trên bên phải của bài làm) để nộp bài vào trong nhật ký của học sinh. </w:t>
      </w:r>
    </w:p>
    <w:p w:rsidR="00EF090B" w:rsidRPr="00EB34BA" w:rsidRDefault="002B5B0A" w:rsidP="00EB34BA">
      <w:pPr>
        <w:pStyle w:val="ListParagraph"/>
        <w:numPr>
          <w:ilvl w:val="0"/>
          <w:numId w:val="7"/>
        </w:numPr>
        <w:rPr>
          <w:rFonts w:ascii="Times New Roman" w:hAnsi="Times New Roman" w:cs="Times New Roman"/>
          <w:sz w:val="24"/>
          <w:szCs w:val="24"/>
        </w:rPr>
        <w:bidi w:val="0"/>
      </w:pPr>
      <w:r>
        <w:rPr>
          <w:rFonts w:ascii="Times New Roman" w:cs="Times New Roman" w:hAnsi="Times New Roman"/>
          <w:sz w:val="24"/>
          <w:szCs w:val="24"/>
          <w:lang w:val="vi"/>
          <w:b w:val="0"/>
          <w:bCs w:val="0"/>
          <w:i w:val="0"/>
          <w:iCs w:val="0"/>
          <w:u w:val="none"/>
          <w:vertAlign w:val="baseline"/>
          <w:rtl w:val="0"/>
        </w:rPr>
        <w:t xml:space="preserve">Nếu đã đăng bài theo hướng dẫn trên đây và không thấy bài có dấu hiệu đã được đăng lên, rất có khả năng là giáo viên chưa xem bài đăng đó, nhưng giáo viên sẽ sớm xem bài. </w:t>
      </w:r>
    </w:p>
    <w:p w:rsidR="00EF090B" w:rsidRPr="006065E2" w:rsidRDefault="002B5B0A">
      <w:pPr>
        <w:rPr>
          <w:rFonts w:ascii="Times New Roman" w:hAnsi="Times New Roman" w:cs="Times New Roman"/>
          <w:b/>
          <w:sz w:val="24"/>
          <w:szCs w:val="24"/>
        </w:rPr>
        <w:bidi w:val="0"/>
      </w:pPr>
      <w:r>
        <w:rPr>
          <w:rFonts w:ascii="Times New Roman" w:cs="Times New Roman" w:hAnsi="Times New Roman"/>
          <w:sz w:val="24"/>
          <w:szCs w:val="24"/>
          <w:lang w:val="vi"/>
          <w:b w:val="1"/>
          <w:bCs w:val="1"/>
          <w:i w:val="0"/>
          <w:iCs w:val="0"/>
          <w:u w:val="none"/>
          <w:vertAlign w:val="baseline"/>
          <w:rtl w:val="0"/>
        </w:rPr>
        <w:t xml:space="preserve">Có những cách nào để học sinh trình bày bài làm của mình? </w:t>
      </w:r>
    </w:p>
    <w:p w:rsidR="00EF090B" w:rsidRPr="006065E2" w:rsidRDefault="002B5B0A">
      <w:pPr>
        <w:rPr>
          <w:rFonts w:ascii="Times New Roman" w:hAnsi="Times New Roman" w:cs="Times New Roman"/>
          <w:sz w:val="24"/>
          <w:szCs w:val="24"/>
        </w:rPr>
        <w:bidi w:val="0"/>
      </w:pPr>
      <w:r>
        <w:rPr>
          <w:rFonts w:ascii="Times New Roman" w:cs="Times New Roman" w:hAnsi="Times New Roman"/>
          <w:sz w:val="24"/>
          <w:szCs w:val="24"/>
          <w:lang w:val="vi"/>
          <w:b w:val="0"/>
          <w:bCs w:val="0"/>
          <w:i w:val="0"/>
          <w:iCs w:val="0"/>
          <w:u w:val="none"/>
          <w:vertAlign w:val="baseline"/>
          <w:rtl w:val="0"/>
        </w:rPr>
        <w:t xml:space="preserve">Học sinh có thể sử dụng nhiều công cụ để trình bày bài làm của mình. </w:t>
      </w:r>
    </w:p>
    <w:p w:rsidR="006065E2" w:rsidRPr="006065E2" w:rsidRDefault="002B5B0A">
      <w:pPr>
        <w:rPr>
          <w:rFonts w:ascii="Times New Roman" w:hAnsi="Times New Roman" w:cs="Times New Roman"/>
          <w:sz w:val="24"/>
          <w:szCs w:val="24"/>
        </w:rPr>
        <w:bidi w:val="0"/>
      </w:pPr>
      <w:r>
        <w:rPr>
          <w:rFonts w:ascii="Times New Roman" w:cs="Times New Roman" w:hAnsi="Times New Roman"/>
          <w:sz w:val="24"/>
          <w:szCs w:val="24"/>
          <w:lang w:val="vi"/>
          <w:b w:val="0"/>
          <w:bCs w:val="0"/>
          <w:i w:val="0"/>
          <w:iCs w:val="0"/>
          <w:u w:val="none"/>
          <w:vertAlign w:val="baseline"/>
          <w:rtl w:val="0"/>
        </w:rPr>
        <w:t xml:space="preserve">Đôi khi trong Hoạt động sẽ hướng dẫn cách đăng bài cụ thể, hoặc học sinh có thể làm theo các lựa chọn công cụ sau đây: </w:t>
      </w:r>
    </w:p>
    <w:p w:rsidR="006065E2" w:rsidRPr="006065E2" w:rsidRDefault="002B5B0A" w:rsidP="006065E2">
      <w:pPr>
        <w:pStyle w:val="ListParagraph"/>
        <w:numPr>
          <w:ilvl w:val="0"/>
          <w:numId w:val="3"/>
        </w:numPr>
        <w:rPr>
          <w:rFonts w:ascii="Times New Roman" w:hAnsi="Times New Roman" w:cs="Times New Roman"/>
          <w:sz w:val="24"/>
          <w:szCs w:val="24"/>
        </w:rPr>
        <w:bidi w:val="0"/>
      </w:pPr>
      <w:r>
        <w:rPr>
          <w:rFonts w:ascii="Times New Roman" w:cs="Times New Roman" w:hAnsi="Times New Roman"/>
          <w:sz w:val="24"/>
          <w:szCs w:val="24"/>
          <w:lang w:val="vi"/>
          <w:b w:val="0"/>
          <w:bCs w:val="0"/>
          <w:i w:val="0"/>
          <w:iCs w:val="0"/>
          <w:u w:val="none"/>
          <w:vertAlign w:val="baseline"/>
          <w:rtl w:val="0"/>
        </w:rPr>
        <w:t xml:space="preserve">Hình ảnh - Học sinh có thể chụp và đăng ảnh lên. </w:t>
      </w:r>
    </w:p>
    <w:p w:rsidR="006065E2" w:rsidRPr="006065E2" w:rsidRDefault="002B5B0A" w:rsidP="006065E2">
      <w:pPr>
        <w:pStyle w:val="ListParagraph"/>
        <w:numPr>
          <w:ilvl w:val="0"/>
          <w:numId w:val="3"/>
        </w:numPr>
        <w:rPr>
          <w:rFonts w:ascii="Times New Roman" w:hAnsi="Times New Roman" w:cs="Times New Roman"/>
          <w:sz w:val="24"/>
          <w:szCs w:val="24"/>
        </w:rPr>
        <w:bidi w:val="0"/>
      </w:pPr>
      <w:r>
        <w:rPr>
          <w:rFonts w:ascii="Times New Roman" w:cs="Times New Roman" w:hAnsi="Times New Roman"/>
          <w:sz w:val="24"/>
          <w:szCs w:val="24"/>
          <w:lang w:val="vi"/>
          <w:b w:val="0"/>
          <w:bCs w:val="0"/>
          <w:i w:val="0"/>
          <w:iCs w:val="0"/>
          <w:u w:val="none"/>
          <w:vertAlign w:val="baseline"/>
          <w:rtl w:val="0"/>
        </w:rPr>
        <w:t xml:space="preserve">Hình vẽ - Học sinh có thể vẽ hoặc viết, giống như trên một tấm bảng trắng. </w:t>
      </w:r>
    </w:p>
    <w:p w:rsidR="00EB34BA" w:rsidRDefault="002B5B0A" w:rsidP="006065E2">
      <w:pPr>
        <w:pStyle w:val="ListParagraph"/>
        <w:numPr>
          <w:ilvl w:val="0"/>
          <w:numId w:val="3"/>
        </w:numPr>
        <w:rPr>
          <w:rFonts w:ascii="Times New Roman" w:hAnsi="Times New Roman" w:cs="Times New Roman"/>
          <w:sz w:val="24"/>
          <w:szCs w:val="24"/>
        </w:rPr>
        <w:bidi w:val="0"/>
      </w:pPr>
      <w:r>
        <w:rPr>
          <w:rFonts w:ascii="Times New Roman" w:cs="Times New Roman" w:hAnsi="Times New Roman"/>
          <w:sz w:val="24"/>
          <w:szCs w:val="24"/>
          <w:lang w:val="vi"/>
          <w:b w:val="0"/>
          <w:bCs w:val="0"/>
          <w:i w:val="0"/>
          <w:iCs w:val="0"/>
          <w:u w:val="none"/>
          <w:vertAlign w:val="baseline"/>
          <w:rtl w:val="0"/>
        </w:rPr>
        <w:t xml:space="preserve">Video - Học sinh có thể quay video và đăng video lên. </w:t>
      </w:r>
    </w:p>
    <w:p w:rsidR="006065E2" w:rsidRDefault="002B5B0A" w:rsidP="00EB34BA">
      <w:pPr>
        <w:pStyle w:val="ListParagraph"/>
        <w:numPr>
          <w:ilvl w:val="0"/>
          <w:numId w:val="3"/>
        </w:numPr>
        <w:rPr>
          <w:rFonts w:ascii="Times New Roman" w:hAnsi="Times New Roman" w:cs="Times New Roman"/>
          <w:sz w:val="24"/>
          <w:szCs w:val="24"/>
        </w:rPr>
        <w:bidi w:val="0"/>
      </w:pPr>
      <w:r>
        <w:rPr>
          <w:rFonts w:ascii="Times New Roman" w:cs="Times New Roman" w:hAnsi="Times New Roman"/>
          <w:sz w:val="24"/>
          <w:szCs w:val="24"/>
          <w:lang w:val="vi"/>
          <w:b w:val="0"/>
          <w:bCs w:val="0"/>
          <w:i w:val="0"/>
          <w:iCs w:val="0"/>
          <w:u w:val="none"/>
          <w:vertAlign w:val="baseline"/>
          <w:rtl w:val="0"/>
        </w:rPr>
        <w:t xml:space="preserve">Tài liệu tải lên - Học sinh có thể tải lên một tài liệu học sinh đã tạo, như ảnh hoặc video. </w:t>
      </w:r>
    </w:p>
    <w:p w:rsidR="00EB34BA" w:rsidRPr="00EB34BA" w:rsidRDefault="00EB34BA" w:rsidP="00EB34BA">
      <w:pPr>
        <w:pStyle w:val="ListParagraph"/>
        <w:numPr>
          <w:ilvl w:val="0"/>
          <w:numId w:val="3"/>
        </w:numPr>
        <w:rPr>
          <w:rFonts w:ascii="Times New Roman" w:hAnsi="Times New Roman" w:cs="Times New Roman"/>
          <w:sz w:val="24"/>
          <w:szCs w:val="24"/>
        </w:rPr>
        <w:bidi w:val="0"/>
      </w:pPr>
      <w:r>
        <w:rPr>
          <w:rFonts w:ascii="Times New Roman" w:cs="Times New Roman" w:hAnsi="Times New Roman"/>
          <w:sz w:val="24"/>
          <w:szCs w:val="24"/>
          <w:lang w:val="vi"/>
          <w:b w:val="0"/>
          <w:bCs w:val="0"/>
          <w:i w:val="0"/>
          <w:iCs w:val="0"/>
          <w:u w:val="none"/>
          <w:vertAlign w:val="baseline"/>
          <w:rtl w:val="0"/>
        </w:rPr>
        <w:t xml:space="preserve">Lưu ý - Học sinh có thể gõ nội dung một tin nhắn để đăng lên </w:t>
      </w:r>
    </w:p>
    <w:p w:rsidR="006065E2" w:rsidRPr="006065E2" w:rsidRDefault="002B5B0A" w:rsidP="006065E2">
      <w:pPr>
        <w:pStyle w:val="ListParagraph"/>
        <w:numPr>
          <w:ilvl w:val="0"/>
          <w:numId w:val="3"/>
        </w:numPr>
        <w:rPr>
          <w:rFonts w:ascii="Times New Roman" w:hAnsi="Times New Roman" w:cs="Times New Roman"/>
          <w:sz w:val="24"/>
          <w:szCs w:val="24"/>
        </w:rPr>
        <w:bidi w:val="0"/>
      </w:pPr>
      <w:r>
        <w:rPr>
          <w:rFonts w:ascii="Times New Roman" w:cs="Times New Roman" w:hAnsi="Times New Roman"/>
          <w:sz w:val="24"/>
          <w:szCs w:val="24"/>
          <w:lang w:val="vi"/>
          <w:b w:val="0"/>
          <w:bCs w:val="0"/>
          <w:i w:val="0"/>
          <w:iCs w:val="0"/>
          <w:u w:val="none"/>
          <w:vertAlign w:val="baseline"/>
          <w:rtl w:val="0"/>
        </w:rPr>
        <w:t xml:space="preserve">Đường dẫn - Học sinh có thể đăng lên một đường dẫn đến một nơi khác </w:t>
      </w:r>
    </w:p>
    <w:p w:rsidR="006065E2" w:rsidRPr="00EB34BA" w:rsidRDefault="002B5B0A" w:rsidP="006065E2">
      <w:pPr>
        <w:rPr>
          <w:rFonts w:ascii="Times New Roman" w:hAnsi="Times New Roman" w:cs="Times New Roman"/>
          <w:i/>
          <w:color w:val="FF0000"/>
          <w:sz w:val="24"/>
          <w:szCs w:val="24"/>
        </w:rPr>
        <w:bidi w:val="0"/>
      </w:pPr>
      <w:r>
        <w:rPr>
          <w:rFonts w:ascii="Times New Roman" w:cs="Times New Roman" w:hAnsi="Times New Roman"/>
          <w:color w:val="FF0000"/>
          <w:sz w:val="24"/>
          <w:szCs w:val="24"/>
          <w:lang w:val="vi"/>
          <w:b w:val="0"/>
          <w:bCs w:val="0"/>
          <w:i w:val="1"/>
          <w:iCs w:val="1"/>
          <w:u w:val="none"/>
          <w:vertAlign w:val="baseline"/>
          <w:rtl w:val="0"/>
        </w:rPr>
        <w:t xml:space="preserve">Nhấn vào biểu tượng dấu chọn màu xanh lá cây để thêm bài làm của học sinh vào nhật ký của học sinh </w:t>
      </w:r>
    </w:p>
    <w:p w:rsidR="006065E2" w:rsidRPr="006065E2" w:rsidRDefault="006065E2" w:rsidP="006065E2">
      <w:pPr>
        <w:rPr>
          <w:rFonts w:ascii="Times New Roman" w:hAnsi="Times New Roman" w:cs="Times New Roman"/>
          <w:sz w:val="24"/>
          <w:szCs w:val="24"/>
        </w:rPr>
        <w:bidi w:val="0"/>
      </w:pPr>
      <w:r>
        <w:rPr>
          <w:rFonts w:ascii="Times New Roman" w:cs="Times New Roman" w:hAnsi="Times New Roman"/>
          <w:sz w:val="24"/>
          <w:szCs w:val="24"/>
          <w:lang w:val="vi"/>
          <w:b w:val="0"/>
          <w:bCs w:val="0"/>
          <w:i w:val="0"/>
          <w:iCs w:val="0"/>
          <w:u w:val="none"/>
          <w:vertAlign w:val="baseline"/>
          <w:rtl w:val="0"/>
        </w:rPr>
        <w:t xml:space="preserve">Vui lòng liên lạc giáo viên của con quý vị nếu quý vị có thắc mắc về Seesaw. Khi được quý vị hỗ trợ, chúng tôi có thể tiếp tục vun đắp cho cộng đồng người học trọn đời của trường học chúng tôi! </w:t>
      </w:r>
    </w:p>
    <w:p w:rsidR="0015281B" w:rsidRPr="006065E2" w:rsidRDefault="002B5B0A" w:rsidP="006065E2">
      <w:pPr>
        <w:rPr>
          <w:rFonts w:ascii="Times New Roman" w:hAnsi="Times New Roman" w:cs="Times New Roman"/>
          <w:sz w:val="24"/>
          <w:szCs w:val="24"/>
        </w:rPr>
        <w:bidi w:val="0"/>
      </w:pPr>
      <w:r>
        <w:rPr>
          <w:rFonts w:ascii="Times New Roman" w:cs="Times New Roman" w:hAnsi="Times New Roman"/>
          <w:sz w:val="24"/>
          <w:szCs w:val="24"/>
          <w:lang w:val="vi"/>
          <w:b w:val="0"/>
          <w:bCs w:val="0"/>
          <w:i w:val="0"/>
          <w:iCs w:val="0"/>
          <w:u w:val="none"/>
          <w:vertAlign w:val="baseline"/>
          <w:rtl w:val="0"/>
        </w:rPr>
        <w:t xml:space="preserve">Được chuyển thể từ tác phẩm của Robin Wall</w:t>
      </w:r>
    </w:p>
    <w:sectPr w:rsidR="0015281B" w:rsidRPr="00606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A0958"/>
    <w:multiLevelType w:val="hybridMultilevel"/>
    <w:tmpl w:val="6CD6D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70694"/>
    <w:multiLevelType w:val="hybridMultilevel"/>
    <w:tmpl w:val="F7EA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60F74"/>
    <w:multiLevelType w:val="hybridMultilevel"/>
    <w:tmpl w:val="EF08C93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CF3576"/>
    <w:multiLevelType w:val="hybridMultilevel"/>
    <w:tmpl w:val="E32C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C7F0B"/>
    <w:multiLevelType w:val="multilevel"/>
    <w:tmpl w:val="5EFA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5F0040"/>
    <w:multiLevelType w:val="hybridMultilevel"/>
    <w:tmpl w:val="699C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54070"/>
    <w:multiLevelType w:val="hybridMultilevel"/>
    <w:tmpl w:val="7938FC16"/>
    <w:lvl w:ilvl="0" w:tplc="04090009">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0A"/>
    <w:rsid w:val="0015281B"/>
    <w:rsid w:val="002B5B0A"/>
    <w:rsid w:val="006065E2"/>
    <w:rsid w:val="007D0842"/>
    <w:rsid w:val="00EB34BA"/>
    <w:rsid w:val="00EF0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E89A"/>
  <w15:chartTrackingRefBased/>
  <w15:docId w15:val="{0E3E9A61-FA9F-49B8-B34A-7A7C96BF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F09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B0A"/>
    <w:pPr>
      <w:ind w:left="720"/>
      <w:contextualSpacing/>
    </w:pPr>
  </w:style>
  <w:style w:type="character" w:customStyle="1" w:styleId="Heading2Char">
    <w:name w:val="Heading 2 Char"/>
    <w:basedOn w:val="DefaultParagraphFont"/>
    <w:link w:val="Heading2"/>
    <w:uiPriority w:val="9"/>
    <w:rsid w:val="00EF090B"/>
    <w:rPr>
      <w:rFonts w:ascii="Times New Roman" w:eastAsia="Times New Roman" w:hAnsi="Times New Roman" w:cs="Times New Roman"/>
      <w:b/>
      <w:bCs/>
      <w:sz w:val="36"/>
      <w:szCs w:val="36"/>
    </w:rPr>
  </w:style>
  <w:style w:type="character" w:styleId="Strong">
    <w:name w:val="Strong"/>
    <w:basedOn w:val="DefaultParagraphFont"/>
    <w:uiPriority w:val="22"/>
    <w:qFormat/>
    <w:rsid w:val="00EF090B"/>
    <w:rPr>
      <w:b/>
      <w:bCs/>
    </w:rPr>
  </w:style>
  <w:style w:type="character" w:styleId="Hyperlink">
    <w:name w:val="Hyperlink"/>
    <w:basedOn w:val="DefaultParagraphFont"/>
    <w:uiPriority w:val="99"/>
    <w:semiHidden/>
    <w:unhideWhenUsed/>
    <w:rsid w:val="00EF090B"/>
    <w:rPr>
      <w:color w:val="0000FF"/>
      <w:u w:val="single"/>
    </w:rPr>
  </w:style>
  <w:style w:type="paragraph" w:styleId="NormalWeb">
    <w:name w:val="Normal (Web)"/>
    <w:basedOn w:val="Normal"/>
    <w:uiPriority w:val="99"/>
    <w:semiHidden/>
    <w:unhideWhenUsed/>
    <w:rsid w:val="00EF09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09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 /><Relationship Id="rId3" Type="http://schemas.openxmlformats.org/officeDocument/2006/relationships/settings" Target="settings.xml" /><Relationship Id="rId7" Type="http://schemas.openxmlformats.org/officeDocument/2006/relationships/image" Target="media/image2.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jpeg" /><Relationship Id="rId5" Type="http://schemas.openxmlformats.org/officeDocument/2006/relationships/hyperlink" TargetMode="External" Target="http://www.clever.com/in/issaquah"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Gilmour, Lorna    AD - Staff</dc:creator>
  <cp:keywords/>
  <dc:description/>
  <cp:lastModifiedBy>Gilmour, Lorna    AD - Staff</cp:lastModifiedBy>
  <cp:revision>1</cp:revision>
  <dcterms:created xsi:type="dcterms:W3CDTF">2020-04-24T01:54:00Z</dcterms:created>
  <dcterms:modified xsi:type="dcterms:W3CDTF">2020-04-24T03:45:00Z</dcterms:modified>
</cp:coreProperties>
</file>