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74" w:rsidRDefault="00DB73FA" w:rsidP="002C015B">
      <w:pPr>
        <w:jc w:val="center"/>
        <w:rPr>
          <w:b/>
          <w:sz w:val="24"/>
          <w:szCs w:val="24"/>
        </w:rPr>
      </w:pPr>
      <w:r>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v:textbox>
              </v:shape>
            </w:pict>
          </mc:Fallback>
        </mc:AlternateContent>
      </w:r>
      <w:r w:rsidR="00EE66DA">
        <w:rPr>
          <w:b/>
          <w:sz w:val="24"/>
          <w:szCs w:val="24"/>
        </w:rPr>
        <w:tab/>
      </w:r>
    </w:p>
    <w:p w:rsidR="00615574" w:rsidRDefault="00615574" w:rsidP="002C015B">
      <w:pPr>
        <w:jc w:val="center"/>
        <w:rPr>
          <w:b/>
          <w:sz w:val="24"/>
          <w:szCs w:val="24"/>
        </w:rPr>
      </w:pPr>
    </w:p>
    <w:p w:rsidR="00875A87" w:rsidRDefault="00875A87" w:rsidP="002C015B">
      <w:pPr>
        <w:jc w:val="center"/>
        <w:rPr>
          <w:b/>
          <w:sz w:val="24"/>
          <w:szCs w:val="24"/>
        </w:rPr>
      </w:pPr>
      <w:r w:rsidRPr="00BD2180">
        <w:rPr>
          <w:b/>
          <w:sz w:val="24"/>
          <w:szCs w:val="24"/>
        </w:rPr>
        <w:t>Individualiz</w:t>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Pr="00BD2180">
        <w:rPr>
          <w:b/>
          <w:sz w:val="24"/>
          <w:szCs w:val="24"/>
        </w:rPr>
        <w:t>ed School Healthcare Plan (ISHP)</w:t>
      </w:r>
    </w:p>
    <w:p w:rsidR="00615574" w:rsidRPr="0015344D" w:rsidRDefault="00615574" w:rsidP="00615574">
      <w:pPr>
        <w:pStyle w:val="Footer"/>
        <w:jc w:val="center"/>
        <w:rPr>
          <w:b/>
          <w:sz w:val="18"/>
          <w:szCs w:val="18"/>
        </w:rPr>
      </w:pPr>
      <w:r w:rsidRPr="00BD2180">
        <w:rPr>
          <w:b/>
          <w:sz w:val="18"/>
          <w:szCs w:val="18"/>
        </w:rPr>
        <w:t>Please attach applicable procedure and physician’s orders to this ISHP</w:t>
      </w:r>
    </w:p>
    <w:p w:rsidR="00875A87" w:rsidRPr="00BD2180"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135579">
        <w:tc>
          <w:tcPr>
            <w:tcW w:w="1728" w:type="dxa"/>
            <w:gridSpan w:val="2"/>
            <w:vAlign w:val="bottom"/>
          </w:tcPr>
          <w:p w:rsidR="00875A87" w:rsidRPr="00135579" w:rsidRDefault="00875A87" w:rsidP="00C91B8C">
            <w:pPr>
              <w:rPr>
                <w:b/>
                <w:sz w:val="22"/>
                <w:szCs w:val="22"/>
              </w:rPr>
            </w:pPr>
            <w:r w:rsidRPr="00135579">
              <w:rPr>
                <w:b/>
                <w:sz w:val="22"/>
                <w:szCs w:val="22"/>
              </w:rPr>
              <w:t>Student Name:</w:t>
            </w:r>
          </w:p>
        </w:tc>
        <w:tc>
          <w:tcPr>
            <w:tcW w:w="3287" w:type="dxa"/>
            <w:tcBorders>
              <w:bottom w:val="single" w:sz="4" w:space="0" w:color="auto"/>
            </w:tcBorders>
            <w:vAlign w:val="bottom"/>
          </w:tcPr>
          <w:p w:rsidR="00875A87" w:rsidRPr="00135579" w:rsidRDefault="00875A87" w:rsidP="00C91B8C">
            <w:pPr>
              <w:rPr>
                <w:sz w:val="22"/>
                <w:szCs w:val="22"/>
              </w:rPr>
            </w:pPr>
          </w:p>
        </w:tc>
        <w:tc>
          <w:tcPr>
            <w:tcW w:w="1393" w:type="dxa"/>
            <w:gridSpan w:val="2"/>
            <w:vAlign w:val="bottom"/>
          </w:tcPr>
          <w:p w:rsidR="00875A87" w:rsidRPr="00135579" w:rsidRDefault="00875A87" w:rsidP="00C91B8C">
            <w:pPr>
              <w:rPr>
                <w:b/>
                <w:sz w:val="22"/>
                <w:szCs w:val="22"/>
              </w:rPr>
            </w:pPr>
            <w:r w:rsidRPr="00135579">
              <w:rPr>
                <w:b/>
                <w:sz w:val="22"/>
                <w:szCs w:val="22"/>
              </w:rPr>
              <w:t>DOB/ID #:</w:t>
            </w:r>
          </w:p>
        </w:tc>
        <w:tc>
          <w:tcPr>
            <w:tcW w:w="1606" w:type="dxa"/>
            <w:gridSpan w:val="2"/>
            <w:tcBorders>
              <w:bottom w:val="single" w:sz="4" w:space="0" w:color="auto"/>
            </w:tcBorders>
            <w:vAlign w:val="bottom"/>
          </w:tcPr>
          <w:p w:rsidR="00875A87" w:rsidRPr="00135579" w:rsidRDefault="00875A87" w:rsidP="00C91B8C">
            <w:pPr>
              <w:rPr>
                <w:sz w:val="22"/>
                <w:szCs w:val="22"/>
              </w:rPr>
            </w:pPr>
          </w:p>
        </w:tc>
        <w:tc>
          <w:tcPr>
            <w:tcW w:w="734" w:type="dxa"/>
            <w:gridSpan w:val="2"/>
            <w:vAlign w:val="bottom"/>
          </w:tcPr>
          <w:p w:rsidR="00875A87" w:rsidRPr="00135579" w:rsidRDefault="00875A87" w:rsidP="00C91B8C">
            <w:pPr>
              <w:rPr>
                <w:b/>
                <w:sz w:val="22"/>
                <w:szCs w:val="22"/>
              </w:rPr>
            </w:pPr>
            <w:r w:rsidRPr="00135579">
              <w:rPr>
                <w:b/>
                <w:sz w:val="22"/>
                <w:szCs w:val="22"/>
              </w:rPr>
              <w:t>Date:</w:t>
            </w:r>
          </w:p>
        </w:tc>
        <w:tc>
          <w:tcPr>
            <w:tcW w:w="1908" w:type="dxa"/>
            <w:tcBorders>
              <w:bottom w:val="single" w:sz="4" w:space="0" w:color="auto"/>
            </w:tcBorders>
            <w:vAlign w:val="bottom"/>
          </w:tcPr>
          <w:p w:rsidR="00875A87" w:rsidRPr="00135579" w:rsidRDefault="00875A87" w:rsidP="00C91B8C">
            <w:pPr>
              <w:rPr>
                <w:sz w:val="22"/>
                <w:szCs w:val="22"/>
              </w:rPr>
            </w:pPr>
          </w:p>
        </w:tc>
      </w:tr>
      <w:tr w:rsidR="00916C25" w:rsidRPr="00135579">
        <w:tc>
          <w:tcPr>
            <w:tcW w:w="1368" w:type="dxa"/>
            <w:vAlign w:val="bottom"/>
          </w:tcPr>
          <w:p w:rsidR="00875A87" w:rsidRPr="00135579" w:rsidRDefault="00875A87" w:rsidP="00C91B8C">
            <w:pPr>
              <w:rPr>
                <w:b/>
                <w:sz w:val="22"/>
                <w:szCs w:val="22"/>
              </w:rPr>
            </w:pPr>
            <w:r w:rsidRPr="00135579">
              <w:rPr>
                <w:b/>
                <w:sz w:val="22"/>
                <w:szCs w:val="22"/>
              </w:rPr>
              <w:t>School Site:</w:t>
            </w:r>
          </w:p>
        </w:tc>
        <w:tc>
          <w:tcPr>
            <w:tcW w:w="3647" w:type="dxa"/>
            <w:gridSpan w:val="2"/>
            <w:tcBorders>
              <w:bottom w:val="single" w:sz="4" w:space="0" w:color="auto"/>
            </w:tcBorders>
            <w:vAlign w:val="bottom"/>
          </w:tcPr>
          <w:p w:rsidR="00875A87" w:rsidRPr="00135579" w:rsidRDefault="00875A87" w:rsidP="00C91B8C">
            <w:pPr>
              <w:rPr>
                <w:sz w:val="22"/>
                <w:szCs w:val="22"/>
              </w:rPr>
            </w:pPr>
          </w:p>
        </w:tc>
        <w:tc>
          <w:tcPr>
            <w:tcW w:w="867" w:type="dxa"/>
            <w:vAlign w:val="bottom"/>
          </w:tcPr>
          <w:p w:rsidR="00875A87" w:rsidRPr="00135579" w:rsidRDefault="00875A87" w:rsidP="00C91B8C">
            <w:pPr>
              <w:rPr>
                <w:b/>
                <w:sz w:val="22"/>
                <w:szCs w:val="22"/>
              </w:rPr>
            </w:pPr>
            <w:r w:rsidRPr="00135579">
              <w:rPr>
                <w:b/>
                <w:sz w:val="22"/>
                <w:szCs w:val="22"/>
              </w:rPr>
              <w:t>Rm. #</w:t>
            </w:r>
          </w:p>
        </w:tc>
        <w:tc>
          <w:tcPr>
            <w:tcW w:w="810" w:type="dxa"/>
            <w:gridSpan w:val="2"/>
            <w:tcBorders>
              <w:bottom w:val="single" w:sz="4" w:space="0" w:color="auto"/>
            </w:tcBorders>
            <w:vAlign w:val="bottom"/>
          </w:tcPr>
          <w:p w:rsidR="00875A87" w:rsidRPr="00135579" w:rsidRDefault="00875A87" w:rsidP="00C91B8C">
            <w:pPr>
              <w:rPr>
                <w:sz w:val="22"/>
                <w:szCs w:val="22"/>
              </w:rPr>
            </w:pPr>
          </w:p>
        </w:tc>
        <w:tc>
          <w:tcPr>
            <w:tcW w:w="1696" w:type="dxa"/>
            <w:gridSpan w:val="2"/>
            <w:vAlign w:val="bottom"/>
          </w:tcPr>
          <w:p w:rsidR="00875A87" w:rsidRPr="00135579" w:rsidRDefault="00875A87" w:rsidP="00C91B8C">
            <w:pPr>
              <w:rPr>
                <w:b/>
                <w:sz w:val="22"/>
                <w:szCs w:val="22"/>
              </w:rPr>
            </w:pPr>
            <w:r w:rsidRPr="00135579">
              <w:rPr>
                <w:b/>
                <w:sz w:val="22"/>
                <w:szCs w:val="22"/>
              </w:rPr>
              <w:t>School Phone:</w:t>
            </w:r>
          </w:p>
        </w:tc>
        <w:tc>
          <w:tcPr>
            <w:tcW w:w="2268" w:type="dxa"/>
            <w:gridSpan w:val="2"/>
            <w:tcBorders>
              <w:bottom w:val="single" w:sz="4" w:space="0" w:color="auto"/>
            </w:tcBorders>
            <w:vAlign w:val="bottom"/>
          </w:tcPr>
          <w:p w:rsidR="00875A87" w:rsidRPr="00135579" w:rsidRDefault="00875A87" w:rsidP="00C91B8C">
            <w:pPr>
              <w:rPr>
                <w:sz w:val="22"/>
                <w:szCs w:val="22"/>
              </w:rPr>
            </w:pPr>
          </w:p>
        </w:tc>
      </w:tr>
    </w:tbl>
    <w:p w:rsidR="00F837E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135579">
        <w:tc>
          <w:tcPr>
            <w:tcW w:w="10656" w:type="dxa"/>
            <w:gridSpan w:val="13"/>
            <w:tcBorders>
              <w:bottom w:val="single" w:sz="4" w:space="0" w:color="auto"/>
            </w:tcBorders>
            <w:vAlign w:val="bottom"/>
          </w:tcPr>
          <w:p w:rsidR="00C51D40" w:rsidRPr="005C0D79" w:rsidRDefault="00C51D40" w:rsidP="00C91B8C">
            <w:pPr>
              <w:rPr>
                <w:b/>
                <w:caps/>
                <w:sz w:val="22"/>
                <w:szCs w:val="22"/>
              </w:rPr>
            </w:pPr>
            <w:r w:rsidRPr="005C0D79">
              <w:rPr>
                <w:b/>
                <w:caps/>
                <w:sz w:val="22"/>
                <w:szCs w:val="22"/>
              </w:rPr>
              <w:t>Physician Information:</w:t>
            </w:r>
          </w:p>
        </w:tc>
      </w:tr>
      <w:tr w:rsidR="005C0D79" w:rsidRPr="00135579">
        <w:tc>
          <w:tcPr>
            <w:tcW w:w="1004" w:type="dxa"/>
            <w:tcBorders>
              <w:top w:val="single" w:sz="4" w:space="0" w:color="auto"/>
              <w:left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Name: </w:t>
            </w:r>
          </w:p>
        </w:tc>
        <w:tc>
          <w:tcPr>
            <w:tcW w:w="5688" w:type="dxa"/>
            <w:gridSpan w:val="6"/>
            <w:tcBorders>
              <w:top w:val="single" w:sz="4" w:space="0" w:color="auto"/>
              <w:left w:val="nil"/>
              <w:bottom w:val="single" w:sz="4" w:space="0" w:color="auto"/>
            </w:tcBorders>
            <w:vAlign w:val="bottom"/>
          </w:tcPr>
          <w:p w:rsidR="005C0D79" w:rsidRPr="00135579"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rsidR="005C0D79" w:rsidRPr="00135579" w:rsidRDefault="005C0D79" w:rsidP="00C91B8C">
            <w:pPr>
              <w:rPr>
                <w:sz w:val="22"/>
                <w:szCs w:val="22"/>
              </w:rPr>
            </w:pPr>
          </w:p>
        </w:tc>
      </w:tr>
      <w:tr w:rsidR="005C0D79" w:rsidRPr="00135579">
        <w:tc>
          <w:tcPr>
            <w:tcW w:w="10656" w:type="dxa"/>
            <w:gridSpan w:val="13"/>
            <w:tcBorders>
              <w:top w:val="single" w:sz="4" w:space="0" w:color="auto"/>
              <w:bottom w:val="single" w:sz="4" w:space="0" w:color="auto"/>
            </w:tcBorders>
            <w:vAlign w:val="bottom"/>
          </w:tcPr>
          <w:p w:rsidR="005C0D79" w:rsidRPr="005C0D79" w:rsidRDefault="005C0D79" w:rsidP="00C91B8C">
            <w:pPr>
              <w:rPr>
                <w:caps/>
                <w:sz w:val="22"/>
                <w:szCs w:val="22"/>
              </w:rPr>
            </w:pPr>
            <w:r w:rsidRPr="005C0D79">
              <w:rPr>
                <w:b/>
                <w:caps/>
                <w:sz w:val="22"/>
                <w:szCs w:val="22"/>
              </w:rPr>
              <w:t>Emergency Contacts:</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366D7F">
            <w:pPr>
              <w:rPr>
                <w:b/>
              </w:rPr>
            </w:pPr>
            <w:r w:rsidRPr="005C0D79">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A87746">
            <w:pPr>
              <w:rPr>
                <w:b/>
              </w:rPr>
            </w:pPr>
            <w:r w:rsidRPr="005C0D79">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366D7F">
            <w:pPr>
              <w:rPr>
                <w:b/>
              </w:rPr>
            </w:pPr>
            <w:r w:rsidRPr="005C0D79">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MEDICAL DIAGNOSIS/PROBLEM AND DESCRIPTION: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A87746" w:rsidRPr="00135579" w:rsidRDefault="009F4248" w:rsidP="00107F77">
            <w:pPr>
              <w:rPr>
                <w:sz w:val="22"/>
                <w:szCs w:val="22"/>
              </w:rPr>
            </w:pPr>
            <w:r w:rsidRPr="00D86E3C">
              <w:rPr>
                <w:sz w:val="22"/>
                <w:szCs w:val="22"/>
              </w:rPr>
              <w:t xml:space="preserve">Hemophilia is an inherited blood clotting disorder that affects only males.  A person with hemophilia will not bleed to death from a minor cut.  He tends to bleed longer than normal but he does not bleed any faster.  Hemophilia is a </w:t>
            </w:r>
            <w:proofErr w:type="spellStart"/>
            <w:r w:rsidRPr="00D86E3C">
              <w:rPr>
                <w:sz w:val="22"/>
                <w:szCs w:val="22"/>
              </w:rPr>
              <w:t>life long</w:t>
            </w:r>
            <w:proofErr w:type="spellEnd"/>
            <w:r w:rsidRPr="00D86E3C">
              <w:rPr>
                <w:sz w:val="22"/>
                <w:szCs w:val="22"/>
              </w:rPr>
              <w:t xml:space="preserve"> condition with no cure, but with proper medical care a normal life can be led.  A person with hemophilia has a prolonged bleeding time, because one of the 13 clotting factors in the blood is defective or inactive.  As a result, a strong clot does not form and bleeding can continue.  Bleeding into internal spaces such as joints, muscles, or organs is the major concern.  These bleeds are usually the result of injury but can happen spontaneously as well.</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SYMPTOMS TO WATCH FOR:</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9F4248" w:rsidRPr="009F4248" w:rsidRDefault="009F4248" w:rsidP="009F4248">
            <w:pPr>
              <w:pStyle w:val="ListParagraph"/>
              <w:numPr>
                <w:ilvl w:val="0"/>
                <w:numId w:val="5"/>
              </w:numPr>
              <w:ind w:left="720" w:hanging="360"/>
              <w:rPr>
                <w:sz w:val="22"/>
                <w:szCs w:val="22"/>
              </w:rPr>
            </w:pPr>
            <w:r w:rsidRPr="009F4248">
              <w:rPr>
                <w:sz w:val="22"/>
                <w:szCs w:val="22"/>
              </w:rPr>
              <w:t>Bleeding, spontaneous or from injury</w:t>
            </w:r>
          </w:p>
          <w:p w:rsidR="009F4248" w:rsidRPr="009F4248" w:rsidRDefault="009F4248" w:rsidP="009F4248">
            <w:pPr>
              <w:pStyle w:val="ListParagraph"/>
              <w:numPr>
                <w:ilvl w:val="0"/>
                <w:numId w:val="5"/>
              </w:numPr>
              <w:ind w:left="720" w:hanging="360"/>
              <w:rPr>
                <w:sz w:val="22"/>
                <w:szCs w:val="22"/>
              </w:rPr>
            </w:pPr>
            <w:r w:rsidRPr="009F4248">
              <w:rPr>
                <w:sz w:val="22"/>
                <w:szCs w:val="22"/>
              </w:rPr>
              <w:t>Nosebleeds</w:t>
            </w:r>
          </w:p>
          <w:p w:rsidR="009F4248" w:rsidRPr="009F4248" w:rsidRDefault="009F4248" w:rsidP="009F4248">
            <w:pPr>
              <w:pStyle w:val="ListParagraph"/>
              <w:numPr>
                <w:ilvl w:val="0"/>
                <w:numId w:val="5"/>
              </w:numPr>
              <w:ind w:left="720" w:hanging="360"/>
              <w:rPr>
                <w:sz w:val="22"/>
                <w:szCs w:val="22"/>
              </w:rPr>
            </w:pPr>
            <w:r w:rsidRPr="009F4248">
              <w:rPr>
                <w:sz w:val="22"/>
                <w:szCs w:val="22"/>
              </w:rPr>
              <w:t>Urine that is bright red or cola colored</w:t>
            </w:r>
          </w:p>
          <w:p w:rsidR="009F4248" w:rsidRPr="009F4248" w:rsidRDefault="009F4248" w:rsidP="009F4248">
            <w:pPr>
              <w:pStyle w:val="ListParagraph"/>
              <w:numPr>
                <w:ilvl w:val="0"/>
                <w:numId w:val="5"/>
              </w:numPr>
              <w:ind w:left="720" w:hanging="360"/>
              <w:rPr>
                <w:sz w:val="22"/>
                <w:szCs w:val="22"/>
              </w:rPr>
            </w:pPr>
            <w:r w:rsidRPr="009F4248">
              <w:rPr>
                <w:sz w:val="22"/>
                <w:szCs w:val="22"/>
              </w:rPr>
              <w:t>Coughing up or vomiting fresh or dark brown material</w:t>
            </w:r>
          </w:p>
          <w:p w:rsidR="009F4248" w:rsidRPr="009F4248" w:rsidRDefault="009F4248" w:rsidP="009F4248">
            <w:pPr>
              <w:pStyle w:val="ListParagraph"/>
              <w:numPr>
                <w:ilvl w:val="0"/>
                <w:numId w:val="5"/>
              </w:numPr>
              <w:ind w:left="720" w:hanging="360"/>
              <w:rPr>
                <w:sz w:val="22"/>
                <w:szCs w:val="22"/>
              </w:rPr>
            </w:pPr>
            <w:r w:rsidRPr="009F4248">
              <w:rPr>
                <w:sz w:val="22"/>
                <w:szCs w:val="22"/>
              </w:rPr>
              <w:t>Any injury to or near the eye</w:t>
            </w:r>
          </w:p>
          <w:p w:rsidR="009F4248" w:rsidRDefault="009F4248" w:rsidP="009F4248">
            <w:pPr>
              <w:pStyle w:val="ListParagraph"/>
              <w:numPr>
                <w:ilvl w:val="0"/>
                <w:numId w:val="5"/>
              </w:numPr>
              <w:ind w:left="720" w:hanging="360"/>
              <w:rPr>
                <w:sz w:val="22"/>
                <w:szCs w:val="22"/>
              </w:rPr>
            </w:pPr>
            <w:r w:rsidRPr="009F4248">
              <w:rPr>
                <w:sz w:val="22"/>
                <w:szCs w:val="22"/>
              </w:rPr>
              <w:t>Any injury to the head</w:t>
            </w:r>
          </w:p>
          <w:p w:rsidR="00980EA0" w:rsidRPr="009F4248" w:rsidRDefault="009F4248" w:rsidP="009F4248">
            <w:pPr>
              <w:pStyle w:val="ListParagraph"/>
              <w:numPr>
                <w:ilvl w:val="0"/>
                <w:numId w:val="5"/>
              </w:numPr>
              <w:ind w:left="720" w:hanging="360"/>
              <w:rPr>
                <w:sz w:val="22"/>
                <w:szCs w:val="22"/>
              </w:rPr>
            </w:pPr>
            <w:r w:rsidRPr="009F4248">
              <w:rPr>
                <w:sz w:val="22"/>
                <w:szCs w:val="22"/>
              </w:rPr>
              <w:t>Bleeding into the throat, tongue, or mouth</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HEALTH CARE ACTION PLAN: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9F4248" w:rsidRPr="00D86E3C" w:rsidRDefault="009F4248" w:rsidP="009F4248">
            <w:pPr>
              <w:rPr>
                <w:sz w:val="22"/>
                <w:szCs w:val="22"/>
              </w:rPr>
            </w:pPr>
            <w:r w:rsidRPr="00D86E3C">
              <w:rPr>
                <w:sz w:val="22"/>
                <w:szCs w:val="22"/>
              </w:rPr>
              <w:t>Recognize signs and symptoms of bleeding:</w:t>
            </w:r>
          </w:p>
          <w:p w:rsidR="009F4248" w:rsidRPr="009F4248" w:rsidRDefault="009F4248" w:rsidP="009F4248">
            <w:pPr>
              <w:pStyle w:val="ListParagraph"/>
              <w:numPr>
                <w:ilvl w:val="0"/>
                <w:numId w:val="7"/>
              </w:numPr>
              <w:ind w:left="720" w:hanging="360"/>
              <w:rPr>
                <w:sz w:val="22"/>
                <w:szCs w:val="22"/>
              </w:rPr>
            </w:pPr>
            <w:r w:rsidRPr="009F4248">
              <w:rPr>
                <w:sz w:val="22"/>
                <w:szCs w:val="22"/>
              </w:rPr>
              <w:t>Student states he has a bleed (can be feeling of bubbling/tingling feeling in joint or pain in muscle)</w:t>
            </w:r>
          </w:p>
          <w:p w:rsidR="009F4248" w:rsidRPr="009F4248" w:rsidRDefault="009F4248" w:rsidP="009F4248">
            <w:pPr>
              <w:pStyle w:val="ListParagraph"/>
              <w:numPr>
                <w:ilvl w:val="0"/>
                <w:numId w:val="7"/>
              </w:numPr>
              <w:ind w:left="720" w:hanging="360"/>
              <w:rPr>
                <w:sz w:val="22"/>
                <w:szCs w:val="22"/>
              </w:rPr>
            </w:pPr>
            <w:r w:rsidRPr="009F4248">
              <w:rPr>
                <w:sz w:val="22"/>
                <w:szCs w:val="22"/>
              </w:rPr>
              <w:t>Blueness or change in skin color</w:t>
            </w:r>
          </w:p>
          <w:p w:rsidR="009F4248" w:rsidRPr="009F4248" w:rsidRDefault="009F4248" w:rsidP="009F4248">
            <w:pPr>
              <w:pStyle w:val="ListParagraph"/>
              <w:numPr>
                <w:ilvl w:val="0"/>
                <w:numId w:val="7"/>
              </w:numPr>
              <w:ind w:left="720" w:hanging="360"/>
              <w:rPr>
                <w:sz w:val="22"/>
                <w:szCs w:val="22"/>
              </w:rPr>
            </w:pPr>
            <w:r w:rsidRPr="009F4248">
              <w:rPr>
                <w:sz w:val="22"/>
                <w:szCs w:val="22"/>
              </w:rPr>
              <w:t>Feeling of warmth in joint; pain, swelling, limited movements are late signs of bleeding into the joint</w:t>
            </w:r>
          </w:p>
          <w:p w:rsidR="009F4248" w:rsidRPr="00D86E3C" w:rsidRDefault="009F4248" w:rsidP="009F4248">
            <w:pPr>
              <w:rPr>
                <w:sz w:val="22"/>
                <w:szCs w:val="22"/>
              </w:rPr>
            </w:pPr>
            <w:r w:rsidRPr="00D86E3C">
              <w:rPr>
                <w:sz w:val="22"/>
                <w:szCs w:val="22"/>
              </w:rPr>
              <w:t>Bleeding into the head, neck, or throat should always be treated as these bleeds can be life threatening.  Notify parent immediately.</w:t>
            </w:r>
          </w:p>
          <w:p w:rsidR="009F4248" w:rsidRPr="00D86E3C" w:rsidRDefault="009F4248" w:rsidP="009F4248">
            <w:pPr>
              <w:rPr>
                <w:sz w:val="22"/>
                <w:szCs w:val="22"/>
              </w:rPr>
            </w:pPr>
            <w:r w:rsidRPr="00D86E3C">
              <w:rPr>
                <w:sz w:val="22"/>
                <w:szCs w:val="22"/>
              </w:rPr>
              <w:t>Injury to the lower back, groin, hip or4 abdomen will need further evaluation.</w:t>
            </w:r>
          </w:p>
          <w:p w:rsidR="009F4248" w:rsidRPr="00D86E3C" w:rsidRDefault="009F4248" w:rsidP="009F4248">
            <w:pPr>
              <w:rPr>
                <w:sz w:val="22"/>
                <w:szCs w:val="22"/>
              </w:rPr>
            </w:pPr>
            <w:r w:rsidRPr="00D86E3C">
              <w:rPr>
                <w:sz w:val="22"/>
                <w:szCs w:val="22"/>
              </w:rPr>
              <w:t>Bleeding, spontaneous or from injury:</w:t>
            </w:r>
          </w:p>
          <w:p w:rsidR="009F4248" w:rsidRPr="009F4248" w:rsidRDefault="009F4248" w:rsidP="009F4248">
            <w:pPr>
              <w:pStyle w:val="ListParagraph"/>
              <w:numPr>
                <w:ilvl w:val="0"/>
                <w:numId w:val="7"/>
              </w:numPr>
              <w:ind w:left="720" w:hanging="360"/>
              <w:rPr>
                <w:sz w:val="22"/>
                <w:szCs w:val="22"/>
              </w:rPr>
            </w:pPr>
            <w:r w:rsidRPr="009F4248">
              <w:rPr>
                <w:sz w:val="22"/>
                <w:szCs w:val="22"/>
              </w:rPr>
              <w:t>Apply firm pressure &amp; ice to the site</w:t>
            </w:r>
          </w:p>
          <w:p w:rsidR="009F4248" w:rsidRPr="009F4248" w:rsidRDefault="009F4248" w:rsidP="009F4248">
            <w:pPr>
              <w:pStyle w:val="ListParagraph"/>
              <w:numPr>
                <w:ilvl w:val="0"/>
                <w:numId w:val="7"/>
              </w:numPr>
              <w:ind w:left="720" w:hanging="360"/>
              <w:rPr>
                <w:sz w:val="22"/>
                <w:szCs w:val="22"/>
              </w:rPr>
            </w:pPr>
            <w:r w:rsidRPr="009F4248">
              <w:rPr>
                <w:sz w:val="22"/>
                <w:szCs w:val="22"/>
              </w:rPr>
              <w:t>Have student rest with injured limb elevated</w:t>
            </w:r>
          </w:p>
          <w:p w:rsidR="009F4248" w:rsidRPr="009F4248" w:rsidRDefault="009F4248" w:rsidP="009F4248">
            <w:pPr>
              <w:pStyle w:val="ListParagraph"/>
              <w:numPr>
                <w:ilvl w:val="0"/>
                <w:numId w:val="7"/>
              </w:numPr>
              <w:ind w:left="720" w:hanging="360"/>
              <w:rPr>
                <w:sz w:val="22"/>
                <w:szCs w:val="22"/>
              </w:rPr>
            </w:pPr>
            <w:r w:rsidRPr="009F4248">
              <w:rPr>
                <w:sz w:val="22"/>
                <w:szCs w:val="22"/>
              </w:rPr>
              <w:t>Call parent</w:t>
            </w:r>
          </w:p>
          <w:p w:rsidR="009F4248" w:rsidRPr="00D86E3C" w:rsidRDefault="009F4248" w:rsidP="009F4248">
            <w:pPr>
              <w:rPr>
                <w:sz w:val="22"/>
                <w:szCs w:val="22"/>
              </w:rPr>
            </w:pPr>
            <w:r w:rsidRPr="00D86E3C">
              <w:rPr>
                <w:sz w:val="22"/>
                <w:szCs w:val="22"/>
              </w:rPr>
              <w:t>Nose bleeds: if bleeding continues longer than 20 minutes, call parent</w:t>
            </w:r>
          </w:p>
          <w:p w:rsidR="00A87746" w:rsidRPr="00135579" w:rsidRDefault="009F4248" w:rsidP="009F4248">
            <w:pPr>
              <w:rPr>
                <w:sz w:val="22"/>
                <w:szCs w:val="22"/>
              </w:rPr>
            </w:pPr>
            <w:r w:rsidRPr="00D86E3C">
              <w:rPr>
                <w:sz w:val="22"/>
                <w:szCs w:val="22"/>
              </w:rPr>
              <w:t>Small cut/scrape: after first aid, observe for 20 min.; if bruise has lump or bleeding continues, notify parent.</w:t>
            </w:r>
          </w:p>
        </w:tc>
      </w:tr>
      <w:tr w:rsidR="004038D8" w:rsidRPr="005753CE" w:rsidTr="00487382">
        <w:tc>
          <w:tcPr>
            <w:tcW w:w="10656" w:type="dxa"/>
            <w:gridSpan w:val="13"/>
            <w:tcBorders>
              <w:top w:val="single" w:sz="4" w:space="0" w:color="auto"/>
              <w:bottom w:val="single" w:sz="4" w:space="0" w:color="auto"/>
            </w:tcBorders>
            <w:vAlign w:val="bottom"/>
          </w:tcPr>
          <w:p w:rsidR="004038D8" w:rsidRPr="005753CE" w:rsidRDefault="004038D8" w:rsidP="00487382">
            <w:pPr>
              <w:rPr>
                <w:b/>
                <w:sz w:val="22"/>
                <w:szCs w:val="22"/>
              </w:rPr>
            </w:pPr>
            <w:r w:rsidRPr="005753CE">
              <w:rPr>
                <w:b/>
                <w:sz w:val="22"/>
                <w:szCs w:val="22"/>
              </w:rPr>
              <w:t>STUDENT ATTENDANCE</w:t>
            </w:r>
          </w:p>
        </w:tc>
      </w:tr>
      <w:tr w:rsidR="004038D8" w:rsidRPr="005753CE" w:rsidTr="00487382">
        <w:tc>
          <w:tcPr>
            <w:tcW w:w="10656" w:type="dxa"/>
            <w:gridSpan w:val="13"/>
            <w:tcBorders>
              <w:top w:val="single" w:sz="4" w:space="0" w:color="auto"/>
              <w:left w:val="single" w:sz="4" w:space="0" w:color="auto"/>
              <w:bottom w:val="single" w:sz="4" w:space="0" w:color="auto"/>
              <w:right w:val="single" w:sz="4" w:space="0" w:color="auto"/>
            </w:tcBorders>
            <w:vAlign w:val="bottom"/>
          </w:tcPr>
          <w:p w:rsidR="004038D8" w:rsidRPr="005753CE" w:rsidRDefault="00806855" w:rsidP="00487382">
            <w:pPr>
              <w:rPr>
                <w:b/>
              </w:rPr>
            </w:pPr>
            <w:sdt>
              <w:sdtPr>
                <w:rPr>
                  <w:b/>
                  <w:sz w:val="22"/>
                </w:rPr>
                <w:id w:val="1269902105"/>
                <w14:checkbox>
                  <w14:checked w14:val="0"/>
                  <w14:checkedState w14:val="2612" w14:font="MS Gothic"/>
                  <w14:uncheckedState w14:val="2610" w14:font="MS Gothic"/>
                </w14:checkbox>
              </w:sdtPr>
              <w:sdtEndPr/>
              <w:sdtContent>
                <w:r w:rsidR="004038D8" w:rsidRPr="005753CE">
                  <w:rPr>
                    <w:rFonts w:ascii="MS Mincho" w:eastAsia="MS Mincho" w:hAnsi="MS Mincho" w:cs="MS Mincho" w:hint="eastAsia"/>
                    <w:b/>
                    <w:sz w:val="22"/>
                  </w:rPr>
                  <w:t>☐</w:t>
                </w:r>
              </w:sdtContent>
            </w:sdt>
            <w:r w:rsidR="004038D8" w:rsidRPr="005753CE">
              <w:t xml:space="preserve"> </w:t>
            </w:r>
            <w:r w:rsidR="004038D8" w:rsidRPr="005753CE">
              <w:rPr>
                <w:b/>
              </w:rPr>
              <w:t xml:space="preserve">No Concerns  </w:t>
            </w:r>
            <w:r w:rsidR="004038D8">
              <w:rPr>
                <w:b/>
              </w:rPr>
              <w:t xml:space="preserve">        </w:t>
            </w:r>
            <w:r w:rsidR="004038D8"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4038D8" w:rsidRPr="006E1409">
                  <w:rPr>
                    <w:rFonts w:ascii="Segoe UI Symbol" w:eastAsia="MS Gothic" w:hAnsi="Segoe UI Symbol" w:cs="Segoe UI Symbol"/>
                    <w:b/>
                    <w:sz w:val="22"/>
                  </w:rPr>
                  <w:t>☐</w:t>
                </w:r>
              </w:sdtContent>
            </w:sdt>
            <w:r w:rsidR="004038D8" w:rsidRPr="001736A9">
              <w:rPr>
                <w:rFonts w:cs="Tahoma"/>
              </w:rPr>
              <w:t xml:space="preserve"> </w:t>
            </w:r>
            <w:r w:rsidR="004038D8" w:rsidRPr="005753CE">
              <w:rPr>
                <w:b/>
              </w:rPr>
              <w:t xml:space="preserve">Concerning Absenteeism (5 – 9.9%) </w:t>
            </w:r>
            <w:r w:rsidR="004038D8">
              <w:rPr>
                <w:b/>
              </w:rPr>
              <w:t xml:space="preserve">         </w:t>
            </w:r>
            <w:r w:rsidR="004038D8" w:rsidRPr="005753CE">
              <w:rPr>
                <w:b/>
              </w:rPr>
              <w:tab/>
              <w:t>Chronic Absenteeism</w:t>
            </w:r>
            <w:r w:rsidR="004038D8">
              <w:rPr>
                <w:b/>
              </w:rPr>
              <w:t xml:space="preserve"> </w:t>
            </w:r>
            <w:r w:rsidR="004038D8" w:rsidRPr="005753CE">
              <w:rPr>
                <w:b/>
              </w:rPr>
              <w:t>(&gt; 10%)</w:t>
            </w:r>
          </w:p>
          <w:p w:rsidR="004038D8" w:rsidRDefault="004038D8" w:rsidP="00487382">
            <w:pPr>
              <w:rPr>
                <w:b/>
              </w:rPr>
            </w:pPr>
          </w:p>
          <w:p w:rsidR="004038D8" w:rsidRDefault="004038D8" w:rsidP="00487382">
            <w:pPr>
              <w:rPr>
                <w:b/>
              </w:rPr>
            </w:pPr>
            <w:r>
              <w:rPr>
                <w:b/>
              </w:rPr>
              <w:t>INTERVENTIONS</w:t>
            </w:r>
          </w:p>
          <w:p w:rsidR="004038D8" w:rsidRPr="005753CE" w:rsidRDefault="00806855" w:rsidP="00487382">
            <w:pPr>
              <w:rPr>
                <w:b/>
              </w:rPr>
            </w:pPr>
            <w:sdt>
              <w:sdtPr>
                <w:rPr>
                  <w:b/>
                  <w:sz w:val="22"/>
                </w:rPr>
                <w:id w:val="1118263640"/>
                <w14:checkbox>
                  <w14:checked w14:val="0"/>
                  <w14:checkedState w14:val="2612" w14:font="MS Gothic"/>
                  <w14:uncheckedState w14:val="2610" w14:font="MS Gothic"/>
                </w14:checkbox>
              </w:sdtPr>
              <w:sdtEndPr/>
              <w:sdtContent>
                <w:r w:rsidR="004038D8" w:rsidRPr="006E1409">
                  <w:rPr>
                    <w:rFonts w:ascii="Segoe UI Symbol" w:eastAsia="MS Gothic" w:hAnsi="Segoe UI Symbol" w:cs="Segoe UI Symbol"/>
                    <w:b/>
                    <w:sz w:val="22"/>
                  </w:rPr>
                  <w:t>☐</w:t>
                </w:r>
              </w:sdtContent>
            </w:sdt>
            <w:r w:rsidR="004038D8" w:rsidRPr="001736A9">
              <w:rPr>
                <w:rFonts w:cs="Tahoma"/>
              </w:rPr>
              <w:t xml:space="preserve"> </w:t>
            </w:r>
            <w:r w:rsidR="004038D8" w:rsidRPr="005753CE">
              <w:rPr>
                <w:b/>
              </w:rPr>
              <w:t>Parent/Guardian Contact</w:t>
            </w:r>
            <w:r w:rsidR="004038D8" w:rsidRPr="005753CE">
              <w:rPr>
                <w:b/>
              </w:rPr>
              <w:tab/>
            </w:r>
            <w:r w:rsidR="004038D8" w:rsidRPr="005753CE">
              <w:rPr>
                <w:b/>
              </w:rPr>
              <w:tab/>
            </w:r>
            <w:sdt>
              <w:sdtPr>
                <w:rPr>
                  <w:b/>
                  <w:sz w:val="22"/>
                </w:rPr>
                <w:id w:val="1696428612"/>
                <w14:checkbox>
                  <w14:checked w14:val="0"/>
                  <w14:checkedState w14:val="2612" w14:font="MS Gothic"/>
                  <w14:uncheckedState w14:val="2610" w14:font="MS Gothic"/>
                </w14:checkbox>
              </w:sdtPr>
              <w:sdtEndPr/>
              <w:sdtContent>
                <w:r w:rsidR="004038D8" w:rsidRPr="006E1409">
                  <w:rPr>
                    <w:rFonts w:ascii="Segoe UI Symbol" w:eastAsia="MS Gothic" w:hAnsi="Segoe UI Symbol" w:cs="Segoe UI Symbol"/>
                    <w:b/>
                    <w:sz w:val="22"/>
                  </w:rPr>
                  <w:t>☐</w:t>
                </w:r>
              </w:sdtContent>
            </w:sdt>
            <w:r w:rsidR="004038D8" w:rsidRPr="001736A9">
              <w:rPr>
                <w:rFonts w:cs="Tahoma"/>
              </w:rPr>
              <w:t xml:space="preserve"> </w:t>
            </w:r>
            <w:r w:rsidR="004038D8" w:rsidRPr="005753CE">
              <w:rPr>
                <w:b/>
              </w:rPr>
              <w:t>Attendance letter</w:t>
            </w:r>
          </w:p>
          <w:p w:rsidR="004038D8" w:rsidRPr="005753CE" w:rsidRDefault="00806855" w:rsidP="00487382">
            <w:pPr>
              <w:rPr>
                <w:b/>
              </w:rPr>
            </w:pPr>
            <w:sdt>
              <w:sdtPr>
                <w:rPr>
                  <w:b/>
                  <w:sz w:val="22"/>
                </w:rPr>
                <w:id w:val="823852269"/>
                <w14:checkbox>
                  <w14:checked w14:val="0"/>
                  <w14:checkedState w14:val="2612" w14:font="MS Gothic"/>
                  <w14:uncheckedState w14:val="2610" w14:font="MS Gothic"/>
                </w14:checkbox>
              </w:sdtPr>
              <w:sdtEndPr/>
              <w:sdtContent>
                <w:r w:rsidR="004038D8" w:rsidRPr="006E1409">
                  <w:rPr>
                    <w:rFonts w:ascii="Segoe UI Symbol" w:eastAsia="MS Gothic" w:hAnsi="Segoe UI Symbol" w:cs="Segoe UI Symbol"/>
                    <w:b/>
                    <w:sz w:val="22"/>
                  </w:rPr>
                  <w:t>☐</w:t>
                </w:r>
              </w:sdtContent>
            </w:sdt>
            <w:r w:rsidR="004038D8" w:rsidRPr="001736A9">
              <w:rPr>
                <w:rFonts w:cs="Tahoma"/>
              </w:rPr>
              <w:t xml:space="preserve"> </w:t>
            </w:r>
            <w:r w:rsidR="004038D8" w:rsidRPr="005753CE">
              <w:rPr>
                <w:b/>
              </w:rPr>
              <w:t>HIPAA/MD Contact</w:t>
            </w:r>
            <w:r w:rsidR="004038D8" w:rsidRPr="005753CE">
              <w:rPr>
                <w:b/>
              </w:rPr>
              <w:tab/>
            </w:r>
            <w:r w:rsidR="004038D8" w:rsidRPr="005753CE">
              <w:rPr>
                <w:b/>
              </w:rPr>
              <w:tab/>
            </w:r>
            <w:r w:rsidR="004038D8" w:rsidRPr="005753CE">
              <w:rPr>
                <w:b/>
              </w:rPr>
              <w:tab/>
            </w:r>
            <w:sdt>
              <w:sdtPr>
                <w:rPr>
                  <w:b/>
                  <w:sz w:val="22"/>
                </w:rPr>
                <w:id w:val="-1902435351"/>
                <w14:checkbox>
                  <w14:checked w14:val="0"/>
                  <w14:checkedState w14:val="2612" w14:font="MS Gothic"/>
                  <w14:uncheckedState w14:val="2610" w14:font="MS Gothic"/>
                </w14:checkbox>
              </w:sdtPr>
              <w:sdtEndPr/>
              <w:sdtContent>
                <w:r w:rsidR="004038D8" w:rsidRPr="006E1409">
                  <w:rPr>
                    <w:rFonts w:ascii="Segoe UI Symbol" w:eastAsia="MS Gothic" w:hAnsi="Segoe UI Symbol" w:cs="Segoe UI Symbol"/>
                    <w:b/>
                    <w:sz w:val="22"/>
                  </w:rPr>
                  <w:t>☐</w:t>
                </w:r>
              </w:sdtContent>
            </w:sdt>
            <w:r w:rsidR="004038D8" w:rsidRPr="001736A9">
              <w:rPr>
                <w:rFonts w:cs="Tahoma"/>
              </w:rPr>
              <w:t xml:space="preserve"> </w:t>
            </w:r>
            <w:r w:rsidR="004038D8" w:rsidRPr="005753CE">
              <w:rPr>
                <w:b/>
              </w:rPr>
              <w:t>Medical Referral</w:t>
            </w:r>
          </w:p>
          <w:p w:rsidR="004038D8" w:rsidRPr="005753CE" w:rsidRDefault="00806855" w:rsidP="00487382">
            <w:pPr>
              <w:rPr>
                <w:b/>
              </w:rPr>
            </w:pPr>
            <w:sdt>
              <w:sdtPr>
                <w:rPr>
                  <w:b/>
                  <w:sz w:val="22"/>
                </w:rPr>
                <w:id w:val="826411359"/>
                <w14:checkbox>
                  <w14:checked w14:val="0"/>
                  <w14:checkedState w14:val="2612" w14:font="MS Gothic"/>
                  <w14:uncheckedState w14:val="2610" w14:font="MS Gothic"/>
                </w14:checkbox>
              </w:sdtPr>
              <w:sdtEndPr/>
              <w:sdtContent>
                <w:r w:rsidR="004038D8" w:rsidRPr="006E1409">
                  <w:rPr>
                    <w:rFonts w:ascii="Segoe UI Symbol" w:eastAsia="MS Gothic" w:hAnsi="Segoe UI Symbol" w:cs="Segoe UI Symbol"/>
                    <w:b/>
                    <w:sz w:val="22"/>
                  </w:rPr>
                  <w:t>☐</w:t>
                </w:r>
              </w:sdtContent>
            </w:sdt>
            <w:r w:rsidR="004038D8" w:rsidRPr="001736A9">
              <w:rPr>
                <w:rFonts w:cs="Tahoma"/>
              </w:rPr>
              <w:t xml:space="preserve"> </w:t>
            </w:r>
            <w:r w:rsidR="004038D8" w:rsidRPr="005753CE">
              <w:rPr>
                <w:b/>
              </w:rPr>
              <w:t>Teacher(s) Collaboration</w:t>
            </w:r>
            <w:r w:rsidR="004038D8" w:rsidRPr="005753CE">
              <w:rPr>
                <w:b/>
              </w:rPr>
              <w:tab/>
            </w:r>
            <w:r w:rsidR="004038D8" w:rsidRPr="005753CE">
              <w:rPr>
                <w:b/>
              </w:rPr>
              <w:tab/>
            </w:r>
            <w:sdt>
              <w:sdtPr>
                <w:rPr>
                  <w:b/>
                  <w:sz w:val="22"/>
                </w:rPr>
                <w:id w:val="1385603643"/>
                <w14:checkbox>
                  <w14:checked w14:val="0"/>
                  <w14:checkedState w14:val="2612" w14:font="MS Gothic"/>
                  <w14:uncheckedState w14:val="2610" w14:font="MS Gothic"/>
                </w14:checkbox>
              </w:sdtPr>
              <w:sdtEndPr/>
              <w:sdtContent>
                <w:r w:rsidR="004038D8" w:rsidRPr="006E1409">
                  <w:rPr>
                    <w:rFonts w:ascii="Segoe UI Symbol" w:eastAsia="MS Gothic" w:hAnsi="Segoe UI Symbol" w:cs="Segoe UI Symbol"/>
                    <w:b/>
                    <w:sz w:val="22"/>
                  </w:rPr>
                  <w:t>☐</w:t>
                </w:r>
              </w:sdtContent>
            </w:sdt>
            <w:r w:rsidR="004038D8" w:rsidRPr="001736A9">
              <w:rPr>
                <w:rFonts w:cs="Tahoma"/>
              </w:rPr>
              <w:t xml:space="preserve"> </w:t>
            </w:r>
            <w:r w:rsidR="004038D8" w:rsidRPr="005753CE">
              <w:rPr>
                <w:b/>
              </w:rPr>
              <w:t>SART/SARB</w:t>
            </w:r>
          </w:p>
        </w:tc>
      </w:tr>
      <w:tr w:rsidR="006F338F" w:rsidRPr="00135579" w:rsidTr="006F338F">
        <w:tc>
          <w:tcPr>
            <w:tcW w:w="10656" w:type="dxa"/>
            <w:gridSpan w:val="13"/>
            <w:tcBorders>
              <w:top w:val="single" w:sz="4" w:space="0" w:color="auto"/>
              <w:bottom w:val="single" w:sz="4" w:space="0" w:color="auto"/>
            </w:tcBorders>
            <w:vAlign w:val="bottom"/>
          </w:tcPr>
          <w:p w:rsidR="006F338F" w:rsidRDefault="006F338F" w:rsidP="00C91B8C">
            <w:pPr>
              <w:rPr>
                <w:b/>
                <w:sz w:val="22"/>
                <w:szCs w:val="22"/>
              </w:rPr>
            </w:pPr>
            <w:r w:rsidRPr="006F338F">
              <w:rPr>
                <w:b/>
                <w:sz w:val="22"/>
                <w:szCs w:val="22"/>
              </w:rPr>
              <w:lastRenderedPageBreak/>
              <w:t>IN THE EVENT OF AN EMERGENCY EVACUATION</w:t>
            </w:r>
          </w:p>
        </w:tc>
      </w:tr>
      <w:tr w:rsidR="006F338F" w:rsidRPr="00135579"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rsidR="006F338F" w:rsidRDefault="006F338F" w:rsidP="006F338F">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should have access to a communication device and are responsible for assuring that the student’s medication and emergency plan accompanies him/her to the evacuation command center.</w:t>
            </w:r>
          </w:p>
          <w:p w:rsidR="00780280" w:rsidRDefault="00780280" w:rsidP="006F338F">
            <w:pPr>
              <w:rPr>
                <w:sz w:val="22"/>
                <w:szCs w:val="22"/>
              </w:rPr>
            </w:pPr>
          </w:p>
          <w:p w:rsidR="00780280" w:rsidRPr="006F338F" w:rsidRDefault="00780280" w:rsidP="004E06FB">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 xml:space="preserve">are responsible to evacuate the student following the pre-determined (attached) path of travel. If the student is unable to ambulate or utilize his/her powerchair/wheelchair, then the Med-Sled must be used to evacuate. </w:t>
            </w:r>
            <w:r w:rsidRPr="004E06FB">
              <w:rPr>
                <w:sz w:val="22"/>
                <w:szCs w:val="22"/>
                <w:u w:val="single"/>
              </w:rPr>
              <w:t xml:space="preserve">The Med Sled is </w:t>
            </w:r>
            <w:r w:rsidR="004E06FB" w:rsidRPr="004E06FB">
              <w:rPr>
                <w:sz w:val="22"/>
                <w:szCs w:val="22"/>
                <w:u w:val="single"/>
              </w:rPr>
              <w:t>located</w:t>
            </w:r>
            <w:r w:rsidR="004E06FB" w:rsidRPr="006F338F">
              <w:rPr>
                <w:sz w:val="22"/>
                <w:szCs w:val="22"/>
              </w:rPr>
              <w:t>:</w:t>
            </w:r>
            <w:r w:rsidR="004E06FB">
              <w:rPr>
                <w:sz w:val="22"/>
                <w:szCs w:val="22"/>
              </w:rPr>
              <w:t xml:space="preserv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DESIGNATED STAFF:</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10656" w:type="dxa"/>
            <w:gridSpan w:val="13"/>
            <w:tcBorders>
              <w:top w:val="single" w:sz="4" w:space="0" w:color="auto"/>
            </w:tcBorders>
            <w:vAlign w:val="bottom"/>
          </w:tcPr>
          <w:p w:rsidR="00A87746" w:rsidRPr="00135579" w:rsidRDefault="00A87746" w:rsidP="00C91B8C">
            <w:pPr>
              <w:rPr>
                <w:b/>
                <w:sz w:val="22"/>
                <w:szCs w:val="22"/>
              </w:rPr>
            </w:pPr>
            <w:r w:rsidRPr="00135579">
              <w:rPr>
                <w:b/>
                <w:sz w:val="22"/>
                <w:szCs w:val="22"/>
              </w:rPr>
              <w:t>DISTRIBUTION DATE(S):</w:t>
            </w:r>
          </w:p>
        </w:tc>
      </w:tr>
      <w:tr w:rsidR="00A87746" w:rsidRPr="00135579" w:rsidTr="006E1409">
        <w:tc>
          <w:tcPr>
            <w:tcW w:w="3043" w:type="dxa"/>
            <w:gridSpan w:val="2"/>
            <w:vAlign w:val="bottom"/>
          </w:tcPr>
          <w:p w:rsidR="00A87746" w:rsidRPr="00135579" w:rsidRDefault="00806855"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87746" w:rsidRPr="00135579">
              <w:rPr>
                <w:b/>
              </w:rPr>
              <w:t>Principal</w:t>
            </w:r>
          </w:p>
        </w:tc>
        <w:tc>
          <w:tcPr>
            <w:tcW w:w="616" w:type="dxa"/>
            <w:vAlign w:val="bottom"/>
          </w:tcPr>
          <w:p w:rsidR="00A87746" w:rsidRPr="00135579" w:rsidRDefault="00A87746" w:rsidP="006E1409">
            <w:pPr>
              <w:rPr>
                <w:b/>
              </w:rPr>
            </w:pPr>
            <w:r w:rsidRPr="00135579">
              <w:rPr>
                <w:b/>
              </w:rPr>
              <w:t>Date</w:t>
            </w:r>
          </w:p>
        </w:tc>
        <w:tc>
          <w:tcPr>
            <w:tcW w:w="1533" w:type="dxa"/>
            <w:tcBorders>
              <w:bottom w:val="single" w:sz="4" w:space="0" w:color="auto"/>
            </w:tcBorders>
            <w:vAlign w:val="bottom"/>
          </w:tcPr>
          <w:p w:rsidR="00A87746" w:rsidRPr="00135579" w:rsidRDefault="00A87746" w:rsidP="006E1409">
            <w:pPr>
              <w:rPr>
                <w:b/>
              </w:rPr>
            </w:pPr>
          </w:p>
        </w:tc>
        <w:tc>
          <w:tcPr>
            <w:tcW w:w="3344" w:type="dxa"/>
            <w:gridSpan w:val="6"/>
            <w:vAlign w:val="bottom"/>
          </w:tcPr>
          <w:p w:rsidR="00A87746" w:rsidRPr="00135579" w:rsidRDefault="00806855"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87746" w:rsidRPr="00135579">
              <w:rPr>
                <w:b/>
              </w:rPr>
              <w:t xml:space="preserve"> Parent/Guardian</w:t>
            </w:r>
          </w:p>
        </w:tc>
        <w:tc>
          <w:tcPr>
            <w:tcW w:w="639" w:type="dxa"/>
            <w:gridSpan w:val="2"/>
            <w:vAlign w:val="bottom"/>
          </w:tcPr>
          <w:p w:rsidR="00A87746" w:rsidRPr="00AA2E1A" w:rsidRDefault="00A87746" w:rsidP="006E1409">
            <w:pPr>
              <w:rPr>
                <w:b/>
              </w:rPr>
            </w:pPr>
            <w:r w:rsidRPr="00AA2E1A">
              <w:rPr>
                <w:b/>
              </w:rPr>
              <w:t>Date</w:t>
            </w:r>
          </w:p>
        </w:tc>
        <w:tc>
          <w:tcPr>
            <w:tcW w:w="1481" w:type="dxa"/>
            <w:tcBorders>
              <w:bottom w:val="single" w:sz="4" w:space="0" w:color="auto"/>
            </w:tcBorders>
            <w:vAlign w:val="bottom"/>
          </w:tcPr>
          <w:p w:rsidR="00A87746" w:rsidRPr="00135579" w:rsidRDefault="00A87746" w:rsidP="006E1409">
            <w:pPr>
              <w:rPr>
                <w:b/>
              </w:rPr>
            </w:pPr>
          </w:p>
        </w:tc>
      </w:tr>
      <w:tr w:rsidR="00AA2E1A" w:rsidRPr="00135579" w:rsidTr="006E1409">
        <w:tc>
          <w:tcPr>
            <w:tcW w:w="3043" w:type="dxa"/>
            <w:gridSpan w:val="2"/>
            <w:vAlign w:val="bottom"/>
          </w:tcPr>
          <w:p w:rsidR="00AA2E1A" w:rsidRPr="00135579" w:rsidRDefault="00806855"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A2E1A" w:rsidRPr="00135579">
              <w:rPr>
                <w:b/>
              </w:rPr>
              <w:t>Teacher</w:t>
            </w:r>
            <w:r w:rsidR="00AA2E1A">
              <w:rPr>
                <w:b/>
              </w:rPr>
              <w:t xml:space="preserve"> </w:t>
            </w:r>
            <w:r w:rsidR="00AA2E1A">
              <w:rPr>
                <w:sz w:val="18"/>
                <w:szCs w:val="18"/>
              </w:rPr>
              <w:t xml:space="preserve">(Put </w:t>
            </w:r>
            <w:r w:rsidR="00AA2E1A" w:rsidRPr="00135579">
              <w:rPr>
                <w:sz w:val="18"/>
                <w:szCs w:val="18"/>
              </w:rPr>
              <w:t xml:space="preserve">copy in </w:t>
            </w:r>
            <w:r w:rsidR="00AA2E1A">
              <w:rPr>
                <w:sz w:val="18"/>
                <w:szCs w:val="18"/>
              </w:rPr>
              <w:t>sub</w:t>
            </w:r>
            <w:r w:rsidR="00AA2E1A" w:rsidRPr="00135579">
              <w:rPr>
                <w:sz w:val="18"/>
                <w:szCs w:val="18"/>
              </w:rPr>
              <w:t xml:space="preserve"> folder)</w:t>
            </w:r>
          </w:p>
        </w:tc>
        <w:tc>
          <w:tcPr>
            <w:tcW w:w="616" w:type="dxa"/>
            <w:vAlign w:val="bottom"/>
          </w:tcPr>
          <w:p w:rsidR="00AA2E1A" w:rsidRPr="00135579" w:rsidRDefault="00AA2E1A" w:rsidP="006E1409">
            <w:pPr>
              <w:rPr>
                <w:b/>
              </w:rPr>
            </w:pPr>
            <w:r w:rsidRPr="00135579">
              <w:rPr>
                <w:b/>
              </w:rPr>
              <w:t>Date</w:t>
            </w:r>
          </w:p>
        </w:tc>
        <w:tc>
          <w:tcPr>
            <w:tcW w:w="1533" w:type="dxa"/>
            <w:tcBorders>
              <w:top w:val="single" w:sz="4" w:space="0" w:color="auto"/>
              <w:bottom w:val="single" w:sz="4" w:space="0" w:color="auto"/>
            </w:tcBorders>
            <w:vAlign w:val="bottom"/>
          </w:tcPr>
          <w:p w:rsidR="00AA2E1A" w:rsidRPr="00135579" w:rsidRDefault="00AA2E1A" w:rsidP="006E1409">
            <w:pPr>
              <w:rPr>
                <w:b/>
              </w:rPr>
            </w:pPr>
          </w:p>
        </w:tc>
        <w:tc>
          <w:tcPr>
            <w:tcW w:w="1036" w:type="dxa"/>
            <w:gridSpan w:val="2"/>
            <w:vAlign w:val="bottom"/>
          </w:tcPr>
          <w:p w:rsidR="00AA2E1A" w:rsidRPr="00135579" w:rsidRDefault="00806855"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A2E1A" w:rsidRPr="00135579">
              <w:rPr>
                <w:b/>
              </w:rPr>
              <w:t xml:space="preserve"> Other</w:t>
            </w:r>
          </w:p>
        </w:tc>
        <w:tc>
          <w:tcPr>
            <w:tcW w:w="2308" w:type="dxa"/>
            <w:gridSpan w:val="4"/>
            <w:tcBorders>
              <w:left w:val="nil"/>
              <w:bottom w:val="single" w:sz="4" w:space="0" w:color="auto"/>
            </w:tcBorders>
            <w:vAlign w:val="bottom"/>
          </w:tcPr>
          <w:p w:rsidR="00AA2E1A" w:rsidRPr="00AA2E1A" w:rsidRDefault="00AA2E1A" w:rsidP="006E1409"/>
        </w:tc>
        <w:tc>
          <w:tcPr>
            <w:tcW w:w="639" w:type="dxa"/>
            <w:gridSpan w:val="2"/>
            <w:vAlign w:val="bottom"/>
          </w:tcPr>
          <w:p w:rsidR="00AA2E1A" w:rsidRPr="00AA2E1A" w:rsidRDefault="00AA2E1A" w:rsidP="006E1409">
            <w:pPr>
              <w:rPr>
                <w:b/>
              </w:rPr>
            </w:pPr>
            <w:r w:rsidRPr="00AA2E1A">
              <w:rPr>
                <w:b/>
              </w:rPr>
              <w:t>Date</w:t>
            </w:r>
          </w:p>
        </w:tc>
        <w:tc>
          <w:tcPr>
            <w:tcW w:w="1481" w:type="dxa"/>
            <w:tcBorders>
              <w:top w:val="single" w:sz="4" w:space="0" w:color="auto"/>
              <w:bottom w:val="single" w:sz="4" w:space="0" w:color="auto"/>
            </w:tcBorders>
            <w:vAlign w:val="bottom"/>
          </w:tcPr>
          <w:p w:rsidR="00AA2E1A" w:rsidRPr="00135579" w:rsidRDefault="00AA2E1A" w:rsidP="006E1409">
            <w:pPr>
              <w:rPr>
                <w:b/>
              </w:rPr>
            </w:pPr>
          </w:p>
        </w:tc>
      </w:tr>
    </w:tbl>
    <w:p w:rsidR="005C0D79"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135579">
        <w:tc>
          <w:tcPr>
            <w:tcW w:w="2660" w:type="dxa"/>
            <w:vAlign w:val="bottom"/>
          </w:tcPr>
          <w:p w:rsidR="00A87746" w:rsidRPr="005C0D79" w:rsidRDefault="00A87746" w:rsidP="00C91B8C">
            <w:pPr>
              <w:rPr>
                <w:b/>
                <w:sz w:val="22"/>
                <w:szCs w:val="22"/>
              </w:rPr>
            </w:pPr>
            <w:r w:rsidRPr="005C0D79">
              <w:rPr>
                <w:b/>
                <w:sz w:val="22"/>
                <w:szCs w:val="22"/>
              </w:rPr>
              <w:t>School Nurse Signature</w:t>
            </w:r>
          </w:p>
        </w:tc>
        <w:tc>
          <w:tcPr>
            <w:tcW w:w="5797" w:type="dxa"/>
            <w:gridSpan w:val="2"/>
            <w:tcBorders>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bottom w:val="single" w:sz="4" w:space="0" w:color="auto"/>
            </w:tcBorders>
            <w:vAlign w:val="bottom"/>
          </w:tcPr>
          <w:p w:rsidR="00A87746" w:rsidRPr="00135579" w:rsidRDefault="00A87746" w:rsidP="00C91B8C">
            <w:pPr>
              <w:rPr>
                <w:b/>
                <w:sz w:val="22"/>
                <w:szCs w:val="22"/>
              </w:rPr>
            </w:pPr>
          </w:p>
        </w:tc>
      </w:tr>
      <w:tr w:rsidR="00A87746" w:rsidRPr="00135579">
        <w:tc>
          <w:tcPr>
            <w:tcW w:w="2829" w:type="dxa"/>
            <w:gridSpan w:val="2"/>
            <w:vAlign w:val="bottom"/>
          </w:tcPr>
          <w:p w:rsidR="00A87746" w:rsidRPr="005C0D79" w:rsidRDefault="00A87746" w:rsidP="00C91B8C">
            <w:pPr>
              <w:rPr>
                <w:b/>
                <w:sz w:val="22"/>
                <w:szCs w:val="22"/>
              </w:rPr>
            </w:pPr>
            <w:r w:rsidRPr="005C0D79">
              <w:rPr>
                <w:b/>
                <w:sz w:val="22"/>
                <w:szCs w:val="22"/>
              </w:rPr>
              <w:t>Parent/Guardian Signature</w:t>
            </w:r>
          </w:p>
        </w:tc>
        <w:tc>
          <w:tcPr>
            <w:tcW w:w="5628" w:type="dxa"/>
            <w:tcBorders>
              <w:top w:val="single" w:sz="4" w:space="0" w:color="auto"/>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top w:val="single" w:sz="4" w:space="0" w:color="auto"/>
              <w:bottom w:val="single" w:sz="4" w:space="0" w:color="auto"/>
            </w:tcBorders>
            <w:vAlign w:val="bottom"/>
          </w:tcPr>
          <w:p w:rsidR="00A87746" w:rsidRPr="00135579" w:rsidRDefault="00A87746" w:rsidP="00C91B8C">
            <w:pPr>
              <w:rPr>
                <w:b/>
                <w:sz w:val="22"/>
                <w:szCs w:val="22"/>
              </w:rPr>
            </w:pPr>
          </w:p>
        </w:tc>
      </w:tr>
    </w:tbl>
    <w:p w:rsidR="00113252" w:rsidRDefault="00113252" w:rsidP="00113252">
      <w:pPr>
        <w:tabs>
          <w:tab w:val="left" w:pos="4656"/>
        </w:tabs>
      </w:pPr>
    </w:p>
    <w:sectPr w:rsidR="00113252" w:rsidSect="00113252">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855" w:rsidRDefault="00806855">
      <w:r>
        <w:separator/>
      </w:r>
    </w:p>
  </w:endnote>
  <w:endnote w:type="continuationSeparator" w:id="0">
    <w:p w:rsidR="00806855" w:rsidRDefault="0080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D" w:rsidRDefault="00C8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Pr="004038D8" w:rsidRDefault="00DB73FA">
    <w:pPr>
      <w:pStyle w:val="Footer"/>
      <w:rPr>
        <w:sz w:val="16"/>
      </w:rPr>
    </w:pPr>
    <w:r w:rsidRPr="004038D8">
      <w:rPr>
        <w:sz w:val="16"/>
      </w:rPr>
      <w:t>1</w:t>
    </w:r>
    <w:r w:rsidR="004038D8" w:rsidRPr="004038D8">
      <w:rPr>
        <w:sz w:val="16"/>
      </w:rPr>
      <w:t>0</w:t>
    </w:r>
    <w:r w:rsidR="00D910CD" w:rsidRPr="004038D8">
      <w:rPr>
        <w:sz w:val="16"/>
      </w:rPr>
      <w:t>/17</w:t>
    </w:r>
    <w:r w:rsidRPr="004038D8">
      <w:rPr>
        <w:sz w:val="16"/>
      </w:rPr>
      <w:t xml:space="preserve"> CM/ML</w:t>
    </w:r>
  </w:p>
  <w:p w:rsidR="00DB73FA" w:rsidRPr="004038D8" w:rsidRDefault="009F4248">
    <w:pPr>
      <w:pStyle w:val="Footer"/>
      <w:rPr>
        <w:sz w:val="16"/>
      </w:rPr>
    </w:pPr>
    <w:r w:rsidRPr="004038D8">
      <w:rPr>
        <w:sz w:val="16"/>
      </w:rPr>
      <w:t xml:space="preserve">Hemophilia </w:t>
    </w:r>
    <w:r w:rsidR="00DB73FA" w:rsidRPr="004038D8">
      <w:rPr>
        <w:sz w:val="16"/>
      </w:rPr>
      <w:t xml:space="preserve">Page </w:t>
    </w:r>
    <w:sdt>
      <w:sdtPr>
        <w:rPr>
          <w:sz w:val="16"/>
        </w:rPr>
        <w:id w:val="-780342575"/>
        <w:docPartObj>
          <w:docPartGallery w:val="Page Numbers (Bottom of Page)"/>
          <w:docPartUnique/>
        </w:docPartObj>
      </w:sdtPr>
      <w:sdtEndPr>
        <w:rPr>
          <w:noProof/>
        </w:rPr>
      </w:sdtEndPr>
      <w:sdtContent>
        <w:r w:rsidR="00DB73FA" w:rsidRPr="004038D8">
          <w:rPr>
            <w:sz w:val="16"/>
          </w:rPr>
          <w:fldChar w:fldCharType="begin"/>
        </w:r>
        <w:r w:rsidR="00DB73FA" w:rsidRPr="004038D8">
          <w:rPr>
            <w:sz w:val="16"/>
          </w:rPr>
          <w:instrText xml:space="preserve"> PAGE   \* MERGEFORMAT </w:instrText>
        </w:r>
        <w:r w:rsidR="00DB73FA" w:rsidRPr="004038D8">
          <w:rPr>
            <w:sz w:val="16"/>
          </w:rPr>
          <w:fldChar w:fldCharType="separate"/>
        </w:r>
        <w:r w:rsidR="004038D8">
          <w:rPr>
            <w:noProof/>
            <w:sz w:val="16"/>
          </w:rPr>
          <w:t>2</w:t>
        </w:r>
        <w:r w:rsidR="00DB73FA" w:rsidRPr="004038D8">
          <w:rPr>
            <w:noProof/>
            <w:sz w:val="16"/>
          </w:rPr>
          <w:fldChar w:fldCharType="end"/>
        </w:r>
      </w:sdtContent>
    </w:sdt>
  </w:p>
  <w:p w:rsidR="00DB73FA" w:rsidRPr="004038D8" w:rsidRDefault="00DB73FA">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Default="00DB73FA">
    <w:pPr>
      <w:pStyle w:val="Footer"/>
    </w:pPr>
    <w:r>
      <w:t>1/16 CM/ML</w:t>
    </w:r>
  </w:p>
  <w:p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855" w:rsidRDefault="00806855">
      <w:r>
        <w:separator/>
      </w:r>
    </w:p>
  </w:footnote>
  <w:footnote w:type="continuationSeparator" w:id="0">
    <w:p w:rsidR="00806855" w:rsidRDefault="0080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D" w:rsidRDefault="00C8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Default="00E702D6" w:rsidP="00980EA0">
    <w:pPr>
      <w:pStyle w:val="Header"/>
      <w:tabs>
        <w:tab w:val="clear" w:pos="4320"/>
        <w:tab w:val="clear" w:pos="8640"/>
        <w:tab w:val="left" w:pos="1210"/>
      </w:tabs>
    </w:pPr>
    <w:bookmarkStart w:id="0" w:name="_GoBack"/>
    <w:bookmarkEnd w:id="0"/>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490D3C45"/>
    <w:multiLevelType w:val="hybridMultilevel"/>
    <w:tmpl w:val="CC94EDBC"/>
    <w:lvl w:ilvl="0" w:tplc="1D20A166">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2239CE"/>
    <w:multiLevelType w:val="hybridMultilevel"/>
    <w:tmpl w:val="5D1678A8"/>
    <w:lvl w:ilvl="0" w:tplc="1D20A16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B4864"/>
    <w:multiLevelType w:val="hybridMultilevel"/>
    <w:tmpl w:val="DA00E5D0"/>
    <w:lvl w:ilvl="0" w:tplc="1D20A16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85247"/>
    <w:multiLevelType w:val="hybridMultilevel"/>
    <w:tmpl w:val="67F8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74D87"/>
    <w:multiLevelType w:val="hybridMultilevel"/>
    <w:tmpl w:val="0FE6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9568D"/>
    <w:rsid w:val="00107F77"/>
    <w:rsid w:val="00113252"/>
    <w:rsid w:val="00121207"/>
    <w:rsid w:val="00135579"/>
    <w:rsid w:val="0013786F"/>
    <w:rsid w:val="0015344D"/>
    <w:rsid w:val="00166583"/>
    <w:rsid w:val="00166DEB"/>
    <w:rsid w:val="001A4F9C"/>
    <w:rsid w:val="002133EB"/>
    <w:rsid w:val="00225E1C"/>
    <w:rsid w:val="00276286"/>
    <w:rsid w:val="002A1C0B"/>
    <w:rsid w:val="002C015B"/>
    <w:rsid w:val="002E1C69"/>
    <w:rsid w:val="00315DAE"/>
    <w:rsid w:val="003328D2"/>
    <w:rsid w:val="00366D7F"/>
    <w:rsid w:val="00382D5C"/>
    <w:rsid w:val="00390879"/>
    <w:rsid w:val="00395A1E"/>
    <w:rsid w:val="003C41CF"/>
    <w:rsid w:val="003C58BD"/>
    <w:rsid w:val="004038D8"/>
    <w:rsid w:val="00415F3B"/>
    <w:rsid w:val="004A17C0"/>
    <w:rsid w:val="004B0C1B"/>
    <w:rsid w:val="004E06FB"/>
    <w:rsid w:val="00501726"/>
    <w:rsid w:val="00533FFC"/>
    <w:rsid w:val="00560C33"/>
    <w:rsid w:val="00567E21"/>
    <w:rsid w:val="0058629D"/>
    <w:rsid w:val="005A60C3"/>
    <w:rsid w:val="005C0D79"/>
    <w:rsid w:val="005D3233"/>
    <w:rsid w:val="005F624D"/>
    <w:rsid w:val="00615574"/>
    <w:rsid w:val="00622B16"/>
    <w:rsid w:val="00676937"/>
    <w:rsid w:val="006A3813"/>
    <w:rsid w:val="006A760A"/>
    <w:rsid w:val="006E1409"/>
    <w:rsid w:val="006E42A2"/>
    <w:rsid w:val="006F338F"/>
    <w:rsid w:val="0072707D"/>
    <w:rsid w:val="00780280"/>
    <w:rsid w:val="00797892"/>
    <w:rsid w:val="007C73F7"/>
    <w:rsid w:val="00806855"/>
    <w:rsid w:val="00807E06"/>
    <w:rsid w:val="00825944"/>
    <w:rsid w:val="00841E99"/>
    <w:rsid w:val="00866D06"/>
    <w:rsid w:val="00875A87"/>
    <w:rsid w:val="008C3365"/>
    <w:rsid w:val="008D21DE"/>
    <w:rsid w:val="008E1190"/>
    <w:rsid w:val="008F0674"/>
    <w:rsid w:val="00916C25"/>
    <w:rsid w:val="00925E56"/>
    <w:rsid w:val="009305C6"/>
    <w:rsid w:val="0094545E"/>
    <w:rsid w:val="00962A16"/>
    <w:rsid w:val="00980EA0"/>
    <w:rsid w:val="009B099F"/>
    <w:rsid w:val="009F4248"/>
    <w:rsid w:val="00A34476"/>
    <w:rsid w:val="00A61064"/>
    <w:rsid w:val="00A87746"/>
    <w:rsid w:val="00AA2E1A"/>
    <w:rsid w:val="00AA690B"/>
    <w:rsid w:val="00AE5E2D"/>
    <w:rsid w:val="00AF334C"/>
    <w:rsid w:val="00B2792D"/>
    <w:rsid w:val="00B336D3"/>
    <w:rsid w:val="00B44DCB"/>
    <w:rsid w:val="00BD2180"/>
    <w:rsid w:val="00BE29CD"/>
    <w:rsid w:val="00C0533E"/>
    <w:rsid w:val="00C0745C"/>
    <w:rsid w:val="00C51D40"/>
    <w:rsid w:val="00C55F4F"/>
    <w:rsid w:val="00C76EAA"/>
    <w:rsid w:val="00C837ED"/>
    <w:rsid w:val="00C91B8C"/>
    <w:rsid w:val="00D049A4"/>
    <w:rsid w:val="00D07035"/>
    <w:rsid w:val="00D07E13"/>
    <w:rsid w:val="00D203B7"/>
    <w:rsid w:val="00D23E6B"/>
    <w:rsid w:val="00D5048B"/>
    <w:rsid w:val="00D910CD"/>
    <w:rsid w:val="00DA5322"/>
    <w:rsid w:val="00DB73FA"/>
    <w:rsid w:val="00DF4923"/>
    <w:rsid w:val="00DF6A3C"/>
    <w:rsid w:val="00E00A99"/>
    <w:rsid w:val="00E07376"/>
    <w:rsid w:val="00E702D6"/>
    <w:rsid w:val="00E85EE5"/>
    <w:rsid w:val="00EE66DA"/>
    <w:rsid w:val="00F02417"/>
    <w:rsid w:val="00F837EE"/>
    <w:rsid w:val="00F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18D23"/>
  <w15:docId w15:val="{B8851EEA-7C3C-4A62-AC80-CEB14852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 w:type="paragraph" w:styleId="ListParagraph">
    <w:name w:val="List Paragraph"/>
    <w:basedOn w:val="Normal"/>
    <w:uiPriority w:val="34"/>
    <w:qFormat/>
    <w:rsid w:val="009F4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0" Type="http://schemas.openxmlformats.org/officeDocument/2006/relationships/theme" Target="theme/theme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2.xml><?xml version="1.0" encoding="utf-8"?>
<ds:datastoreItem xmlns:ds="http://schemas.openxmlformats.org/officeDocument/2006/customXml" ds:itemID="{FB74FF01-6E99-4288-B702-3BEE445E9B6B}">
  <ds:schemaRefs>
    <ds:schemaRef ds:uri="http://schemas.microsoft.com/sharepoint/events"/>
  </ds:schemaRefs>
</ds:datastoreItem>
</file>

<file path=customXml/itemProps3.xml><?xml version="1.0" encoding="utf-8"?>
<ds:datastoreItem xmlns:ds="http://schemas.openxmlformats.org/officeDocument/2006/customXml" ds:itemID="{E9BBFA4B-FE98-409A-B024-E5298A6D962E}"/>
</file>

<file path=customXml/itemProps4.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5.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72188E7-280C-43F4-9EB2-D41829B2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Tinker</dc:creator>
  <cp:lastModifiedBy>Corinne McCarthy</cp:lastModifiedBy>
  <cp:revision>2</cp:revision>
  <cp:lastPrinted>2008-10-30T21:11:00Z</cp:lastPrinted>
  <dcterms:created xsi:type="dcterms:W3CDTF">2019-03-08T21:19:00Z</dcterms:created>
  <dcterms:modified xsi:type="dcterms:W3CDTF">2019-03-08T21:19:00Z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25349536-16ea-4925-8590-30a540db4fa8</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0x0101006DF5A8F4BC9D044782B47D6EA290A3BD</vt:lpwstr>
  </property>
</Properties>
</file>