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Forum: General Assembly 2 </w:t>
      </w:r>
    </w:p>
    <w:p w14:paraId="00000002"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The question of sustainably rebuilding health infrastructure post- crises.</w:t>
      </w:r>
    </w:p>
    <w:p w14:paraId="00000003"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Brazil</w:t>
      </w:r>
    </w:p>
    <w:p w14:paraId="00000004"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Co-Submitters: Portugal, China, South Sudan, Colombia</w:t>
      </w:r>
    </w:p>
    <w:p w14:paraId="00000005"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641634" w:rsidRDefault="00641634">
      <w:pPr>
        <w:spacing w:line="240" w:lineRule="auto"/>
        <w:jc w:val="both"/>
        <w:rPr>
          <w:rFonts w:ascii="Times New Roman" w:eastAsia="Times New Roman" w:hAnsi="Times New Roman" w:cs="Times New Roman"/>
          <w:i/>
          <w:sz w:val="24"/>
          <w:szCs w:val="24"/>
        </w:rPr>
      </w:pPr>
    </w:p>
    <w:p w14:paraId="00000007"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Recognising</w:t>
      </w:r>
      <w:r>
        <w:rPr>
          <w:rFonts w:ascii="Times New Roman" w:eastAsia="Times New Roman" w:hAnsi="Times New Roman" w:cs="Times New Roman"/>
          <w:sz w:val="24"/>
          <w:szCs w:val="24"/>
        </w:rPr>
        <w:t xml:space="preserve"> that healthcare systems around the world have tremendously suffered due to the covid-19 </w:t>
      </w:r>
      <w:proofErr w:type="gramStart"/>
      <w:r>
        <w:rPr>
          <w:rFonts w:ascii="Times New Roman" w:eastAsia="Times New Roman" w:hAnsi="Times New Roman" w:cs="Times New Roman"/>
          <w:sz w:val="24"/>
          <w:szCs w:val="24"/>
        </w:rPr>
        <w:t>pandemic;</w:t>
      </w:r>
      <w:proofErr w:type="gramEnd"/>
    </w:p>
    <w:p w14:paraId="00000008" w14:textId="77777777" w:rsidR="00641634" w:rsidRDefault="00641634">
      <w:pPr>
        <w:spacing w:line="240" w:lineRule="auto"/>
        <w:jc w:val="both"/>
        <w:rPr>
          <w:rFonts w:ascii="Times New Roman" w:eastAsia="Times New Roman" w:hAnsi="Times New Roman" w:cs="Times New Roman"/>
          <w:sz w:val="24"/>
          <w:szCs w:val="24"/>
        </w:rPr>
      </w:pPr>
    </w:p>
    <w:p w14:paraId="00000009"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Understanding</w:t>
      </w:r>
      <w:r>
        <w:rPr>
          <w:rFonts w:ascii="Times New Roman" w:eastAsia="Times New Roman" w:hAnsi="Times New Roman" w:cs="Times New Roman"/>
          <w:sz w:val="24"/>
          <w:szCs w:val="24"/>
        </w:rPr>
        <w:t xml:space="preserve"> that many hospitals have been unable to provide essential services for their </w:t>
      </w:r>
      <w:proofErr w:type="gramStart"/>
      <w:r>
        <w:rPr>
          <w:rFonts w:ascii="Times New Roman" w:eastAsia="Times New Roman" w:hAnsi="Times New Roman" w:cs="Times New Roman"/>
          <w:sz w:val="24"/>
          <w:szCs w:val="24"/>
        </w:rPr>
        <w:t>patients;</w:t>
      </w:r>
      <w:proofErr w:type="gramEnd"/>
    </w:p>
    <w:p w14:paraId="0000000A" w14:textId="77777777" w:rsidR="00641634" w:rsidRDefault="00641634">
      <w:pPr>
        <w:spacing w:line="240" w:lineRule="auto"/>
        <w:jc w:val="both"/>
        <w:rPr>
          <w:rFonts w:ascii="Times New Roman" w:eastAsia="Times New Roman" w:hAnsi="Times New Roman" w:cs="Times New Roman"/>
          <w:sz w:val="24"/>
          <w:szCs w:val="24"/>
        </w:rPr>
      </w:pPr>
    </w:p>
    <w:p w14:paraId="0000000B"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Fully aware</w:t>
      </w:r>
      <w:r>
        <w:rPr>
          <w:rFonts w:ascii="Times New Roman" w:eastAsia="Times New Roman" w:hAnsi="Times New Roman" w:cs="Times New Roman"/>
          <w:sz w:val="24"/>
          <w:szCs w:val="24"/>
        </w:rPr>
        <w:t xml:space="preserve"> of how countries have had to implement eme</w:t>
      </w:r>
      <w:r>
        <w:rPr>
          <w:rFonts w:ascii="Times New Roman" w:eastAsia="Times New Roman" w:hAnsi="Times New Roman" w:cs="Times New Roman"/>
          <w:sz w:val="24"/>
          <w:szCs w:val="24"/>
        </w:rPr>
        <w:t xml:space="preserve">rgency solutions to accommodate the needs of patients during the </w:t>
      </w:r>
      <w:proofErr w:type="gramStart"/>
      <w:r>
        <w:rPr>
          <w:rFonts w:ascii="Times New Roman" w:eastAsia="Times New Roman" w:hAnsi="Times New Roman" w:cs="Times New Roman"/>
          <w:sz w:val="24"/>
          <w:szCs w:val="24"/>
        </w:rPr>
        <w:t>pandemic;</w:t>
      </w:r>
      <w:proofErr w:type="gramEnd"/>
      <w:r>
        <w:rPr>
          <w:rFonts w:ascii="Times New Roman" w:eastAsia="Times New Roman" w:hAnsi="Times New Roman" w:cs="Times New Roman"/>
          <w:sz w:val="24"/>
          <w:szCs w:val="24"/>
        </w:rPr>
        <w:t xml:space="preserve"> </w:t>
      </w:r>
    </w:p>
    <w:p w14:paraId="0000000C" w14:textId="77777777" w:rsidR="00641634" w:rsidRDefault="00641634">
      <w:pPr>
        <w:spacing w:line="240" w:lineRule="auto"/>
        <w:jc w:val="both"/>
        <w:rPr>
          <w:rFonts w:ascii="Times New Roman" w:eastAsia="Times New Roman" w:hAnsi="Times New Roman" w:cs="Times New Roman"/>
          <w:sz w:val="24"/>
          <w:szCs w:val="24"/>
        </w:rPr>
      </w:pPr>
    </w:p>
    <w:p w14:paraId="0000000D" w14:textId="77777777" w:rsidR="00641634" w:rsidRDefault="00804E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Emphasizing</w:t>
      </w:r>
      <w:r>
        <w:rPr>
          <w:rFonts w:ascii="Times New Roman" w:eastAsia="Times New Roman" w:hAnsi="Times New Roman" w:cs="Times New Roman"/>
          <w:sz w:val="24"/>
          <w:szCs w:val="24"/>
        </w:rPr>
        <w:t xml:space="preserve"> the need to rebuild and further develop countries healthcare systems to be equipped to handle other crises, such as the covid-19 </w:t>
      </w:r>
      <w:proofErr w:type="gramStart"/>
      <w:r>
        <w:rPr>
          <w:rFonts w:ascii="Times New Roman" w:eastAsia="Times New Roman" w:hAnsi="Times New Roman" w:cs="Times New Roman"/>
          <w:sz w:val="24"/>
          <w:szCs w:val="24"/>
        </w:rPr>
        <w:t>pandemic;</w:t>
      </w:r>
      <w:proofErr w:type="gramEnd"/>
    </w:p>
    <w:p w14:paraId="0000000E" w14:textId="77777777" w:rsidR="00641634" w:rsidRDefault="00641634">
      <w:pPr>
        <w:spacing w:line="240" w:lineRule="auto"/>
        <w:jc w:val="both"/>
        <w:rPr>
          <w:rFonts w:ascii="Times New Roman" w:eastAsia="Times New Roman" w:hAnsi="Times New Roman" w:cs="Times New Roman"/>
          <w:sz w:val="24"/>
          <w:szCs w:val="24"/>
        </w:rPr>
      </w:pPr>
    </w:p>
    <w:p w14:paraId="0000000F" w14:textId="77777777" w:rsidR="00641634" w:rsidRDefault="00804E39">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Draws</w:t>
      </w:r>
      <w:r>
        <w:rPr>
          <w:rFonts w:ascii="Times New Roman" w:eastAsia="Times New Roman" w:hAnsi="Times New Roman" w:cs="Times New Roman"/>
          <w:sz w:val="24"/>
          <w:szCs w:val="24"/>
        </w:rPr>
        <w:t xml:space="preserve"> the attention to the </w:t>
      </w:r>
      <w:r>
        <w:rPr>
          <w:rFonts w:ascii="Times New Roman" w:eastAsia="Times New Roman" w:hAnsi="Times New Roman" w:cs="Times New Roman"/>
          <w:sz w:val="24"/>
          <w:szCs w:val="24"/>
        </w:rPr>
        <w:t>fact that LEDCs have been significantly affected by the pandemic, and as a result, have not been able to keep up with the problems caused by the pandemic, certain factors have a large impact and need to be tackled such as but not limited to;</w:t>
      </w:r>
    </w:p>
    <w:p w14:paraId="00000010"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me</w:t>
      </w:r>
      <w:r>
        <w:rPr>
          <w:rFonts w:ascii="Times New Roman" w:eastAsia="Times New Roman" w:hAnsi="Times New Roman" w:cs="Times New Roman"/>
          <w:sz w:val="24"/>
          <w:szCs w:val="24"/>
        </w:rPr>
        <w:t>mber states to set up programs towards lower-income citizens to educate them and inform them about the situation to ensure that the population would be well educated about the pandemic and what the best course of action would be.</w:t>
      </w:r>
    </w:p>
    <w:p w14:paraId="00000011"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accessibility of healt</w:t>
      </w:r>
      <w:r>
        <w:rPr>
          <w:rFonts w:ascii="Times New Roman" w:eastAsia="Times New Roman" w:hAnsi="Times New Roman" w:cs="Times New Roman"/>
          <w:sz w:val="24"/>
          <w:szCs w:val="24"/>
        </w:rPr>
        <w:t xml:space="preserve">hcare services to the population living in poverty and remote areas, this needs to be improved in a manner such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w:t>
      </w:r>
    </w:p>
    <w:p w14:paraId="00000012"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construction of more hospitals and clinics in rural areas spread out evenly to reach all parts of the </w:t>
      </w:r>
      <w:proofErr w:type="gramStart"/>
      <w:r>
        <w:rPr>
          <w:rFonts w:ascii="Times New Roman" w:eastAsia="Times New Roman" w:hAnsi="Times New Roman" w:cs="Times New Roman"/>
          <w:sz w:val="24"/>
          <w:szCs w:val="24"/>
        </w:rPr>
        <w:t>population;</w:t>
      </w:r>
      <w:proofErr w:type="gramEnd"/>
    </w:p>
    <w:p w14:paraId="00000013"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establishing transpo</w:t>
      </w:r>
      <w:r>
        <w:rPr>
          <w:rFonts w:ascii="Times New Roman" w:eastAsia="Times New Roman" w:hAnsi="Times New Roman" w:cs="Times New Roman"/>
          <w:sz w:val="24"/>
          <w:szCs w:val="24"/>
        </w:rPr>
        <w:t xml:space="preserve">rtation between these rural areas to larger cities where the population can receive treatment and have access to facilities that the smaller hospitals in their local area cannot </w:t>
      </w:r>
      <w:proofErr w:type="gramStart"/>
      <w:r>
        <w:rPr>
          <w:rFonts w:ascii="Times New Roman" w:eastAsia="Times New Roman" w:hAnsi="Times New Roman" w:cs="Times New Roman"/>
          <w:sz w:val="24"/>
          <w:szCs w:val="24"/>
        </w:rPr>
        <w:t>provide;</w:t>
      </w:r>
      <w:proofErr w:type="gramEnd"/>
    </w:p>
    <w:p w14:paraId="00000014"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widespread public awareness of the local healthcare facilities and in</w:t>
      </w:r>
      <w:r>
        <w:rPr>
          <w:rFonts w:ascii="Times New Roman" w:eastAsia="Times New Roman" w:hAnsi="Times New Roman" w:cs="Times New Roman"/>
          <w:sz w:val="24"/>
          <w:szCs w:val="24"/>
        </w:rPr>
        <w:t xml:space="preserve">form the local </w:t>
      </w:r>
      <w:proofErr w:type="gramStart"/>
      <w:r>
        <w:rPr>
          <w:rFonts w:ascii="Times New Roman" w:eastAsia="Times New Roman" w:hAnsi="Times New Roman" w:cs="Times New Roman"/>
          <w:sz w:val="24"/>
          <w:szCs w:val="24"/>
        </w:rPr>
        <w:t>community;</w:t>
      </w:r>
      <w:proofErr w:type="gramEnd"/>
    </w:p>
    <w:p w14:paraId="00000015"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eliminating </w:t>
      </w:r>
      <w:proofErr w:type="gramStart"/>
      <w:r>
        <w:rPr>
          <w:rFonts w:ascii="Times New Roman" w:eastAsia="Times New Roman" w:hAnsi="Times New Roman" w:cs="Times New Roman"/>
          <w:sz w:val="24"/>
          <w:szCs w:val="24"/>
        </w:rPr>
        <w:t>the  production</w:t>
      </w:r>
      <w:proofErr w:type="gramEnd"/>
      <w:r>
        <w:rPr>
          <w:rFonts w:ascii="Times New Roman" w:eastAsia="Times New Roman" w:hAnsi="Times New Roman" w:cs="Times New Roman"/>
          <w:sz w:val="24"/>
          <w:szCs w:val="24"/>
        </w:rPr>
        <w:t xml:space="preserve"> and distribution of counterfeit drugs with measures such as but not limited to;</w:t>
      </w:r>
    </w:p>
    <w:p w14:paraId="00000016"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non-profit organisation that creates a simple manner for the local population to check whether t</w:t>
      </w:r>
      <w:r>
        <w:rPr>
          <w:rFonts w:ascii="Times New Roman" w:eastAsia="Times New Roman" w:hAnsi="Times New Roman" w:cs="Times New Roman"/>
          <w:sz w:val="24"/>
          <w:szCs w:val="24"/>
        </w:rPr>
        <w:t xml:space="preserve">he drugs that they are taking are authentic and are not counterfeits, an example of such an organisation would be </w:t>
      </w:r>
      <w:proofErr w:type="gramStart"/>
      <w:r>
        <w:rPr>
          <w:rFonts w:ascii="Times New Roman" w:eastAsia="Times New Roman" w:hAnsi="Times New Roman" w:cs="Times New Roman"/>
          <w:sz w:val="24"/>
          <w:szCs w:val="24"/>
        </w:rPr>
        <w:t>pedigree;</w:t>
      </w:r>
      <w:proofErr w:type="gramEnd"/>
    </w:p>
    <w:p w14:paraId="00000017"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it compulsory for pharmacies and pharmaceutical companies to have approved devices, that check the authenticity of the drugs </w:t>
      </w:r>
      <w:r>
        <w:rPr>
          <w:rFonts w:ascii="Times New Roman" w:eastAsia="Times New Roman" w:hAnsi="Times New Roman" w:cs="Times New Roman"/>
          <w:sz w:val="24"/>
          <w:szCs w:val="24"/>
        </w:rPr>
        <w:t xml:space="preserve">that they </w:t>
      </w:r>
      <w:proofErr w:type="gramStart"/>
      <w:r>
        <w:rPr>
          <w:rFonts w:ascii="Times New Roman" w:eastAsia="Times New Roman" w:hAnsi="Times New Roman" w:cs="Times New Roman"/>
          <w:sz w:val="24"/>
          <w:szCs w:val="24"/>
        </w:rPr>
        <w:t>sell;</w:t>
      </w:r>
      <w:proofErr w:type="gramEnd"/>
      <w:r>
        <w:rPr>
          <w:rFonts w:ascii="Times New Roman" w:eastAsia="Times New Roman" w:hAnsi="Times New Roman" w:cs="Times New Roman"/>
          <w:sz w:val="24"/>
          <w:szCs w:val="24"/>
        </w:rPr>
        <w:t xml:space="preserve"> </w:t>
      </w:r>
    </w:p>
    <w:p w14:paraId="00000018"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allocation of a sufficient budget to the Healthcare industry in individual member states for them to be able to handle situations, such as the Covid-19 pandemic, a sufficient budget would allow for member states to improve their health</w:t>
      </w:r>
      <w:r>
        <w:rPr>
          <w:rFonts w:ascii="Times New Roman" w:eastAsia="Times New Roman" w:hAnsi="Times New Roman" w:cs="Times New Roman"/>
          <w:sz w:val="24"/>
          <w:szCs w:val="24"/>
        </w:rPr>
        <w:t xml:space="preserve">care facilities, examples </w:t>
      </w:r>
      <w:proofErr w:type="gramStart"/>
      <w:r>
        <w:rPr>
          <w:rFonts w:ascii="Times New Roman" w:eastAsia="Times New Roman" w:hAnsi="Times New Roman" w:cs="Times New Roman"/>
          <w:sz w:val="24"/>
          <w:szCs w:val="24"/>
        </w:rPr>
        <w:t>include;</w:t>
      </w:r>
      <w:proofErr w:type="gramEnd"/>
    </w:p>
    <w:p w14:paraId="00000019"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improvement of doctor to patient </w:t>
      </w:r>
      <w:proofErr w:type="gramStart"/>
      <w:r>
        <w:rPr>
          <w:rFonts w:ascii="Times New Roman" w:eastAsia="Times New Roman" w:hAnsi="Times New Roman" w:cs="Times New Roman"/>
          <w:sz w:val="24"/>
          <w:szCs w:val="24"/>
        </w:rPr>
        <w:t>ratio;</w:t>
      </w:r>
      <w:proofErr w:type="gramEnd"/>
    </w:p>
    <w:p w14:paraId="0000001A"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incorporation of more technology, which would improve </w:t>
      </w:r>
      <w:proofErr w:type="gramStart"/>
      <w:r>
        <w:rPr>
          <w:rFonts w:ascii="Times New Roman" w:eastAsia="Times New Roman" w:hAnsi="Times New Roman" w:cs="Times New Roman"/>
          <w:sz w:val="24"/>
          <w:szCs w:val="24"/>
        </w:rPr>
        <w:t>efficiency;</w:t>
      </w:r>
      <w:proofErr w:type="gramEnd"/>
      <w:r>
        <w:rPr>
          <w:rFonts w:ascii="Times New Roman" w:eastAsia="Times New Roman" w:hAnsi="Times New Roman" w:cs="Times New Roman"/>
          <w:sz w:val="24"/>
          <w:szCs w:val="24"/>
        </w:rPr>
        <w:t xml:space="preserve"> </w:t>
      </w:r>
    </w:p>
    <w:p w14:paraId="0000001B"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Allow for adequate resources and reduce supply </w:t>
      </w:r>
      <w:proofErr w:type="gramStart"/>
      <w:r>
        <w:rPr>
          <w:rFonts w:ascii="Times New Roman" w:eastAsia="Times New Roman" w:hAnsi="Times New Roman" w:cs="Times New Roman"/>
          <w:sz w:val="24"/>
          <w:szCs w:val="24"/>
        </w:rPr>
        <w:t>shortages;</w:t>
      </w:r>
      <w:proofErr w:type="gramEnd"/>
    </w:p>
    <w:p w14:paraId="0000001C" w14:textId="77777777" w:rsidR="00641634" w:rsidRDefault="00641634">
      <w:pPr>
        <w:spacing w:line="240" w:lineRule="auto"/>
        <w:jc w:val="both"/>
        <w:rPr>
          <w:rFonts w:ascii="Times New Roman" w:eastAsia="Times New Roman" w:hAnsi="Times New Roman" w:cs="Times New Roman"/>
          <w:sz w:val="24"/>
          <w:szCs w:val="24"/>
        </w:rPr>
      </w:pPr>
    </w:p>
    <w:p w14:paraId="0000001D" w14:textId="77777777" w:rsidR="00641634" w:rsidRDefault="00804E39">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Recognizes</w:t>
      </w:r>
      <w:r>
        <w:rPr>
          <w:rFonts w:ascii="Times New Roman" w:eastAsia="Times New Roman" w:hAnsi="Times New Roman" w:cs="Times New Roman"/>
          <w:sz w:val="24"/>
          <w:szCs w:val="24"/>
        </w:rPr>
        <w:t xml:space="preserve"> that medical research departments need to be better funded (</w:t>
      </w:r>
      <w:r>
        <w:rPr>
          <w:rFonts w:ascii="Times New Roman" w:eastAsia="Times New Roman" w:hAnsi="Times New Roman" w:cs="Times New Roman"/>
          <w:sz w:val="24"/>
          <w:szCs w:val="24"/>
          <w:highlight w:val="white"/>
        </w:rPr>
        <w:t xml:space="preserve"> from the World Bank/International Finance Corporation as well as humanitarian help</w:t>
      </w:r>
      <w:r>
        <w:rPr>
          <w:rFonts w:ascii="Times New Roman" w:eastAsia="Times New Roman" w:hAnsi="Times New Roman" w:cs="Times New Roman"/>
          <w:sz w:val="24"/>
          <w:szCs w:val="24"/>
        </w:rPr>
        <w:t>) due to its large role in improving the he</w:t>
      </w:r>
      <w:r>
        <w:rPr>
          <w:rFonts w:ascii="Times New Roman" w:eastAsia="Times New Roman" w:hAnsi="Times New Roman" w:cs="Times New Roman"/>
          <w:sz w:val="24"/>
          <w:szCs w:val="24"/>
        </w:rPr>
        <w:t>althcare system, therefore, allowing governments to see disease trends and risk factors and take action accordingly, and should be supported in a manner such as but not limited to:</w:t>
      </w:r>
    </w:p>
    <w:p w14:paraId="0000001E"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Asking for aid from </w:t>
      </w:r>
      <w:proofErr w:type="gramStart"/>
      <w:r>
        <w:rPr>
          <w:rFonts w:ascii="Times New Roman" w:eastAsia="Times New Roman" w:hAnsi="Times New Roman" w:cs="Times New Roman"/>
          <w:sz w:val="24"/>
          <w:szCs w:val="24"/>
          <w:highlight w:val="white"/>
        </w:rPr>
        <w:t>associations  and</w:t>
      </w:r>
      <w:proofErr w:type="gramEnd"/>
      <w:r>
        <w:rPr>
          <w:rFonts w:ascii="Times New Roman" w:eastAsia="Times New Roman" w:hAnsi="Times New Roman" w:cs="Times New Roman"/>
          <w:sz w:val="24"/>
          <w:szCs w:val="24"/>
          <w:highlight w:val="white"/>
        </w:rPr>
        <w:t xml:space="preserve"> any willing Member States from the UN</w:t>
      </w:r>
      <w:r>
        <w:rPr>
          <w:rFonts w:ascii="Times New Roman" w:eastAsia="Times New Roman" w:hAnsi="Times New Roman" w:cs="Times New Roman"/>
          <w:sz w:val="24"/>
          <w:szCs w:val="24"/>
          <w:highlight w:val="white"/>
        </w:rPr>
        <w:t xml:space="preserve"> and NGOs like the Red Cross who would provide funds, equipment, medical care expertise as well as resources for health workers,</w:t>
      </w:r>
    </w:p>
    <w:p w14:paraId="0000001F"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w:t>
      </w:r>
    </w:p>
    <w:p w14:paraId="00000020" w14:textId="77777777" w:rsidR="00641634" w:rsidRDefault="00804E39">
      <w:pPr>
        <w:widowControl w:val="0"/>
        <w:numPr>
          <w:ilvl w:val="1"/>
          <w:numId w:val="1"/>
        </w:numPr>
        <w:spacing w:after="3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cooperation in the production, allocation, and transportation of vaccines among existing economic and politi</w:t>
      </w:r>
      <w:r>
        <w:rPr>
          <w:rFonts w:ascii="Times New Roman" w:eastAsia="Times New Roman" w:hAnsi="Times New Roman" w:cs="Times New Roman"/>
          <w:sz w:val="24"/>
          <w:szCs w:val="24"/>
        </w:rPr>
        <w:t xml:space="preserve">cal </w:t>
      </w:r>
      <w:proofErr w:type="gramStart"/>
      <w:r>
        <w:rPr>
          <w:rFonts w:ascii="Times New Roman" w:eastAsia="Times New Roman" w:hAnsi="Times New Roman" w:cs="Times New Roman"/>
          <w:sz w:val="24"/>
          <w:szCs w:val="24"/>
        </w:rPr>
        <w:t>unions;</w:t>
      </w:r>
      <w:proofErr w:type="gramEnd"/>
    </w:p>
    <w:p w14:paraId="00000021" w14:textId="77777777" w:rsidR="00641634" w:rsidRDefault="00641634">
      <w:pPr>
        <w:spacing w:line="240" w:lineRule="auto"/>
        <w:jc w:val="both"/>
        <w:rPr>
          <w:rFonts w:ascii="Times New Roman" w:eastAsia="Times New Roman" w:hAnsi="Times New Roman" w:cs="Times New Roman"/>
          <w:sz w:val="24"/>
          <w:szCs w:val="24"/>
        </w:rPr>
      </w:pPr>
    </w:p>
    <w:p w14:paraId="00000022" w14:textId="77777777" w:rsidR="00641634" w:rsidRDefault="00804E39">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Reminds</w:t>
      </w:r>
      <w:r>
        <w:rPr>
          <w:rFonts w:ascii="Times New Roman" w:eastAsia="Times New Roman" w:hAnsi="Times New Roman" w:cs="Times New Roman"/>
          <w:sz w:val="24"/>
          <w:szCs w:val="24"/>
        </w:rPr>
        <w:t xml:space="preserve"> member states that during the pandemic millions of people were unable to access vital healthcare services, and receive treatment for other communicable or non-communicable diseases, as the covid-19 pandemic was prioritized, a crucial a</w:t>
      </w:r>
      <w:r>
        <w:rPr>
          <w:rFonts w:ascii="Times New Roman" w:eastAsia="Times New Roman" w:hAnsi="Times New Roman" w:cs="Times New Roman"/>
          <w:sz w:val="24"/>
          <w:szCs w:val="24"/>
        </w:rPr>
        <w:t>spect in returning to normalcy is to be able to support the population with services for both and to avoid this from happening again, measures should be put in place, such as but not limited to:</w:t>
      </w:r>
    </w:p>
    <w:p w14:paraId="00000023"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Allocate sections of the hospital to tackle certain sectors,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One for Covid-19, non-communicable, communicable etc.) and have a specific capacity for each sector, however, if a certain sector is full, then beds from other sectors can be transferred,</w:t>
      </w:r>
    </w:p>
    <w:p w14:paraId="00000024"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sure that there is always a certain number of beds, resources and healthcare staff in reserve for each of the sectors that have reached normal standards, (before the pandemic), and continue to </w:t>
      </w:r>
      <w:proofErr w:type="gramStart"/>
      <w:r>
        <w:rPr>
          <w:rFonts w:ascii="Times New Roman" w:eastAsia="Times New Roman" w:hAnsi="Times New Roman" w:cs="Times New Roman"/>
          <w:sz w:val="24"/>
          <w:szCs w:val="24"/>
        </w:rPr>
        <w:t>improve;</w:t>
      </w:r>
      <w:proofErr w:type="gramEnd"/>
      <w:r>
        <w:rPr>
          <w:rFonts w:ascii="Times New Roman" w:eastAsia="Times New Roman" w:hAnsi="Times New Roman" w:cs="Times New Roman"/>
          <w:sz w:val="24"/>
          <w:szCs w:val="24"/>
        </w:rPr>
        <w:t xml:space="preserve"> </w:t>
      </w:r>
    </w:p>
    <w:p w14:paraId="00000025" w14:textId="77777777" w:rsidR="00641634" w:rsidRDefault="00641634">
      <w:pPr>
        <w:spacing w:line="240" w:lineRule="auto"/>
        <w:jc w:val="both"/>
        <w:rPr>
          <w:rFonts w:ascii="Times New Roman" w:eastAsia="Times New Roman" w:hAnsi="Times New Roman" w:cs="Times New Roman"/>
          <w:sz w:val="24"/>
          <w:szCs w:val="24"/>
        </w:rPr>
      </w:pPr>
    </w:p>
    <w:p w14:paraId="00000026" w14:textId="77777777" w:rsidR="00641634" w:rsidRDefault="00804E39">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Strongly</w:t>
      </w:r>
      <w:r>
        <w:rPr>
          <w:rFonts w:ascii="Times New Roman" w:eastAsia="Times New Roman" w:hAnsi="Times New Roman" w:cs="Times New Roman"/>
          <w:sz w:val="24"/>
          <w:szCs w:val="24"/>
        </w:rPr>
        <w:t xml:space="preserve"> urges member states to have their healthcar</w:t>
      </w:r>
      <w:r>
        <w:rPr>
          <w:rFonts w:ascii="Times New Roman" w:eastAsia="Times New Roman" w:hAnsi="Times New Roman" w:cs="Times New Roman"/>
          <w:sz w:val="24"/>
          <w:szCs w:val="24"/>
        </w:rPr>
        <w:t>e systems equipped in case of a situation, such as the pandemic, as this would allow countries to function more effectively and efficiently, and will better control the situation, which would result in a lower impact on the global population and economy th</w:t>
      </w:r>
      <w:r>
        <w:rPr>
          <w:rFonts w:ascii="Times New Roman" w:eastAsia="Times New Roman" w:hAnsi="Times New Roman" w:cs="Times New Roman"/>
          <w:sz w:val="24"/>
          <w:szCs w:val="24"/>
        </w:rPr>
        <w:t>an the covid-19 pandemic, for this to occur member nations need to take into consideration the implementation of the following measures:</w:t>
      </w:r>
    </w:p>
    <w:p w14:paraId="00000027"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health research facilities easy access to data for research and evaluation </w:t>
      </w:r>
    </w:p>
    <w:p w14:paraId="00000028"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healthcare units have s</w:t>
      </w:r>
      <w:r>
        <w:rPr>
          <w:rFonts w:ascii="Times New Roman" w:eastAsia="Times New Roman" w:hAnsi="Times New Roman" w:cs="Times New Roman"/>
          <w:sz w:val="24"/>
          <w:szCs w:val="24"/>
        </w:rPr>
        <w:t>ufficient availability, distribution,</w:t>
      </w:r>
    </w:p>
    <w:p w14:paraId="00000029"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safety, and protection of the healthcare workforce,</w:t>
      </w:r>
    </w:p>
    <w:p w14:paraId="0000002A"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that countries will work in collaboration and fairly distribute medical equipment and drugs and ensure that the following incidents do not repeat th</w:t>
      </w:r>
      <w:r>
        <w:rPr>
          <w:rFonts w:ascii="Times New Roman" w:eastAsia="Times New Roman" w:hAnsi="Times New Roman" w:cs="Times New Roman"/>
          <w:sz w:val="24"/>
          <w:szCs w:val="24"/>
        </w:rPr>
        <w:t>emselves after the covid-19 pandemic,</w:t>
      </w:r>
    </w:p>
    <w:p w14:paraId="0000002B"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member nations take hold of shipments, embargoes, defective equipment, adding to the lack of a global dashboard on material resources and production capacities, </w:t>
      </w:r>
    </w:p>
    <w:p w14:paraId="0000002C" w14:textId="77777777" w:rsidR="00641634" w:rsidRDefault="00804E39">
      <w:pPr>
        <w:numPr>
          <w:ilvl w:val="2"/>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similar situations don’t add to the s</w:t>
      </w:r>
      <w:r>
        <w:rPr>
          <w:rFonts w:ascii="Times New Roman" w:eastAsia="Times New Roman" w:hAnsi="Times New Roman" w:cs="Times New Roman"/>
          <w:sz w:val="24"/>
          <w:szCs w:val="24"/>
        </w:rPr>
        <w:t>ignificant impact on other levels of care and services, which may not necessarily relate to COVID-19,</w:t>
      </w:r>
    </w:p>
    <w:p w14:paraId="0000002D"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communication and information regarding the situation, such as a </w:t>
      </w:r>
      <w:proofErr w:type="gramStart"/>
      <w:r>
        <w:rPr>
          <w:rFonts w:ascii="Times New Roman" w:eastAsia="Times New Roman" w:hAnsi="Times New Roman" w:cs="Times New Roman"/>
          <w:sz w:val="24"/>
          <w:szCs w:val="24"/>
        </w:rPr>
        <w:t>pandemic,  to</w:t>
      </w:r>
      <w:proofErr w:type="gramEnd"/>
      <w:r>
        <w:rPr>
          <w:rFonts w:ascii="Times New Roman" w:eastAsia="Times New Roman" w:hAnsi="Times New Roman" w:cs="Times New Roman"/>
          <w:sz w:val="24"/>
          <w:szCs w:val="24"/>
        </w:rPr>
        <w:t xml:space="preserve"> be effectively delivered to the population, to avoid the spread of fals</w:t>
      </w:r>
      <w:r>
        <w:rPr>
          <w:rFonts w:ascii="Times New Roman" w:eastAsia="Times New Roman" w:hAnsi="Times New Roman" w:cs="Times New Roman"/>
          <w:sz w:val="24"/>
          <w:szCs w:val="24"/>
        </w:rPr>
        <w:t xml:space="preserve">e information, which could add to the havoc already in play, </w:t>
      </w:r>
    </w:p>
    <w:p w14:paraId="0000002E" w14:textId="77777777" w:rsidR="00641634" w:rsidRDefault="00804E39">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 towards equal trust between Health Care Providers, Organizations, and Government, to effectively battle the </w:t>
      </w:r>
      <w:proofErr w:type="gramStart"/>
      <w:r>
        <w:rPr>
          <w:rFonts w:ascii="Times New Roman" w:eastAsia="Times New Roman" w:hAnsi="Times New Roman" w:cs="Times New Roman"/>
          <w:sz w:val="24"/>
          <w:szCs w:val="24"/>
        </w:rPr>
        <w:t>situation;</w:t>
      </w:r>
      <w:proofErr w:type="gramEnd"/>
      <w:r>
        <w:rPr>
          <w:rFonts w:ascii="Times New Roman" w:eastAsia="Times New Roman" w:hAnsi="Times New Roman" w:cs="Times New Roman"/>
          <w:sz w:val="24"/>
          <w:szCs w:val="24"/>
        </w:rPr>
        <w:t xml:space="preserve"> </w:t>
      </w:r>
    </w:p>
    <w:p w14:paraId="0000002F" w14:textId="77777777" w:rsidR="00641634" w:rsidRDefault="00641634">
      <w:pPr>
        <w:spacing w:line="240" w:lineRule="auto"/>
        <w:jc w:val="both"/>
        <w:rPr>
          <w:rFonts w:ascii="Times New Roman" w:eastAsia="Times New Roman" w:hAnsi="Times New Roman" w:cs="Times New Roman"/>
          <w:sz w:val="24"/>
          <w:szCs w:val="24"/>
        </w:rPr>
      </w:pPr>
    </w:p>
    <w:p w14:paraId="00000030" w14:textId="77777777" w:rsidR="00641634" w:rsidRDefault="00804E3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Suggests the following points to the public health departments of all member states as different approaches to increasing the number of medical professionals and the space accessible to them:</w:t>
      </w:r>
    </w:p>
    <w:p w14:paraId="00000031" w14:textId="77777777" w:rsidR="00641634" w:rsidRDefault="00804E3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barriers for immigrant medical professionals by means i</w:t>
      </w:r>
      <w:r>
        <w:rPr>
          <w:rFonts w:ascii="Times New Roman" w:eastAsia="Times New Roman" w:hAnsi="Times New Roman" w:cs="Times New Roman"/>
          <w:sz w:val="24"/>
          <w:szCs w:val="24"/>
        </w:rPr>
        <w:t>ncluding but not limited to:</w:t>
      </w:r>
    </w:p>
    <w:p w14:paraId="00000032" w14:textId="77777777" w:rsidR="00641634" w:rsidRDefault="00804E3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Accelerating</w:t>
      </w:r>
      <w:r>
        <w:rPr>
          <w:rFonts w:ascii="Times New Roman" w:eastAsia="Times New Roman" w:hAnsi="Times New Roman" w:cs="Times New Roman"/>
          <w:sz w:val="24"/>
          <w:szCs w:val="24"/>
          <w:highlight w:val="white"/>
        </w:rPr>
        <w:t xml:space="preserve"> and automatically </w:t>
      </w:r>
      <w:r>
        <w:rPr>
          <w:rFonts w:ascii="Times New Roman" w:eastAsia="Times New Roman" w:hAnsi="Times New Roman" w:cs="Times New Roman"/>
          <w:sz w:val="24"/>
          <w:szCs w:val="24"/>
        </w:rPr>
        <w:t>renewing</w:t>
      </w:r>
      <w:r>
        <w:rPr>
          <w:rFonts w:ascii="Times New Roman" w:eastAsia="Times New Roman" w:hAnsi="Times New Roman" w:cs="Times New Roman"/>
          <w:sz w:val="24"/>
          <w:szCs w:val="24"/>
          <w:highlight w:val="white"/>
        </w:rPr>
        <w:t xml:space="preserve"> work </w:t>
      </w:r>
      <w:r>
        <w:rPr>
          <w:rFonts w:ascii="Times New Roman" w:eastAsia="Times New Roman" w:hAnsi="Times New Roman" w:cs="Times New Roman"/>
          <w:sz w:val="24"/>
          <w:szCs w:val="24"/>
        </w:rPr>
        <w:t>permits</w:t>
      </w:r>
      <w:r>
        <w:rPr>
          <w:rFonts w:ascii="Times New Roman" w:eastAsia="Times New Roman" w:hAnsi="Times New Roman" w:cs="Times New Roman"/>
          <w:sz w:val="24"/>
          <w:szCs w:val="24"/>
          <w:highlight w:val="white"/>
        </w:rPr>
        <w:t xml:space="preserve"> for </w:t>
      </w:r>
      <w:r>
        <w:rPr>
          <w:rFonts w:ascii="Times New Roman" w:eastAsia="Times New Roman" w:hAnsi="Times New Roman" w:cs="Times New Roman"/>
          <w:sz w:val="24"/>
          <w:szCs w:val="24"/>
        </w:rPr>
        <w:t>healthcare professionals with</w:t>
      </w:r>
      <w:r>
        <w:rPr>
          <w:rFonts w:ascii="Times New Roman" w:eastAsia="Times New Roman" w:hAnsi="Times New Roman" w:cs="Times New Roman"/>
          <w:sz w:val="24"/>
          <w:szCs w:val="24"/>
          <w:highlight w:val="white"/>
        </w:rPr>
        <w:t xml:space="preserve"> immigrant </w:t>
      </w:r>
      <w:r>
        <w:rPr>
          <w:rFonts w:ascii="Times New Roman" w:eastAsia="Times New Roman" w:hAnsi="Times New Roman" w:cs="Times New Roman"/>
          <w:sz w:val="24"/>
          <w:szCs w:val="24"/>
        </w:rPr>
        <w:t>backgrounds</w:t>
      </w:r>
    </w:p>
    <w:p w14:paraId="00000033" w14:textId="77777777" w:rsidR="00641634" w:rsidRDefault="00804E39">
      <w:pPr>
        <w:numPr>
          <w:ilvl w:val="2"/>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Easing residency requirements for foreign-trained doctors</w:t>
      </w:r>
    </w:p>
    <w:p w14:paraId="00000034" w14:textId="77777777" w:rsidR="00641634" w:rsidRDefault="00804E3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Utilizing telemedicine, physiologic sensors, mobile health a</w:t>
      </w:r>
      <w:r>
        <w:rPr>
          <w:rFonts w:ascii="Times New Roman" w:eastAsia="Times New Roman" w:hAnsi="Times New Roman" w:cs="Times New Roman"/>
          <w:sz w:val="24"/>
          <w:szCs w:val="24"/>
          <w:highlight w:val="white"/>
        </w:rPr>
        <w:t>pps, and other related resources for both medical education and practice</w:t>
      </w:r>
    </w:p>
    <w:p w14:paraId="00000035" w14:textId="77777777" w:rsidR="00641634" w:rsidRDefault="00804E39">
      <w:pPr>
        <w:numPr>
          <w:ilvl w:val="1"/>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Implementing the following corrections to offices within member nations’ hospitals:</w:t>
      </w:r>
    </w:p>
    <w:p w14:paraId="00000036" w14:textId="77777777" w:rsidR="00641634" w:rsidRDefault="00804E39">
      <w:pPr>
        <w:numPr>
          <w:ilvl w:val="2"/>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Placing office equipment back by doctors and nursing staff, allowing medical staff to process presc</w:t>
      </w:r>
      <w:r>
        <w:rPr>
          <w:rFonts w:ascii="Times New Roman" w:eastAsia="Times New Roman" w:hAnsi="Times New Roman" w:cs="Times New Roman"/>
          <w:sz w:val="24"/>
          <w:szCs w:val="24"/>
          <w:highlight w:val="white"/>
        </w:rPr>
        <w:t>ription renewal requests without having to call the front desk</w:t>
      </w:r>
    </w:p>
    <w:p w14:paraId="00000037" w14:textId="77777777" w:rsidR="00641634" w:rsidRDefault="00804E39">
      <w:pPr>
        <w:numPr>
          <w:ilvl w:val="2"/>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Central nurse or doctor stations, mini stations can be positioned near clinics or other secondary workplaces; these areas provide quick and easy access for employees to take notes, check their </w:t>
      </w:r>
      <w:r>
        <w:rPr>
          <w:rFonts w:ascii="Times New Roman" w:eastAsia="Times New Roman" w:hAnsi="Times New Roman" w:cs="Times New Roman"/>
          <w:sz w:val="24"/>
          <w:szCs w:val="24"/>
          <w:highlight w:val="white"/>
        </w:rPr>
        <w:t xml:space="preserve">medical history, and check their </w:t>
      </w:r>
      <w:proofErr w:type="gramStart"/>
      <w:r>
        <w:rPr>
          <w:rFonts w:ascii="Times New Roman" w:eastAsia="Times New Roman" w:hAnsi="Times New Roman" w:cs="Times New Roman"/>
          <w:sz w:val="24"/>
          <w:szCs w:val="24"/>
          <w:highlight w:val="white"/>
        </w:rPr>
        <w:t>medications;</w:t>
      </w:r>
      <w:proofErr w:type="gramEnd"/>
    </w:p>
    <w:p w14:paraId="00000038" w14:textId="77777777" w:rsidR="00641634" w:rsidRDefault="00641634">
      <w:pPr>
        <w:spacing w:line="240" w:lineRule="auto"/>
        <w:jc w:val="center"/>
        <w:rPr>
          <w:rFonts w:ascii="Times New Roman" w:eastAsia="Times New Roman" w:hAnsi="Times New Roman" w:cs="Times New Roman"/>
          <w:sz w:val="24"/>
          <w:szCs w:val="24"/>
        </w:rPr>
      </w:pPr>
    </w:p>
    <w:p w14:paraId="00000039" w14:textId="77777777" w:rsidR="00641634" w:rsidRDefault="00804E39">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Asks</w:t>
      </w:r>
      <w:r>
        <w:rPr>
          <w:rFonts w:ascii="Times New Roman" w:eastAsia="Times New Roman" w:hAnsi="Times New Roman" w:cs="Times New Roman"/>
          <w:sz w:val="24"/>
          <w:szCs w:val="24"/>
        </w:rPr>
        <w:t xml:space="preserve"> for the creation of the United Nations Hospital System Development Fund or UNHSDF:</w:t>
      </w:r>
    </w:p>
    <w:p w14:paraId="0000003A" w14:textId="77777777" w:rsidR="00641634" w:rsidRDefault="00804E39">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relevant countries with a GDP of over 275 Billion euros must donate 0.025% of their total GDP to the UNHSDF </w:t>
      </w:r>
      <w:proofErr w:type="gramStart"/>
      <w:r>
        <w:rPr>
          <w:rFonts w:ascii="Times New Roman" w:eastAsia="Times New Roman" w:hAnsi="Times New Roman" w:cs="Times New Roman"/>
          <w:sz w:val="24"/>
          <w:szCs w:val="24"/>
        </w:rPr>
        <w:t>fund;</w:t>
      </w:r>
      <w:proofErr w:type="gramEnd"/>
    </w:p>
    <w:p w14:paraId="0000003B" w14:textId="77777777" w:rsidR="00641634" w:rsidRDefault="00804E39">
      <w:pPr>
        <w:spacing w:line="240" w:lineRule="auto"/>
        <w:ind w:left="14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fund invests materials, designs, and patents to rapidly build </w:t>
      </w:r>
      <w:proofErr w:type="gramStart"/>
      <w:r>
        <w:rPr>
          <w:rFonts w:ascii="Times New Roman" w:eastAsia="Times New Roman" w:hAnsi="Times New Roman" w:cs="Times New Roman"/>
          <w:sz w:val="24"/>
          <w:szCs w:val="24"/>
        </w:rPr>
        <w:t>hospitals;</w:t>
      </w:r>
      <w:proofErr w:type="gramEnd"/>
    </w:p>
    <w:p w14:paraId="0000003C" w14:textId="77777777" w:rsidR="00641634" w:rsidRDefault="00804E39">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UNHSDP also prepares relevant hospitals for pandemic level events by buying surplus supplies. This includes but is not limited to hospital attire, needles, hospital be</w:t>
      </w:r>
      <w:r>
        <w:rPr>
          <w:rFonts w:ascii="Times New Roman" w:eastAsia="Times New Roman" w:hAnsi="Times New Roman" w:cs="Times New Roman"/>
          <w:sz w:val="24"/>
          <w:szCs w:val="24"/>
        </w:rPr>
        <w:t xml:space="preserve">ds, </w:t>
      </w:r>
      <w:proofErr w:type="gramStart"/>
      <w:r>
        <w:rPr>
          <w:rFonts w:ascii="Times New Roman" w:eastAsia="Times New Roman" w:hAnsi="Times New Roman" w:cs="Times New Roman"/>
          <w:sz w:val="24"/>
          <w:szCs w:val="24"/>
        </w:rPr>
        <w:t>etc.;</w:t>
      </w:r>
      <w:proofErr w:type="gramEnd"/>
    </w:p>
    <w:p w14:paraId="0000003D" w14:textId="77777777" w:rsidR="00641634" w:rsidRDefault="00804E39">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To generate a surplus of supplies, the UNHSDF fund works to invest in materials, designs, and patents to build factories to provide necessary supplies and produce vaccines at a rapid </w:t>
      </w:r>
      <w:proofErr w:type="gramStart"/>
      <w:r>
        <w:rPr>
          <w:rFonts w:ascii="Times New Roman" w:eastAsia="Times New Roman" w:hAnsi="Times New Roman" w:cs="Times New Roman"/>
          <w:sz w:val="24"/>
          <w:szCs w:val="24"/>
        </w:rPr>
        <w:t>rate;</w:t>
      </w:r>
      <w:proofErr w:type="gramEnd"/>
    </w:p>
    <w:p w14:paraId="0000003E" w14:textId="77777777" w:rsidR="00641634" w:rsidRDefault="00804E39">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the money allocated to the UNHSDF f</w:t>
      </w:r>
      <w:r>
        <w:rPr>
          <w:rFonts w:ascii="Times New Roman" w:eastAsia="Times New Roman" w:hAnsi="Times New Roman" w:cs="Times New Roman"/>
          <w:sz w:val="24"/>
          <w:szCs w:val="24"/>
        </w:rPr>
        <w:t xml:space="preserve">und is used wisely, a security system will be </w:t>
      </w:r>
      <w:proofErr w:type="gramStart"/>
      <w:r>
        <w:rPr>
          <w:rFonts w:ascii="Times New Roman" w:eastAsia="Times New Roman" w:hAnsi="Times New Roman" w:cs="Times New Roman"/>
          <w:sz w:val="24"/>
          <w:szCs w:val="24"/>
        </w:rPr>
        <w:t>established;</w:t>
      </w:r>
      <w:proofErr w:type="gramEnd"/>
    </w:p>
    <w:p w14:paraId="0000003F" w14:textId="77777777" w:rsidR="00641634" w:rsidRDefault="00804E39">
      <w:pPr>
        <w:spacing w:line="240" w:lineRule="auto"/>
        <w:ind w:left="14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To make certain that the money used in this fund is used appropriately, all participating countries will have to provide a monthly report of all </w:t>
      </w:r>
      <w:proofErr w:type="gramStart"/>
      <w:r>
        <w:rPr>
          <w:rFonts w:ascii="Times New Roman" w:eastAsia="Times New Roman" w:hAnsi="Times New Roman" w:cs="Times New Roman"/>
          <w:sz w:val="24"/>
          <w:szCs w:val="24"/>
        </w:rPr>
        <w:t>expenditures;</w:t>
      </w:r>
      <w:proofErr w:type="gramEnd"/>
    </w:p>
    <w:p w14:paraId="00000040" w14:textId="77777777" w:rsidR="00641634" w:rsidRDefault="00804E39">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To ensure that no tampering occurs with the fund, any country caught using the fund for an unintended purpose will receive consequences like being excluded from future similar funding and the </w:t>
      </w:r>
      <w:proofErr w:type="gramStart"/>
      <w:r>
        <w:rPr>
          <w:rFonts w:ascii="Times New Roman" w:eastAsia="Times New Roman" w:hAnsi="Times New Roman" w:cs="Times New Roman"/>
          <w:sz w:val="24"/>
          <w:szCs w:val="24"/>
        </w:rPr>
        <w:t>fund as a whole</w:t>
      </w:r>
      <w:proofErr w:type="gramEnd"/>
      <w:r>
        <w:rPr>
          <w:rFonts w:ascii="Times New Roman" w:eastAsia="Times New Roman" w:hAnsi="Times New Roman" w:cs="Times New Roman"/>
          <w:sz w:val="24"/>
          <w:szCs w:val="24"/>
        </w:rPr>
        <w:t xml:space="preserve">. </w:t>
      </w:r>
    </w:p>
    <w:p w14:paraId="00000041" w14:textId="77777777" w:rsidR="00641634" w:rsidRDefault="00641634"/>
    <w:sectPr w:rsidR="0064163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ABD"/>
    <w:multiLevelType w:val="multilevel"/>
    <w:tmpl w:val="632E7B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5C20DF1"/>
    <w:multiLevelType w:val="multilevel"/>
    <w:tmpl w:val="1CE84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34"/>
    <w:rsid w:val="00641634"/>
    <w:rsid w:val="0080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06E94-5CFD-4A7A-B460-4EE4B5F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imun_ap</dc:creator>
  <cp:lastModifiedBy>imun_ap</cp:lastModifiedBy>
  <cp:revision>2</cp:revision>
  <dcterms:created xsi:type="dcterms:W3CDTF">2021-11-11T09:59:00Z</dcterms:created>
  <dcterms:modified xsi:type="dcterms:W3CDTF">2021-11-11T09:59:00Z</dcterms:modified>
</cp:coreProperties>
</file>