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2AC3" w14:textId="06E4B948" w:rsidR="00AF7502" w:rsidRPr="00166F16" w:rsidRDefault="001C7A0B" w:rsidP="00166F16">
      <w:pPr>
        <w:jc w:val="center"/>
        <w:rPr>
          <w:b/>
        </w:rPr>
      </w:pPr>
      <w:r>
        <w:rPr>
          <w:b/>
        </w:rPr>
        <w:t>Green Space</w:t>
      </w:r>
      <w:r w:rsidR="00BB720E" w:rsidRPr="00166F16">
        <w:rPr>
          <w:b/>
        </w:rPr>
        <w:t xml:space="preserve"> Do’s and Don’ts</w:t>
      </w:r>
    </w:p>
    <w:p w14:paraId="71A44BFC" w14:textId="77777777" w:rsidR="00BB720E" w:rsidRDefault="00BB720E"/>
    <w:p w14:paraId="4703F7E2" w14:textId="77777777" w:rsidR="00BB720E" w:rsidRPr="00924257" w:rsidRDefault="00BB720E" w:rsidP="00BB720E">
      <w:pPr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</w:pPr>
      <w:r w:rsidRPr="00924257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Do</w:t>
      </w:r>
    </w:p>
    <w:p w14:paraId="7E498452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*Make it a designated space so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it’s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the same space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the student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go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es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to every time</w:t>
      </w:r>
    </w:p>
    <w:p w14:paraId="65663B38" w14:textId="77777777" w:rsidR="00BB720E" w:rsidRDefault="006B7A06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*Comfortable (so that it doesn’t feel like punishment or</w:t>
      </w:r>
      <w:r w:rsidR="00BB720E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exclusion to a desk off to the side) S</w:t>
      </w:r>
      <w:r w:rsidR="00BB720E">
        <w:rPr>
          <w:rFonts w:ascii="Segoe UI" w:eastAsia="Times New Roman" w:hAnsi="Segoe UI" w:cs="Segoe UI"/>
          <w:color w:val="212121"/>
          <w:sz w:val="23"/>
          <w:szCs w:val="23"/>
        </w:rPr>
        <w:t xml:space="preserve">ome use a flexible seating option and that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works</w:t>
      </w:r>
      <w:r w:rsidR="00BB720E">
        <w:rPr>
          <w:rFonts w:ascii="Segoe UI" w:eastAsia="Times New Roman" w:hAnsi="Segoe UI" w:cs="Segoe UI"/>
          <w:color w:val="212121"/>
          <w:sz w:val="23"/>
          <w:szCs w:val="23"/>
        </w:rPr>
        <w:t xml:space="preserve"> well too! </w:t>
      </w:r>
    </w:p>
    <w:p w14:paraId="1DFAAFE2" w14:textId="77777777" w:rsidR="00105E73" w:rsidRDefault="00105E73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*Be intentional about the items chosen and their purpose.  More isn’t better.  </w:t>
      </w:r>
    </w:p>
    <w:p w14:paraId="353A3117" w14:textId="0916B9E3" w:rsidR="00924257" w:rsidRDefault="00924257" w:rsidP="00924257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*Set expectations with the class - how to appropriately use the tools, only one person in the </w:t>
      </w:r>
      <w:r w:rsidR="00520CD0">
        <w:rPr>
          <w:rFonts w:ascii="Segoe UI" w:eastAsia="Times New Roman" w:hAnsi="Segoe UI" w:cs="Segoe UI"/>
          <w:color w:val="212121"/>
          <w:sz w:val="23"/>
          <w:szCs w:val="23"/>
        </w:rPr>
        <w:t>green space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corner at a time,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 xml:space="preserve">use of a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timer or some will play 2 songs while kids are working and then do a check in. Worked great!</w:t>
      </w:r>
    </w:p>
    <w:p w14:paraId="147A1DD8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*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Especially in the beginning, r</w:t>
      </w:r>
      <w:r>
        <w:rPr>
          <w:rFonts w:ascii="Segoe UI" w:eastAsia="Times New Roman" w:hAnsi="Segoe UI" w:cs="Segoe UI"/>
          <w:color w:val="212121"/>
          <w:sz w:val="23"/>
          <w:szCs w:val="23"/>
        </w:rPr>
        <w:t>eview expectations often as a class- so they aren’t singled out when it comes time to use it </w:t>
      </w:r>
    </w:p>
    <w:p w14:paraId="2BD79CD2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*Practice and discuss strategies as a class so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 xml:space="preserve">that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your kids that need it see everyone doing those things (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 xml:space="preserve">this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makes them feel less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“</w:t>
      </w:r>
      <w:r>
        <w:rPr>
          <w:rFonts w:ascii="Segoe UI" w:eastAsia="Times New Roman" w:hAnsi="Segoe UI" w:cs="Segoe UI"/>
          <w:color w:val="212121"/>
          <w:sz w:val="23"/>
          <w:szCs w:val="23"/>
        </w:rPr>
        <w:t>odd man out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”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or silly when the time comes)</w:t>
      </w:r>
    </w:p>
    <w:p w14:paraId="09A7E45B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*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H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ave signage. Some teachers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find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their own stuff on Teachers Pay Teachers that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goes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with their room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 xml:space="preserve"> theme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 xml:space="preserve"> to make it fun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If you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are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afraid to make it “feel fun” in fear it would be abused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don’t. I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t’s okay to be an inviting space</w:t>
      </w:r>
      <w:r w:rsidR="006B7A06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14:paraId="08F03627" w14:textId="77777777" w:rsidR="00BB720E" w:rsidRPr="00924257" w:rsidRDefault="00BB720E" w:rsidP="00BB720E">
      <w:pPr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</w:pPr>
      <w:r w:rsidRPr="00924257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Don’t</w:t>
      </w:r>
    </w:p>
    <w:p w14:paraId="5B70DCBA" w14:textId="77777777" w:rsidR="00520CD0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*</w:t>
      </w:r>
      <w:r w:rsidR="00520CD0">
        <w:rPr>
          <w:rFonts w:ascii="Segoe UI" w:eastAsia="Times New Roman" w:hAnsi="Segoe UI" w:cs="Segoe UI"/>
          <w:color w:val="212121"/>
          <w:sz w:val="23"/>
          <w:szCs w:val="23"/>
        </w:rPr>
        <w:t>Call it a calm down corner</w:t>
      </w:r>
    </w:p>
    <w:p w14:paraId="025A2766" w14:textId="13D0B96B" w:rsidR="00BB720E" w:rsidRDefault="00520CD0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*</w:t>
      </w:r>
      <w:r w:rsidR="00BB720E">
        <w:rPr>
          <w:rFonts w:ascii="Segoe UI" w:eastAsia="Times New Roman" w:hAnsi="Segoe UI" w:cs="Segoe UI"/>
          <w:color w:val="212121"/>
          <w:sz w:val="23"/>
          <w:szCs w:val="23"/>
        </w:rPr>
        <w:t xml:space="preserve">Let them take items out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of the green </w:t>
      </w:r>
      <w:r w:rsidR="00BB720E">
        <w:rPr>
          <w:rFonts w:ascii="Segoe UI" w:eastAsia="Times New Roman" w:hAnsi="Segoe UI" w:cs="Segoe UI"/>
          <w:color w:val="212121"/>
          <w:sz w:val="23"/>
          <w:szCs w:val="23"/>
        </w:rPr>
        <w:t>space</w:t>
      </w:r>
    </w:p>
    <w:p w14:paraId="57A6347E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*Let it be under the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teacher’s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desk or any other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 xml:space="preserve">inappropriate location. Think about how it would look to an outsider.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1E38A7B6" w14:textId="77777777" w:rsidR="00BB720E" w:rsidRDefault="00BB720E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*Let it be just a notebook and pencil.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Again, this would make it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feel like </w:t>
      </w:r>
      <w:r w:rsidR="00924257">
        <w:rPr>
          <w:rFonts w:ascii="Segoe UI" w:eastAsia="Times New Roman" w:hAnsi="Segoe UI" w:cs="Segoe UI"/>
          <w:color w:val="212121"/>
          <w:sz w:val="23"/>
          <w:szCs w:val="23"/>
        </w:rPr>
        <w:t>it’s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a consequence. </w:t>
      </w:r>
    </w:p>
    <w:p w14:paraId="7E86A4BD" w14:textId="77777777" w:rsidR="00924257" w:rsidRDefault="00924257" w:rsidP="00BB720E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*Make it expensive, unless you have a grant or budget. </w:t>
      </w:r>
    </w:p>
    <w:p w14:paraId="0E6AECA3" w14:textId="77777777" w:rsidR="00BB720E" w:rsidRDefault="00BB720E"/>
    <w:sectPr w:rsidR="00BB72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068B" w14:textId="77777777" w:rsidR="00031BCF" w:rsidRDefault="00031BCF" w:rsidP="00856350">
      <w:pPr>
        <w:spacing w:after="0" w:line="240" w:lineRule="auto"/>
      </w:pPr>
      <w:r>
        <w:separator/>
      </w:r>
    </w:p>
  </w:endnote>
  <w:endnote w:type="continuationSeparator" w:id="0">
    <w:p w14:paraId="195A4D0F" w14:textId="77777777" w:rsidR="00031BCF" w:rsidRDefault="00031BCF" w:rsidP="008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5446" w14:textId="77777777" w:rsidR="00031BCF" w:rsidRDefault="00031BCF" w:rsidP="00856350">
      <w:pPr>
        <w:spacing w:after="0" w:line="240" w:lineRule="auto"/>
      </w:pPr>
      <w:r>
        <w:separator/>
      </w:r>
    </w:p>
  </w:footnote>
  <w:footnote w:type="continuationSeparator" w:id="0">
    <w:p w14:paraId="3BF8629E" w14:textId="77777777" w:rsidR="00031BCF" w:rsidRDefault="00031BCF" w:rsidP="0085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DE45" w14:textId="77777777" w:rsidR="00856350" w:rsidRDefault="00730897" w:rsidP="00856350">
    <w:pPr>
      <w:jc w:val="center"/>
    </w:pPr>
    <w:r>
      <w:rPr>
        <w:noProof/>
      </w:rPr>
      <w:drawing>
        <wp:inline distT="0" distB="0" distL="0" distR="0" wp14:anchorId="0FAF3713" wp14:editId="4FE0947D">
          <wp:extent cx="5865962" cy="141235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Banne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734" cy="1441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EE020" w14:textId="77777777" w:rsidR="00856350" w:rsidRPr="00856350" w:rsidRDefault="00856350" w:rsidP="00856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0E"/>
    <w:rsid w:val="00031BCF"/>
    <w:rsid w:val="00105E73"/>
    <w:rsid w:val="00166F16"/>
    <w:rsid w:val="001C7A0B"/>
    <w:rsid w:val="00520CD0"/>
    <w:rsid w:val="006B7A06"/>
    <w:rsid w:val="00730897"/>
    <w:rsid w:val="00856350"/>
    <w:rsid w:val="008B3965"/>
    <w:rsid w:val="00924257"/>
    <w:rsid w:val="00AF7502"/>
    <w:rsid w:val="00BB720E"/>
    <w:rsid w:val="00D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D7E7"/>
  <w15:chartTrackingRefBased/>
  <w15:docId w15:val="{169079FA-BDFA-4C3A-96D5-B590AC7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50"/>
  </w:style>
  <w:style w:type="paragraph" w:styleId="Footer">
    <w:name w:val="footer"/>
    <w:basedOn w:val="Normal"/>
    <w:link w:val="FooterChar"/>
    <w:uiPriority w:val="99"/>
    <w:unhideWhenUsed/>
    <w:rsid w:val="0085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7</cp:revision>
  <dcterms:created xsi:type="dcterms:W3CDTF">2020-09-28T16:18:00Z</dcterms:created>
  <dcterms:modified xsi:type="dcterms:W3CDTF">2021-08-10T16:27:00Z</dcterms:modified>
</cp:coreProperties>
</file>