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7E" w:rsidRDefault="00C16C7E" w:rsidP="003D049E">
      <w:pPr>
        <w:framePr w:hSpace="180" w:wrap="auto" w:vAnchor="text" w:hAnchor="page" w:x="3142" w:y="-779"/>
      </w:pPr>
    </w:p>
    <w:p w:rsidR="003D049E" w:rsidRPr="005744EB" w:rsidRDefault="003D049E" w:rsidP="005744EB">
      <w:pPr>
        <w:jc w:val="center"/>
      </w:pPr>
      <w:r>
        <w:rPr>
          <w:noProof/>
        </w:rPr>
        <w:drawing>
          <wp:inline distT="0" distB="0" distL="0" distR="0" wp14:anchorId="7CA63AE9" wp14:editId="102EFD99">
            <wp:extent cx="1260022" cy="980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abe logo clr 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22" cy="9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9E" w:rsidRDefault="003D049E">
      <w:pPr>
        <w:rPr>
          <w:sz w:val="22"/>
          <w:szCs w:val="22"/>
        </w:rPr>
      </w:pPr>
    </w:p>
    <w:p w:rsidR="00AD78CC" w:rsidRDefault="00AD78CC" w:rsidP="00AD78CC">
      <w:pPr>
        <w:pStyle w:val="p1"/>
        <w:rPr>
          <w:rStyle w:val="s1"/>
          <w:rFonts w:ascii="Calibri" w:hAnsi="Calibri"/>
          <w:b/>
          <w:sz w:val="22"/>
          <w:szCs w:val="22"/>
        </w:rPr>
      </w:pPr>
    </w:p>
    <w:p w:rsidR="00AD78CC" w:rsidRPr="00AD78CC" w:rsidRDefault="00AD78CC" w:rsidP="00AD78CC">
      <w:pPr>
        <w:pStyle w:val="p1"/>
        <w:rPr>
          <w:rStyle w:val="s1"/>
          <w:rFonts w:ascii="Calibri" w:hAnsi="Calibri"/>
          <w:b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b/>
          <w:color w:val="auto"/>
          <w:sz w:val="22"/>
          <w:szCs w:val="22"/>
        </w:rPr>
        <w:t xml:space="preserve">Admin Council Meeting Minutes </w:t>
      </w:r>
    </w:p>
    <w:p w:rsidR="00AD78CC" w:rsidRPr="00AD78CC" w:rsidRDefault="00AD78CC" w:rsidP="00AD78CC">
      <w:pPr>
        <w:pStyle w:val="p1"/>
        <w:rPr>
          <w:rStyle w:val="s1"/>
          <w:rFonts w:ascii="Calibri" w:hAnsi="Calibri"/>
          <w:b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b/>
          <w:color w:val="auto"/>
          <w:sz w:val="22"/>
          <w:szCs w:val="22"/>
        </w:rPr>
        <w:t>Date: September 19</w:t>
      </w:r>
      <w:r w:rsidRPr="00AD78CC">
        <w:rPr>
          <w:rStyle w:val="s1"/>
          <w:rFonts w:ascii="Calibri" w:hAnsi="Calibri"/>
          <w:b/>
          <w:color w:val="auto"/>
          <w:sz w:val="22"/>
          <w:szCs w:val="22"/>
          <w:vertAlign w:val="superscript"/>
        </w:rPr>
        <w:t>th</w:t>
      </w:r>
      <w:r w:rsidRPr="00AD78CC">
        <w:rPr>
          <w:rStyle w:val="s1"/>
          <w:rFonts w:ascii="Calibri" w:hAnsi="Calibri"/>
          <w:b/>
          <w:color w:val="auto"/>
          <w:sz w:val="22"/>
          <w:szCs w:val="22"/>
        </w:rPr>
        <w:t xml:space="preserve"> </w:t>
      </w:r>
    </w:p>
    <w:p w:rsidR="00AD78CC" w:rsidRPr="00AD78CC" w:rsidRDefault="00AD78CC" w:rsidP="00AD78CC">
      <w:pPr>
        <w:pStyle w:val="p1"/>
        <w:rPr>
          <w:rFonts w:ascii="Calibri" w:hAnsi="Calibri"/>
          <w:b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b/>
          <w:color w:val="auto"/>
          <w:sz w:val="22"/>
          <w:szCs w:val="22"/>
        </w:rPr>
        <w:t>6 pm</w:t>
      </w:r>
    </w:p>
    <w:p w:rsidR="00AD78CC" w:rsidRPr="00AD78CC" w:rsidRDefault="00AD78CC" w:rsidP="00AD78CC">
      <w:pPr>
        <w:pStyle w:val="p2"/>
        <w:rPr>
          <w:rFonts w:ascii="Calibri" w:hAnsi="Calibri"/>
          <w:color w:val="auto"/>
          <w:sz w:val="22"/>
          <w:szCs w:val="22"/>
        </w:rPr>
      </w:pPr>
    </w:p>
    <w:p w:rsidR="00AD78CC" w:rsidRPr="00AD78CC" w:rsidRDefault="00AD78CC" w:rsidP="00AD78CC">
      <w:pPr>
        <w:pStyle w:val="p1"/>
        <w:rPr>
          <w:rFonts w:ascii="Calibri" w:hAnsi="Calibri"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b/>
          <w:color w:val="auto"/>
          <w:sz w:val="22"/>
          <w:szCs w:val="22"/>
        </w:rPr>
        <w:t>Present:</w:t>
      </w:r>
      <w:r w:rsidRPr="00AD78CC">
        <w:rPr>
          <w:rStyle w:val="s1"/>
          <w:rFonts w:ascii="Calibri" w:hAnsi="Calibri"/>
          <w:color w:val="auto"/>
          <w:sz w:val="22"/>
          <w:szCs w:val="22"/>
        </w:rPr>
        <w:t xml:space="preserve"> Maria Dawson, Shawn Fox, Louie Wantland, Jeff Hopper, Amanda Wolz, Larry </w:t>
      </w:r>
      <w:proofErr w:type="spellStart"/>
      <w:r w:rsidRPr="00AD78CC">
        <w:rPr>
          <w:rStyle w:val="s1"/>
          <w:rFonts w:ascii="Calibri" w:hAnsi="Calibri"/>
          <w:color w:val="auto"/>
          <w:sz w:val="22"/>
          <w:szCs w:val="22"/>
        </w:rPr>
        <w:t>Mikesell</w:t>
      </w:r>
      <w:proofErr w:type="spellEnd"/>
      <w:r w:rsidRPr="00AD78CC">
        <w:rPr>
          <w:rStyle w:val="s1"/>
          <w:rFonts w:ascii="Calibri" w:hAnsi="Calibri"/>
          <w:color w:val="auto"/>
          <w:sz w:val="22"/>
          <w:szCs w:val="22"/>
        </w:rPr>
        <w:t>, Marcia Brey</w:t>
      </w:r>
    </w:p>
    <w:p w:rsidR="00AD78CC" w:rsidRPr="00AD78CC" w:rsidRDefault="00AD78CC" w:rsidP="00AD78CC">
      <w:pPr>
        <w:pStyle w:val="p2"/>
        <w:rPr>
          <w:rFonts w:ascii="Calibri" w:hAnsi="Calibri"/>
          <w:color w:val="auto"/>
          <w:sz w:val="22"/>
          <w:szCs w:val="22"/>
        </w:rPr>
      </w:pPr>
    </w:p>
    <w:p w:rsidR="00AD78CC" w:rsidRDefault="00AD78CC" w:rsidP="00AD78CC">
      <w:pPr>
        <w:pStyle w:val="p1"/>
        <w:rPr>
          <w:rStyle w:val="s1"/>
          <w:rFonts w:ascii="Calibri" w:hAnsi="Calibri"/>
          <w:b/>
          <w:color w:val="auto"/>
          <w:sz w:val="22"/>
          <w:szCs w:val="22"/>
        </w:rPr>
      </w:pPr>
    </w:p>
    <w:p w:rsidR="00AD78CC" w:rsidRDefault="00AD78CC" w:rsidP="00AD78CC">
      <w:pPr>
        <w:pStyle w:val="p1"/>
        <w:rPr>
          <w:rStyle w:val="s1"/>
          <w:rFonts w:ascii="Calibri" w:hAnsi="Calibri"/>
          <w:b/>
          <w:color w:val="auto"/>
          <w:sz w:val="22"/>
          <w:szCs w:val="22"/>
        </w:rPr>
      </w:pPr>
      <w:r>
        <w:rPr>
          <w:rStyle w:val="s1"/>
          <w:rFonts w:ascii="Calibri" w:hAnsi="Calibri"/>
          <w:b/>
          <w:color w:val="auto"/>
          <w:sz w:val="22"/>
          <w:szCs w:val="22"/>
        </w:rPr>
        <w:t>Meeting Minutes</w:t>
      </w:r>
    </w:p>
    <w:p w:rsidR="00AD78CC" w:rsidRDefault="00AD78CC" w:rsidP="00AD78CC">
      <w:pPr>
        <w:pStyle w:val="p1"/>
        <w:rPr>
          <w:rStyle w:val="s1"/>
          <w:rFonts w:ascii="Calibri" w:hAnsi="Calibri"/>
          <w:b/>
          <w:color w:val="auto"/>
          <w:sz w:val="22"/>
          <w:szCs w:val="22"/>
        </w:rPr>
      </w:pPr>
    </w:p>
    <w:p w:rsidR="00AD78CC" w:rsidRPr="00AD78CC" w:rsidRDefault="00AD78CC" w:rsidP="00AD78CC">
      <w:pPr>
        <w:pStyle w:val="p1"/>
        <w:rPr>
          <w:rStyle w:val="s1"/>
          <w:rFonts w:ascii="Calibri" w:hAnsi="Calibri"/>
          <w:b/>
          <w:color w:val="auto"/>
          <w:sz w:val="22"/>
          <w:szCs w:val="22"/>
        </w:rPr>
      </w:pPr>
      <w:r>
        <w:rPr>
          <w:rStyle w:val="s1"/>
          <w:rFonts w:ascii="Calibri" w:hAnsi="Calibri"/>
          <w:b/>
          <w:color w:val="auto"/>
          <w:sz w:val="22"/>
          <w:szCs w:val="22"/>
        </w:rPr>
        <w:t>General Housekeeping:</w:t>
      </w:r>
    </w:p>
    <w:p w:rsidR="00AD78CC" w:rsidRPr="00AD78CC" w:rsidRDefault="00AD78CC" w:rsidP="00AD78CC">
      <w:pPr>
        <w:pStyle w:val="p1"/>
        <w:numPr>
          <w:ilvl w:val="0"/>
          <w:numId w:val="3"/>
        </w:numPr>
        <w:rPr>
          <w:rFonts w:ascii="Calibri" w:hAnsi="Calibri"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color w:val="auto"/>
          <w:sz w:val="22"/>
          <w:szCs w:val="22"/>
        </w:rPr>
        <w:t>Maria Dawson was nominated Vice Chair for the 2017-2018 fiscal year (July-June)</w:t>
      </w:r>
    </w:p>
    <w:p w:rsidR="00AD78CC" w:rsidRDefault="00AD78CC" w:rsidP="00AD78CC">
      <w:pPr>
        <w:pStyle w:val="p1"/>
        <w:rPr>
          <w:rFonts w:ascii="Calibri" w:hAnsi="Calibri"/>
          <w:b/>
          <w:color w:val="auto"/>
          <w:sz w:val="22"/>
          <w:szCs w:val="22"/>
        </w:rPr>
      </w:pPr>
    </w:p>
    <w:p w:rsidR="00AD78CC" w:rsidRPr="00AD78CC" w:rsidRDefault="00AD78CC" w:rsidP="00AD78CC">
      <w:pPr>
        <w:pStyle w:val="p1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Old Business:</w:t>
      </w:r>
    </w:p>
    <w:p w:rsidR="00AD78CC" w:rsidRPr="00AD78CC" w:rsidRDefault="00AD78CC" w:rsidP="00AD78CC">
      <w:pPr>
        <w:pStyle w:val="p1"/>
        <w:numPr>
          <w:ilvl w:val="0"/>
          <w:numId w:val="3"/>
        </w:numPr>
        <w:rPr>
          <w:rFonts w:ascii="Calibri" w:hAnsi="Calibri"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color w:val="auto"/>
          <w:sz w:val="22"/>
          <w:szCs w:val="22"/>
        </w:rPr>
        <w:t>Natural Playpark- We reviewed status of the playpark. Delays due to weather. Next step is storm sewer.</w:t>
      </w:r>
      <w:r w:rsidRPr="00AD78CC">
        <w:rPr>
          <w:rStyle w:val="apple-converted-space"/>
          <w:rFonts w:ascii="Calibri" w:hAnsi="Calibri"/>
          <w:color w:val="auto"/>
          <w:sz w:val="22"/>
          <w:szCs w:val="22"/>
        </w:rPr>
        <w:t> </w:t>
      </w:r>
      <w:r w:rsidRPr="00AD78CC">
        <w:rPr>
          <w:rStyle w:val="s1"/>
          <w:rFonts w:ascii="Calibri" w:hAnsi="Calibri"/>
          <w:color w:val="auto"/>
          <w:sz w:val="22"/>
          <w:szCs w:val="22"/>
        </w:rPr>
        <w:t>The group was pleased with communication.</w:t>
      </w:r>
    </w:p>
    <w:p w:rsidR="00AD78CC" w:rsidRPr="00AD78CC" w:rsidRDefault="00AD78CC" w:rsidP="00AD78CC">
      <w:pPr>
        <w:pStyle w:val="p2"/>
        <w:rPr>
          <w:rFonts w:ascii="Calibri" w:hAnsi="Calibri"/>
          <w:color w:val="auto"/>
          <w:sz w:val="22"/>
          <w:szCs w:val="22"/>
        </w:rPr>
      </w:pPr>
    </w:p>
    <w:p w:rsidR="00AD78CC" w:rsidRPr="00AD78CC" w:rsidRDefault="00AD78CC" w:rsidP="00AD78CC">
      <w:pPr>
        <w:pStyle w:val="p1"/>
        <w:numPr>
          <w:ilvl w:val="0"/>
          <w:numId w:val="3"/>
        </w:numPr>
        <w:rPr>
          <w:rFonts w:ascii="Calibri" w:hAnsi="Calibri"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color w:val="auto"/>
          <w:sz w:val="22"/>
          <w:szCs w:val="22"/>
        </w:rPr>
        <w:t>Landscaping: Jeff Hopper reviewed preliminary Playpark landscape plan timeline and expense. In November/December they want to plant in Playpark, with design for the remainder of campus. Admin Council to review landscape design plans in January.</w:t>
      </w:r>
      <w:r w:rsidRPr="00AD78CC">
        <w:rPr>
          <w:rStyle w:val="apple-converted-space"/>
          <w:rFonts w:ascii="Calibri" w:hAnsi="Calibri"/>
          <w:color w:val="auto"/>
          <w:sz w:val="22"/>
          <w:szCs w:val="22"/>
        </w:rPr>
        <w:t> </w:t>
      </w:r>
      <w:r w:rsidRPr="00AD78CC">
        <w:rPr>
          <w:rStyle w:val="s1"/>
          <w:rFonts w:ascii="Calibri" w:hAnsi="Calibri"/>
          <w:color w:val="auto"/>
          <w:sz w:val="22"/>
          <w:szCs w:val="22"/>
        </w:rPr>
        <w:t>Landscaping scope of work for both the playpark and the campus (separately) is ready.</w:t>
      </w:r>
      <w:r w:rsidRPr="00AD78CC">
        <w:rPr>
          <w:rStyle w:val="apple-converted-space"/>
          <w:rFonts w:ascii="Calibri" w:hAnsi="Calibri"/>
          <w:color w:val="auto"/>
          <w:sz w:val="22"/>
          <w:szCs w:val="22"/>
        </w:rPr>
        <w:t> </w:t>
      </w:r>
    </w:p>
    <w:p w:rsidR="00AD78CC" w:rsidRPr="00AD78CC" w:rsidRDefault="00AD78CC" w:rsidP="00AD78CC">
      <w:pPr>
        <w:pStyle w:val="p2"/>
        <w:rPr>
          <w:rFonts w:ascii="Calibri" w:hAnsi="Calibri"/>
          <w:color w:val="auto"/>
          <w:sz w:val="22"/>
          <w:szCs w:val="22"/>
        </w:rPr>
      </w:pPr>
    </w:p>
    <w:p w:rsidR="00AD78CC" w:rsidRDefault="00AD78CC" w:rsidP="00AD78CC">
      <w:pPr>
        <w:pStyle w:val="p1"/>
        <w:numPr>
          <w:ilvl w:val="0"/>
          <w:numId w:val="3"/>
        </w:numPr>
        <w:rPr>
          <w:rStyle w:val="s1"/>
          <w:rFonts w:ascii="Calibri" w:hAnsi="Calibri"/>
          <w:color w:val="auto"/>
          <w:sz w:val="22"/>
          <w:szCs w:val="22"/>
        </w:rPr>
      </w:pPr>
      <w:r>
        <w:rPr>
          <w:rStyle w:val="s1"/>
          <w:rFonts w:ascii="Calibri" w:hAnsi="Calibri"/>
          <w:color w:val="auto"/>
          <w:sz w:val="22"/>
          <w:szCs w:val="22"/>
        </w:rPr>
        <w:t>Wayfindin</w:t>
      </w:r>
      <w:r w:rsidR="004238A1">
        <w:rPr>
          <w:rStyle w:val="s1"/>
          <w:rFonts w:ascii="Calibri" w:hAnsi="Calibri"/>
          <w:color w:val="auto"/>
          <w:sz w:val="22"/>
          <w:szCs w:val="22"/>
        </w:rPr>
        <w:t>g</w:t>
      </w:r>
      <w:r w:rsidRPr="00AD78CC">
        <w:rPr>
          <w:rStyle w:val="s1"/>
          <w:rFonts w:ascii="Calibri" w:hAnsi="Calibri"/>
          <w:color w:val="auto"/>
          <w:sz w:val="22"/>
          <w:szCs w:val="22"/>
        </w:rPr>
        <w:t>: Alaina Mikulcik is the project lead. There have been difficulties getting bidders. In addition to the oversight by the Admin Council since 2015, a sub-committee was formed that worked to define the scope of work and prepare a plan.  Once we have collected three bids, the wayfinding proposal and recommendation will be submitted to the Council via email.</w:t>
      </w:r>
    </w:p>
    <w:p w:rsidR="00AD78CC" w:rsidRDefault="00AD78CC" w:rsidP="00AD78CC">
      <w:pPr>
        <w:pStyle w:val="ListParagraph"/>
        <w:rPr>
          <w:rStyle w:val="s1"/>
          <w:rFonts w:ascii="Calibri" w:hAnsi="Calibri"/>
          <w:sz w:val="22"/>
          <w:szCs w:val="22"/>
        </w:rPr>
      </w:pPr>
    </w:p>
    <w:p w:rsidR="00AD78CC" w:rsidRPr="00AD78CC" w:rsidRDefault="00AD78CC" w:rsidP="00AD78CC">
      <w:pPr>
        <w:pStyle w:val="p1"/>
        <w:numPr>
          <w:ilvl w:val="0"/>
          <w:numId w:val="3"/>
        </w:numPr>
        <w:rPr>
          <w:rStyle w:val="s1"/>
          <w:rFonts w:ascii="Calibri" w:hAnsi="Calibri"/>
          <w:color w:val="auto"/>
          <w:sz w:val="22"/>
          <w:szCs w:val="22"/>
        </w:rPr>
      </w:pPr>
      <w:r>
        <w:rPr>
          <w:rStyle w:val="s1"/>
          <w:rFonts w:ascii="Calibri" w:hAnsi="Calibri"/>
          <w:color w:val="auto"/>
          <w:sz w:val="22"/>
          <w:szCs w:val="22"/>
        </w:rPr>
        <w:t>St. Gabriel Park: Discussed the number of tenants and the need for repair in many of the homes. Discussed the need to focus on playpark first, then we can move to Park.</w:t>
      </w:r>
    </w:p>
    <w:p w:rsidR="00AD78CC" w:rsidRPr="00AD78CC" w:rsidRDefault="00AD78CC" w:rsidP="00AD78C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</w:p>
    <w:p w:rsidR="00AD78CC" w:rsidRPr="00AD78CC" w:rsidRDefault="00AD78CC" w:rsidP="00AD78CC">
      <w:pPr>
        <w:pStyle w:val="p2"/>
        <w:rPr>
          <w:rFonts w:ascii="Calibri" w:hAnsi="Calibri"/>
          <w:b/>
          <w:color w:val="auto"/>
          <w:sz w:val="22"/>
          <w:szCs w:val="22"/>
        </w:rPr>
      </w:pPr>
      <w:r w:rsidRPr="00AD78CC">
        <w:rPr>
          <w:rFonts w:ascii="Calibri" w:hAnsi="Calibri"/>
          <w:b/>
          <w:color w:val="auto"/>
          <w:sz w:val="22"/>
          <w:szCs w:val="22"/>
        </w:rPr>
        <w:t>New Business:</w:t>
      </w:r>
    </w:p>
    <w:p w:rsidR="00AD78CC" w:rsidRPr="00AD78CC" w:rsidRDefault="00AD78CC" w:rsidP="00AD78CC">
      <w:pPr>
        <w:pStyle w:val="p1"/>
        <w:numPr>
          <w:ilvl w:val="0"/>
          <w:numId w:val="3"/>
        </w:numPr>
        <w:rPr>
          <w:rStyle w:val="s1"/>
          <w:rFonts w:ascii="Calibri" w:hAnsi="Calibri"/>
          <w:color w:val="auto"/>
          <w:sz w:val="22"/>
          <w:szCs w:val="22"/>
        </w:rPr>
      </w:pPr>
      <w:r>
        <w:rPr>
          <w:rStyle w:val="s1"/>
          <w:rFonts w:ascii="Calibri" w:hAnsi="Calibri"/>
          <w:color w:val="auto"/>
          <w:sz w:val="22"/>
          <w:szCs w:val="22"/>
        </w:rPr>
        <w:t>Future Projects were discussed and included:</w:t>
      </w:r>
    </w:p>
    <w:p w:rsidR="00AD78CC" w:rsidRPr="00AD78CC" w:rsidRDefault="00AD78CC" w:rsidP="00AD78CC">
      <w:pPr>
        <w:pStyle w:val="p1"/>
        <w:numPr>
          <w:ilvl w:val="1"/>
          <w:numId w:val="3"/>
        </w:numPr>
        <w:rPr>
          <w:rStyle w:val="s1"/>
          <w:rFonts w:ascii="Calibri" w:hAnsi="Calibri"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color w:val="auto"/>
          <w:sz w:val="22"/>
          <w:szCs w:val="22"/>
        </w:rPr>
        <w:t>Paving: The lot is in need of re-paving</w:t>
      </w:r>
    </w:p>
    <w:p w:rsidR="00AD78CC" w:rsidRPr="00AD78CC" w:rsidRDefault="00AD78CC" w:rsidP="00AD78CC">
      <w:pPr>
        <w:pStyle w:val="p1"/>
        <w:numPr>
          <w:ilvl w:val="1"/>
          <w:numId w:val="3"/>
        </w:numPr>
        <w:rPr>
          <w:rFonts w:ascii="Calibri" w:hAnsi="Calibri"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color w:val="auto"/>
          <w:sz w:val="22"/>
          <w:szCs w:val="22"/>
        </w:rPr>
        <w:t xml:space="preserve">Curb Appeal 2018-2019: Define scope of work for safety, security and handicap accessibility with pan and expense budgeted in 2018-2019 fiscal year. </w:t>
      </w:r>
    </w:p>
    <w:p w:rsidR="00AD78CC" w:rsidRPr="00AD78CC" w:rsidRDefault="00AD78CC" w:rsidP="00AD78CC">
      <w:pPr>
        <w:pStyle w:val="p1"/>
        <w:numPr>
          <w:ilvl w:val="1"/>
          <w:numId w:val="3"/>
        </w:numPr>
        <w:rPr>
          <w:rFonts w:ascii="Calibri" w:hAnsi="Calibri"/>
          <w:color w:val="auto"/>
          <w:sz w:val="22"/>
          <w:szCs w:val="22"/>
        </w:rPr>
      </w:pPr>
      <w:r w:rsidRPr="00AD78CC">
        <w:rPr>
          <w:rStyle w:val="s1"/>
          <w:rFonts w:ascii="Calibri" w:hAnsi="Calibri"/>
          <w:color w:val="auto"/>
          <w:sz w:val="22"/>
          <w:szCs w:val="22"/>
        </w:rPr>
        <w:t xml:space="preserve">The group discussed weekend handicap - signage at St Michaels. Larry </w:t>
      </w:r>
      <w:proofErr w:type="spellStart"/>
      <w:r w:rsidRPr="00AD78CC">
        <w:rPr>
          <w:rStyle w:val="s1"/>
          <w:rFonts w:ascii="Calibri" w:hAnsi="Calibri"/>
          <w:color w:val="auto"/>
          <w:sz w:val="22"/>
          <w:szCs w:val="22"/>
        </w:rPr>
        <w:t>Mikesell</w:t>
      </w:r>
      <w:proofErr w:type="spellEnd"/>
      <w:r w:rsidRPr="00AD78CC">
        <w:rPr>
          <w:rStyle w:val="s1"/>
          <w:rFonts w:ascii="Calibri" w:hAnsi="Calibri"/>
          <w:color w:val="auto"/>
          <w:sz w:val="22"/>
          <w:szCs w:val="22"/>
        </w:rPr>
        <w:t xml:space="preserve"> to get photos of signage.</w:t>
      </w:r>
    </w:p>
    <w:p w:rsidR="00AD78CC" w:rsidRDefault="00AD78CC" w:rsidP="00AD78CC"/>
    <w:p w:rsidR="00AD78CC" w:rsidRDefault="00AD78CC" w:rsidP="00AD78CC"/>
    <w:p w:rsidR="00AD78CC" w:rsidRDefault="00AD78CC" w:rsidP="00AD78CC">
      <w:pPr>
        <w:rPr>
          <w:rStyle w:val="s1"/>
          <w:rFonts w:ascii="Calibri" w:eastAsiaTheme="minorHAnsi" w:hAnsi="Calibri"/>
          <w:sz w:val="22"/>
          <w:szCs w:val="22"/>
        </w:rPr>
      </w:pPr>
      <w:r w:rsidRPr="00AD78CC">
        <w:rPr>
          <w:rStyle w:val="s1"/>
          <w:rFonts w:ascii="Calibri" w:eastAsiaTheme="minorHAnsi" w:hAnsi="Calibri"/>
          <w:sz w:val="22"/>
          <w:szCs w:val="22"/>
        </w:rPr>
        <w:t>Submitted by Amanda Wolz for approval</w:t>
      </w:r>
    </w:p>
    <w:p w:rsidR="00A0336B" w:rsidRPr="00AD78CC" w:rsidRDefault="00A0336B" w:rsidP="00AD78CC">
      <w:pPr>
        <w:rPr>
          <w:rStyle w:val="s1"/>
          <w:rFonts w:ascii="Calibri" w:eastAsiaTheme="minorHAnsi" w:hAnsi="Calibri"/>
          <w:sz w:val="22"/>
          <w:szCs w:val="22"/>
        </w:rPr>
      </w:pPr>
      <w:r>
        <w:rPr>
          <w:rStyle w:val="s1"/>
          <w:rFonts w:ascii="Calibri" w:eastAsiaTheme="minorHAnsi" w:hAnsi="Calibri"/>
          <w:sz w:val="22"/>
          <w:szCs w:val="22"/>
        </w:rPr>
        <w:t>Approved 11/21</w:t>
      </w:r>
      <w:bookmarkStart w:id="0" w:name="_GoBack"/>
      <w:bookmarkEnd w:id="0"/>
    </w:p>
    <w:p w:rsidR="00BC0D2A" w:rsidRPr="00D51D3D" w:rsidRDefault="00BC0D2A" w:rsidP="00AD78CC">
      <w:pPr>
        <w:jc w:val="both"/>
        <w:rPr>
          <w:sz w:val="22"/>
          <w:szCs w:val="22"/>
        </w:rPr>
      </w:pPr>
    </w:p>
    <w:sectPr w:rsidR="00BC0D2A" w:rsidRPr="00D51D3D" w:rsidSect="003D049E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FE0"/>
    <w:multiLevelType w:val="hybridMultilevel"/>
    <w:tmpl w:val="5C7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E2656"/>
    <w:multiLevelType w:val="hybridMultilevel"/>
    <w:tmpl w:val="E5AC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E122E"/>
    <w:multiLevelType w:val="hybridMultilevel"/>
    <w:tmpl w:val="34AA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DA"/>
    <w:rsid w:val="00023125"/>
    <w:rsid w:val="00063FEB"/>
    <w:rsid w:val="00090E73"/>
    <w:rsid w:val="00103EF6"/>
    <w:rsid w:val="001A0627"/>
    <w:rsid w:val="001B305A"/>
    <w:rsid w:val="001F4893"/>
    <w:rsid w:val="00220282"/>
    <w:rsid w:val="00272C13"/>
    <w:rsid w:val="002D70E8"/>
    <w:rsid w:val="002F619E"/>
    <w:rsid w:val="003508EC"/>
    <w:rsid w:val="003D049E"/>
    <w:rsid w:val="003D121E"/>
    <w:rsid w:val="003F63D0"/>
    <w:rsid w:val="0040203E"/>
    <w:rsid w:val="00411280"/>
    <w:rsid w:val="004238A1"/>
    <w:rsid w:val="00424821"/>
    <w:rsid w:val="00465C45"/>
    <w:rsid w:val="004A48CF"/>
    <w:rsid w:val="004B4631"/>
    <w:rsid w:val="005744EB"/>
    <w:rsid w:val="005F6FD6"/>
    <w:rsid w:val="00602B69"/>
    <w:rsid w:val="00635325"/>
    <w:rsid w:val="00642447"/>
    <w:rsid w:val="006C189E"/>
    <w:rsid w:val="006D4F1C"/>
    <w:rsid w:val="006F5C57"/>
    <w:rsid w:val="007117F9"/>
    <w:rsid w:val="00746804"/>
    <w:rsid w:val="007819F7"/>
    <w:rsid w:val="007D3406"/>
    <w:rsid w:val="008039E2"/>
    <w:rsid w:val="008B6463"/>
    <w:rsid w:val="00977443"/>
    <w:rsid w:val="00A0336B"/>
    <w:rsid w:val="00A75F3A"/>
    <w:rsid w:val="00AD78CC"/>
    <w:rsid w:val="00B049DA"/>
    <w:rsid w:val="00B065E5"/>
    <w:rsid w:val="00BC0D2A"/>
    <w:rsid w:val="00C16C7E"/>
    <w:rsid w:val="00C61364"/>
    <w:rsid w:val="00C74D79"/>
    <w:rsid w:val="00CA5B2B"/>
    <w:rsid w:val="00CE2A69"/>
    <w:rsid w:val="00D51D3D"/>
    <w:rsid w:val="00D75576"/>
    <w:rsid w:val="00D903ED"/>
    <w:rsid w:val="00DB4ED6"/>
    <w:rsid w:val="00DB7D17"/>
    <w:rsid w:val="00DD1770"/>
    <w:rsid w:val="00E10002"/>
    <w:rsid w:val="00E14BFB"/>
    <w:rsid w:val="00E71E29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D0"/>
    <w:pPr>
      <w:ind w:left="720"/>
      <w:contextualSpacing/>
    </w:pPr>
  </w:style>
  <w:style w:type="paragraph" w:customStyle="1" w:styleId="p1">
    <w:name w:val="p1"/>
    <w:basedOn w:val="Normal"/>
    <w:rsid w:val="00AD78CC"/>
    <w:pPr>
      <w:overflowPunct/>
      <w:autoSpaceDE/>
      <w:autoSpaceDN/>
      <w:adjustRightInd/>
      <w:textAlignment w:val="auto"/>
    </w:pPr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AD78CC"/>
    <w:pPr>
      <w:overflowPunct/>
      <w:autoSpaceDE/>
      <w:autoSpaceDN/>
      <w:adjustRightInd/>
      <w:textAlignment w:val="auto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AD78C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D7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D0"/>
    <w:pPr>
      <w:ind w:left="720"/>
      <w:contextualSpacing/>
    </w:pPr>
  </w:style>
  <w:style w:type="paragraph" w:customStyle="1" w:styleId="p1">
    <w:name w:val="p1"/>
    <w:basedOn w:val="Normal"/>
    <w:rsid w:val="00AD78CC"/>
    <w:pPr>
      <w:overflowPunct/>
      <w:autoSpaceDE/>
      <w:autoSpaceDN/>
      <w:adjustRightInd/>
      <w:textAlignment w:val="auto"/>
    </w:pPr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AD78CC"/>
    <w:pPr>
      <w:overflowPunct/>
      <w:autoSpaceDE/>
      <w:autoSpaceDN/>
      <w:adjustRightInd/>
      <w:textAlignment w:val="auto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AD78C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D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Amanda Wolz</cp:lastModifiedBy>
  <cp:revision>6</cp:revision>
  <cp:lastPrinted>2017-11-21T21:05:00Z</cp:lastPrinted>
  <dcterms:created xsi:type="dcterms:W3CDTF">2017-11-21T20:59:00Z</dcterms:created>
  <dcterms:modified xsi:type="dcterms:W3CDTF">2017-11-29T20:49:00Z</dcterms:modified>
</cp:coreProperties>
</file>