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8D5B" w14:textId="77777777" w:rsidR="009F198B" w:rsidRPr="00C229E3" w:rsidRDefault="009F198B" w:rsidP="00022063">
      <w:pPr>
        <w:pStyle w:val="NoSpacing"/>
        <w:jc w:val="center"/>
        <w:rPr>
          <w:b/>
          <w:bCs/>
          <w:sz w:val="28"/>
          <w:szCs w:val="28"/>
        </w:rPr>
      </w:pPr>
      <w:bookmarkStart w:id="0" w:name="_Hlk4049464"/>
    </w:p>
    <w:p w14:paraId="1524EC69" w14:textId="6BA5473B" w:rsidR="00EF7B0F" w:rsidRPr="00C229E3" w:rsidRDefault="00A20776" w:rsidP="00022063">
      <w:pPr>
        <w:pStyle w:val="NoSpacing"/>
        <w:jc w:val="center"/>
        <w:rPr>
          <w:b/>
          <w:bCs/>
          <w:sz w:val="28"/>
          <w:szCs w:val="28"/>
        </w:rPr>
      </w:pPr>
      <w:r w:rsidRPr="00C229E3">
        <w:rPr>
          <w:b/>
          <w:bCs/>
          <w:sz w:val="28"/>
          <w:szCs w:val="28"/>
        </w:rPr>
        <w:t>Kennydale Lions Club</w:t>
      </w:r>
    </w:p>
    <w:p w14:paraId="448E45EC" w14:textId="2EEBA71A" w:rsidR="00A20776" w:rsidRPr="00C229E3" w:rsidRDefault="00A20776" w:rsidP="00022063">
      <w:pPr>
        <w:pStyle w:val="NoSpacing"/>
        <w:jc w:val="center"/>
        <w:rPr>
          <w:b/>
          <w:bCs/>
          <w:sz w:val="28"/>
          <w:szCs w:val="28"/>
        </w:rPr>
      </w:pPr>
      <w:r w:rsidRPr="00C229E3">
        <w:rPr>
          <w:b/>
          <w:bCs/>
          <w:sz w:val="28"/>
          <w:szCs w:val="28"/>
        </w:rPr>
        <w:t>Scholarship Program</w:t>
      </w:r>
    </w:p>
    <w:p w14:paraId="211D370B" w14:textId="77777777" w:rsidR="00A20776" w:rsidRDefault="00A20776" w:rsidP="00022063">
      <w:pPr>
        <w:pStyle w:val="NoSpacing"/>
        <w:jc w:val="center"/>
        <w:rPr>
          <w:sz w:val="28"/>
          <w:szCs w:val="28"/>
        </w:rPr>
      </w:pPr>
    </w:p>
    <w:p w14:paraId="78D55F55" w14:textId="2B876A2E" w:rsidR="00A20776" w:rsidRPr="00A96C86" w:rsidRDefault="00A20776" w:rsidP="00022063">
      <w:pPr>
        <w:pStyle w:val="NoSpacing"/>
        <w:rPr>
          <w:sz w:val="24"/>
          <w:szCs w:val="24"/>
        </w:rPr>
      </w:pPr>
      <w:r w:rsidRPr="00A96C86">
        <w:rPr>
          <w:sz w:val="24"/>
          <w:szCs w:val="24"/>
        </w:rPr>
        <w:t xml:space="preserve">The Kennydale Lions Club annually awards the </w:t>
      </w:r>
      <w:r w:rsidR="00D35DAF">
        <w:rPr>
          <w:sz w:val="24"/>
          <w:szCs w:val="24"/>
        </w:rPr>
        <w:t>Caro</w:t>
      </w:r>
      <w:r w:rsidR="00B81ADC">
        <w:rPr>
          <w:sz w:val="24"/>
          <w:szCs w:val="24"/>
        </w:rPr>
        <w:t xml:space="preserve">lyn and Paul </w:t>
      </w:r>
      <w:proofErr w:type="spellStart"/>
      <w:r w:rsidR="00B81ADC">
        <w:rPr>
          <w:sz w:val="24"/>
          <w:szCs w:val="24"/>
        </w:rPr>
        <w:t>Wold</w:t>
      </w:r>
      <w:proofErr w:type="spellEnd"/>
      <w:r w:rsidRPr="00A96C86">
        <w:rPr>
          <w:sz w:val="24"/>
          <w:szCs w:val="24"/>
        </w:rPr>
        <w:t xml:space="preserve"> Memorial Scholarship, </w:t>
      </w:r>
      <w:r w:rsidR="00B81ADC">
        <w:rPr>
          <w:sz w:val="24"/>
          <w:szCs w:val="24"/>
        </w:rPr>
        <w:t>Dale Jenks</w:t>
      </w:r>
      <w:r w:rsidRPr="00A96C86">
        <w:rPr>
          <w:sz w:val="24"/>
          <w:szCs w:val="24"/>
        </w:rPr>
        <w:t xml:space="preserve"> Memorial Scholarships (separate criteria attached), and a Running Start </w:t>
      </w:r>
      <w:r w:rsidR="00283D9B" w:rsidRPr="00A96C86">
        <w:rPr>
          <w:sz w:val="24"/>
          <w:szCs w:val="24"/>
        </w:rPr>
        <w:t xml:space="preserve">Scholarship. </w:t>
      </w:r>
      <w:r w:rsidR="007A0E55" w:rsidRPr="00A96C86">
        <w:rPr>
          <w:sz w:val="24"/>
          <w:szCs w:val="24"/>
        </w:rPr>
        <w:t xml:space="preserve">The </w:t>
      </w:r>
      <w:r w:rsidR="00B81ADC">
        <w:rPr>
          <w:sz w:val="24"/>
          <w:szCs w:val="24"/>
        </w:rPr>
        <w:t>Carolyn</w:t>
      </w:r>
      <w:r w:rsidR="007A0E55" w:rsidRPr="00A96C86">
        <w:rPr>
          <w:sz w:val="24"/>
          <w:szCs w:val="24"/>
        </w:rPr>
        <w:t xml:space="preserve"> and P</w:t>
      </w:r>
      <w:r w:rsidR="00B81ADC">
        <w:rPr>
          <w:sz w:val="24"/>
          <w:szCs w:val="24"/>
        </w:rPr>
        <w:t xml:space="preserve">aul </w:t>
      </w:r>
      <w:proofErr w:type="spellStart"/>
      <w:r w:rsidR="00B81ADC">
        <w:rPr>
          <w:sz w:val="24"/>
          <w:szCs w:val="24"/>
        </w:rPr>
        <w:t>Wold</w:t>
      </w:r>
      <w:proofErr w:type="spellEnd"/>
      <w:r w:rsidR="007A0E55" w:rsidRPr="00A96C86">
        <w:rPr>
          <w:sz w:val="24"/>
          <w:szCs w:val="24"/>
        </w:rPr>
        <w:t xml:space="preserve"> scholarship </w:t>
      </w:r>
      <w:proofErr w:type="gramStart"/>
      <w:r w:rsidR="00B81ADC">
        <w:rPr>
          <w:sz w:val="24"/>
          <w:szCs w:val="24"/>
        </w:rPr>
        <w:t>is</w:t>
      </w:r>
      <w:proofErr w:type="gramEnd"/>
      <w:r w:rsidR="00B81ADC">
        <w:rPr>
          <w:sz w:val="24"/>
          <w:szCs w:val="24"/>
        </w:rPr>
        <w:t xml:space="preserve"> a</w:t>
      </w:r>
      <w:r w:rsidR="007A0E55" w:rsidRPr="00A96C86">
        <w:rPr>
          <w:sz w:val="24"/>
          <w:szCs w:val="24"/>
        </w:rPr>
        <w:t xml:space="preserve"> one-time grant of $1000. The Running Start scholar</w:t>
      </w:r>
      <w:r w:rsidR="00D22BB1" w:rsidRPr="00A96C86">
        <w:rPr>
          <w:sz w:val="24"/>
          <w:szCs w:val="24"/>
        </w:rPr>
        <w:t>ship</w:t>
      </w:r>
      <w:r w:rsidR="007A0E55" w:rsidRPr="00A96C86">
        <w:rPr>
          <w:sz w:val="24"/>
          <w:szCs w:val="24"/>
        </w:rPr>
        <w:t xml:space="preserve"> is a grant(</w:t>
      </w:r>
      <w:r w:rsidR="00D22BB1" w:rsidRPr="00A96C86">
        <w:rPr>
          <w:sz w:val="24"/>
          <w:szCs w:val="24"/>
        </w:rPr>
        <w:t>s) of up to $1000.</w:t>
      </w:r>
      <w:r w:rsidR="00F624A6" w:rsidRPr="00A96C86">
        <w:rPr>
          <w:sz w:val="24"/>
          <w:szCs w:val="24"/>
        </w:rPr>
        <w:t xml:space="preserve"> This scholarship is available each semester, as long as the student is enrolled in Hazen High School and eligible for the Running Start Program.  The Running Start scholarship is a reimbursement of the Fees paid for Classes.</w:t>
      </w:r>
      <w:r w:rsidR="00DA2A64" w:rsidRPr="00A96C86">
        <w:rPr>
          <w:sz w:val="24"/>
          <w:szCs w:val="24"/>
        </w:rPr>
        <w:t xml:space="preserve">  The </w:t>
      </w:r>
      <w:r w:rsidR="00DA56ED">
        <w:rPr>
          <w:sz w:val="24"/>
          <w:szCs w:val="24"/>
        </w:rPr>
        <w:t>Dale Jenks</w:t>
      </w:r>
      <w:r w:rsidR="0020345B" w:rsidRPr="00A96C86">
        <w:rPr>
          <w:sz w:val="24"/>
          <w:szCs w:val="24"/>
        </w:rPr>
        <w:t xml:space="preserve"> Scholarship are </w:t>
      </w:r>
      <w:proofErr w:type="gramStart"/>
      <w:r w:rsidR="0020345B" w:rsidRPr="00A96C86">
        <w:rPr>
          <w:sz w:val="24"/>
          <w:szCs w:val="24"/>
        </w:rPr>
        <w:t>four y</w:t>
      </w:r>
      <w:r w:rsidR="00C87779" w:rsidRPr="00A96C86">
        <w:rPr>
          <w:sz w:val="24"/>
          <w:szCs w:val="24"/>
        </w:rPr>
        <w:t>ear</w:t>
      </w:r>
      <w:proofErr w:type="gramEnd"/>
      <w:r w:rsidR="00C87779" w:rsidRPr="00A96C86">
        <w:rPr>
          <w:sz w:val="24"/>
          <w:szCs w:val="24"/>
        </w:rPr>
        <w:t xml:space="preserve"> grants of $1000 each year (apply fo</w:t>
      </w:r>
      <w:r w:rsidR="00450D66" w:rsidRPr="00A96C86">
        <w:rPr>
          <w:sz w:val="24"/>
          <w:szCs w:val="24"/>
        </w:rPr>
        <w:t>r next year when proof of enrollment is available)</w:t>
      </w:r>
      <w:r w:rsidR="00C474CB" w:rsidRPr="00A96C86">
        <w:rPr>
          <w:sz w:val="24"/>
          <w:szCs w:val="24"/>
        </w:rPr>
        <w:t xml:space="preserve">.  A total of four (4) </w:t>
      </w:r>
      <w:r w:rsidR="00DA56ED">
        <w:rPr>
          <w:sz w:val="24"/>
          <w:szCs w:val="24"/>
        </w:rPr>
        <w:t>Dale Jenks</w:t>
      </w:r>
      <w:r w:rsidR="00947F35" w:rsidRPr="00A96C86">
        <w:rPr>
          <w:sz w:val="24"/>
          <w:szCs w:val="24"/>
        </w:rPr>
        <w:t xml:space="preserve"> </w:t>
      </w:r>
      <w:r w:rsidR="00DA56ED">
        <w:rPr>
          <w:sz w:val="24"/>
          <w:szCs w:val="24"/>
        </w:rPr>
        <w:t>S</w:t>
      </w:r>
      <w:r w:rsidR="00947F35" w:rsidRPr="00A96C86">
        <w:rPr>
          <w:sz w:val="24"/>
          <w:szCs w:val="24"/>
        </w:rPr>
        <w:t>cholarships may be in</w:t>
      </w:r>
      <w:r w:rsidR="002F5CFF" w:rsidRPr="00A96C86">
        <w:rPr>
          <w:sz w:val="24"/>
          <w:szCs w:val="24"/>
        </w:rPr>
        <w:t xml:space="preserve"> force at any one time.</w:t>
      </w:r>
    </w:p>
    <w:p w14:paraId="2CB744E1" w14:textId="77777777" w:rsidR="00283D9B" w:rsidRPr="00A96C86" w:rsidRDefault="00283D9B" w:rsidP="00022063">
      <w:pPr>
        <w:pStyle w:val="NoSpacing"/>
        <w:rPr>
          <w:sz w:val="24"/>
          <w:szCs w:val="24"/>
        </w:rPr>
      </w:pPr>
    </w:p>
    <w:p w14:paraId="0DDA2F1A" w14:textId="5BA7ADAE" w:rsidR="00283D9B" w:rsidRPr="00C229E3" w:rsidRDefault="00283D9B" w:rsidP="00022063">
      <w:pPr>
        <w:pStyle w:val="NoSpacing"/>
        <w:rPr>
          <w:b/>
          <w:bCs/>
          <w:sz w:val="24"/>
          <w:szCs w:val="24"/>
        </w:rPr>
      </w:pPr>
      <w:r w:rsidRPr="00C229E3">
        <w:rPr>
          <w:b/>
          <w:bCs/>
          <w:sz w:val="24"/>
          <w:szCs w:val="24"/>
        </w:rPr>
        <w:t xml:space="preserve">Eligibility (for the </w:t>
      </w:r>
      <w:r w:rsidR="00DA56ED" w:rsidRPr="00C229E3">
        <w:rPr>
          <w:b/>
          <w:bCs/>
          <w:sz w:val="24"/>
          <w:szCs w:val="24"/>
        </w:rPr>
        <w:t xml:space="preserve">Carolyn and Paul </w:t>
      </w:r>
      <w:proofErr w:type="spellStart"/>
      <w:r w:rsidR="00DA56ED" w:rsidRPr="00C229E3">
        <w:rPr>
          <w:b/>
          <w:bCs/>
          <w:sz w:val="24"/>
          <w:szCs w:val="24"/>
        </w:rPr>
        <w:t>Wold</w:t>
      </w:r>
      <w:proofErr w:type="spellEnd"/>
      <w:r w:rsidR="00DA56ED" w:rsidRPr="00C229E3">
        <w:rPr>
          <w:b/>
          <w:bCs/>
          <w:sz w:val="24"/>
          <w:szCs w:val="24"/>
        </w:rPr>
        <w:t xml:space="preserve"> </w:t>
      </w:r>
      <w:r w:rsidRPr="00C229E3">
        <w:rPr>
          <w:b/>
          <w:bCs/>
          <w:sz w:val="24"/>
          <w:szCs w:val="24"/>
        </w:rPr>
        <w:t>scholarship) will be based on the following criteria:</w:t>
      </w:r>
    </w:p>
    <w:p w14:paraId="064DB73D" w14:textId="77777777" w:rsidR="00772B97" w:rsidRPr="00A96C86" w:rsidRDefault="00772B97" w:rsidP="00022063">
      <w:pPr>
        <w:pStyle w:val="NoSpacing"/>
        <w:rPr>
          <w:sz w:val="24"/>
          <w:szCs w:val="24"/>
        </w:rPr>
      </w:pPr>
    </w:p>
    <w:p w14:paraId="6E7B5AE0" w14:textId="77777777" w:rsidR="00A61E31" w:rsidRPr="00A96C86" w:rsidRDefault="00DC5681" w:rsidP="00022063">
      <w:pPr>
        <w:pStyle w:val="NoSpacing"/>
        <w:numPr>
          <w:ilvl w:val="0"/>
          <w:numId w:val="1"/>
        </w:numPr>
        <w:rPr>
          <w:sz w:val="24"/>
          <w:szCs w:val="24"/>
        </w:rPr>
      </w:pPr>
      <w:r w:rsidRPr="00A96C86">
        <w:rPr>
          <w:sz w:val="24"/>
          <w:szCs w:val="24"/>
        </w:rPr>
        <w:t>Participation in schools extra-curricular activities</w:t>
      </w:r>
    </w:p>
    <w:p w14:paraId="0D5A3AAA" w14:textId="77777777" w:rsidR="00DC5681" w:rsidRPr="00A96C86" w:rsidRDefault="00DC5681" w:rsidP="00022063">
      <w:pPr>
        <w:pStyle w:val="NoSpacing"/>
        <w:numPr>
          <w:ilvl w:val="0"/>
          <w:numId w:val="1"/>
        </w:numPr>
        <w:rPr>
          <w:sz w:val="24"/>
          <w:szCs w:val="24"/>
        </w:rPr>
      </w:pPr>
      <w:r w:rsidRPr="00A96C86">
        <w:rPr>
          <w:sz w:val="24"/>
          <w:szCs w:val="24"/>
        </w:rPr>
        <w:t>P</w:t>
      </w:r>
      <w:r w:rsidR="00772B97" w:rsidRPr="00A96C86">
        <w:rPr>
          <w:sz w:val="24"/>
          <w:szCs w:val="24"/>
        </w:rPr>
        <w:t>erformance of community service projects</w:t>
      </w:r>
    </w:p>
    <w:p w14:paraId="598945D3" w14:textId="77777777" w:rsidR="00772B97" w:rsidRPr="00A96C86" w:rsidRDefault="00772B97" w:rsidP="00022063">
      <w:pPr>
        <w:pStyle w:val="NoSpacing"/>
        <w:numPr>
          <w:ilvl w:val="0"/>
          <w:numId w:val="1"/>
        </w:numPr>
        <w:rPr>
          <w:sz w:val="24"/>
          <w:szCs w:val="24"/>
        </w:rPr>
      </w:pPr>
      <w:r w:rsidRPr="00A96C86">
        <w:rPr>
          <w:sz w:val="24"/>
          <w:szCs w:val="24"/>
        </w:rPr>
        <w:t>Financial need</w:t>
      </w:r>
    </w:p>
    <w:p w14:paraId="0248A718" w14:textId="77777777" w:rsidR="00772B97" w:rsidRPr="00A96C86" w:rsidRDefault="00772B97" w:rsidP="00022063">
      <w:pPr>
        <w:pStyle w:val="NoSpacing"/>
        <w:numPr>
          <w:ilvl w:val="0"/>
          <w:numId w:val="1"/>
        </w:numPr>
        <w:rPr>
          <w:sz w:val="24"/>
          <w:szCs w:val="24"/>
        </w:rPr>
      </w:pPr>
      <w:r w:rsidRPr="00A96C86">
        <w:rPr>
          <w:sz w:val="24"/>
          <w:szCs w:val="24"/>
        </w:rPr>
        <w:t>Cumulative GPA of 3.0 or better.</w:t>
      </w:r>
    </w:p>
    <w:p w14:paraId="383EE55D" w14:textId="77777777" w:rsidR="00772B97" w:rsidRPr="00A96C86" w:rsidRDefault="00772B97" w:rsidP="00022063">
      <w:pPr>
        <w:pStyle w:val="NoSpacing"/>
        <w:rPr>
          <w:sz w:val="24"/>
          <w:szCs w:val="24"/>
        </w:rPr>
      </w:pPr>
    </w:p>
    <w:p w14:paraId="5FF1E99E" w14:textId="77777777" w:rsidR="00772B97" w:rsidRPr="00C229E3" w:rsidRDefault="00772B97" w:rsidP="00022063">
      <w:pPr>
        <w:pStyle w:val="NoSpacing"/>
        <w:rPr>
          <w:b/>
          <w:bCs/>
          <w:sz w:val="24"/>
          <w:szCs w:val="24"/>
        </w:rPr>
      </w:pPr>
      <w:r w:rsidRPr="00C229E3">
        <w:rPr>
          <w:b/>
          <w:bCs/>
          <w:sz w:val="24"/>
          <w:szCs w:val="24"/>
        </w:rPr>
        <w:t>The following are required and shall be attached to this application:</w:t>
      </w:r>
    </w:p>
    <w:p w14:paraId="4E5E28B5" w14:textId="77777777" w:rsidR="00947854" w:rsidRDefault="00947854" w:rsidP="00022063">
      <w:pPr>
        <w:pStyle w:val="NoSpacing"/>
        <w:numPr>
          <w:ilvl w:val="0"/>
          <w:numId w:val="2"/>
        </w:numPr>
        <w:rPr>
          <w:sz w:val="24"/>
          <w:szCs w:val="24"/>
        </w:rPr>
      </w:pPr>
      <w:r>
        <w:rPr>
          <w:sz w:val="24"/>
          <w:szCs w:val="24"/>
        </w:rPr>
        <w:t>H</w:t>
      </w:r>
      <w:r w:rsidR="00772B97" w:rsidRPr="00A96C86">
        <w:rPr>
          <w:sz w:val="24"/>
          <w:szCs w:val="24"/>
        </w:rPr>
        <w:t>igh school transcript</w:t>
      </w:r>
      <w:r>
        <w:rPr>
          <w:sz w:val="24"/>
          <w:szCs w:val="24"/>
        </w:rPr>
        <w:t xml:space="preserve"> </w:t>
      </w:r>
    </w:p>
    <w:p w14:paraId="5E9C3228" w14:textId="4FB8602F" w:rsidR="00772B97" w:rsidRPr="001C05DF" w:rsidRDefault="00947854" w:rsidP="00947854">
      <w:pPr>
        <w:pStyle w:val="NoSpacing"/>
        <w:ind w:left="1080"/>
        <w:rPr>
          <w:i/>
          <w:iCs/>
          <w:sz w:val="20"/>
          <w:szCs w:val="20"/>
        </w:rPr>
      </w:pPr>
      <w:r w:rsidRPr="001C05DF">
        <w:rPr>
          <w:i/>
          <w:iCs/>
          <w:sz w:val="20"/>
          <w:szCs w:val="20"/>
        </w:rPr>
        <w:t>*(</w:t>
      </w:r>
      <w:r w:rsidR="001C05DF" w:rsidRPr="001C05DF">
        <w:rPr>
          <w:i/>
          <w:iCs/>
          <w:sz w:val="20"/>
          <w:szCs w:val="20"/>
        </w:rPr>
        <w:t xml:space="preserve">Transcript is </w:t>
      </w:r>
      <w:r w:rsidRPr="001C05DF">
        <w:rPr>
          <w:i/>
          <w:iCs/>
          <w:sz w:val="20"/>
          <w:szCs w:val="20"/>
        </w:rPr>
        <w:t xml:space="preserve">not </w:t>
      </w:r>
      <w:r w:rsidR="001C05DF" w:rsidRPr="001C05DF">
        <w:rPr>
          <w:i/>
          <w:iCs/>
          <w:sz w:val="20"/>
          <w:szCs w:val="20"/>
        </w:rPr>
        <w:t>required but</w:t>
      </w:r>
      <w:r w:rsidRPr="001C05DF">
        <w:rPr>
          <w:i/>
          <w:iCs/>
          <w:sz w:val="20"/>
          <w:szCs w:val="20"/>
        </w:rPr>
        <w:t xml:space="preserve"> </w:t>
      </w:r>
      <w:r w:rsidR="001C05DF">
        <w:rPr>
          <w:i/>
          <w:iCs/>
          <w:sz w:val="20"/>
          <w:szCs w:val="20"/>
        </w:rPr>
        <w:t>recommended</w:t>
      </w:r>
      <w:r w:rsidRPr="001C05DF">
        <w:rPr>
          <w:i/>
          <w:iCs/>
          <w:sz w:val="20"/>
          <w:szCs w:val="20"/>
        </w:rPr>
        <w:t>! You may request a</w:t>
      </w:r>
      <w:r w:rsidR="001C05DF" w:rsidRPr="001C05DF">
        <w:rPr>
          <w:i/>
          <w:iCs/>
          <w:sz w:val="20"/>
          <w:szCs w:val="20"/>
        </w:rPr>
        <w:t xml:space="preserve"> transcript from Mr. Nguyen – </w:t>
      </w:r>
      <w:hyperlink r:id="rId5" w:history="1">
        <w:r w:rsidR="001C05DF" w:rsidRPr="001C05DF">
          <w:rPr>
            <w:rStyle w:val="Hyperlink"/>
            <w:i/>
            <w:iCs/>
            <w:sz w:val="20"/>
            <w:szCs w:val="20"/>
          </w:rPr>
          <w:t>quan.nguyen@rentonschools.us</w:t>
        </w:r>
      </w:hyperlink>
      <w:r w:rsidR="001C05DF" w:rsidRPr="001C05DF">
        <w:rPr>
          <w:i/>
          <w:iCs/>
          <w:sz w:val="20"/>
          <w:szCs w:val="20"/>
        </w:rPr>
        <w:t xml:space="preserve">) </w:t>
      </w:r>
    </w:p>
    <w:p w14:paraId="293D079E" w14:textId="77777777" w:rsidR="00946F1F" w:rsidRPr="00A96C86" w:rsidRDefault="00946F1F" w:rsidP="00022063">
      <w:pPr>
        <w:pStyle w:val="NoSpacing"/>
        <w:numPr>
          <w:ilvl w:val="0"/>
          <w:numId w:val="2"/>
        </w:numPr>
        <w:rPr>
          <w:sz w:val="24"/>
          <w:szCs w:val="24"/>
        </w:rPr>
      </w:pPr>
      <w:r w:rsidRPr="00A96C86">
        <w:rPr>
          <w:sz w:val="24"/>
          <w:szCs w:val="24"/>
        </w:rPr>
        <w:t>One (1) letter of recommendation from a Teacher, Counselor or school Administrator</w:t>
      </w:r>
    </w:p>
    <w:p w14:paraId="2559FF22" w14:textId="77777777" w:rsidR="00946F1F" w:rsidRPr="00A96C86" w:rsidRDefault="00946F1F" w:rsidP="00022063">
      <w:pPr>
        <w:pStyle w:val="NoSpacing"/>
        <w:numPr>
          <w:ilvl w:val="0"/>
          <w:numId w:val="2"/>
        </w:numPr>
        <w:rPr>
          <w:sz w:val="24"/>
          <w:szCs w:val="24"/>
        </w:rPr>
      </w:pPr>
      <w:r w:rsidRPr="00A96C86">
        <w:rPr>
          <w:sz w:val="24"/>
          <w:szCs w:val="24"/>
        </w:rPr>
        <w:t>On</w:t>
      </w:r>
      <w:r w:rsidR="00316A7D" w:rsidRPr="00A96C86">
        <w:rPr>
          <w:sz w:val="24"/>
          <w:szCs w:val="24"/>
        </w:rPr>
        <w:t>e (1) letter of recommendation from any person not related to the applicant</w:t>
      </w:r>
    </w:p>
    <w:p w14:paraId="089D80D0" w14:textId="77777777" w:rsidR="00316A7D" w:rsidRPr="00A96C86" w:rsidRDefault="00316A7D" w:rsidP="00022063">
      <w:pPr>
        <w:pStyle w:val="NoSpacing"/>
        <w:numPr>
          <w:ilvl w:val="0"/>
          <w:numId w:val="2"/>
        </w:numPr>
        <w:rPr>
          <w:sz w:val="24"/>
          <w:szCs w:val="24"/>
        </w:rPr>
      </w:pPr>
      <w:r w:rsidRPr="00A96C86">
        <w:rPr>
          <w:sz w:val="24"/>
          <w:szCs w:val="24"/>
        </w:rPr>
        <w:t>Le</w:t>
      </w:r>
      <w:r w:rsidR="006A6FCE" w:rsidRPr="00A96C86">
        <w:rPr>
          <w:sz w:val="24"/>
          <w:szCs w:val="24"/>
        </w:rPr>
        <w:t>tter of acceptance or a copy of the application to an accredited University or College.</w:t>
      </w:r>
    </w:p>
    <w:p w14:paraId="1D636DA7" w14:textId="77777777" w:rsidR="006A6FCE" w:rsidRPr="00A96C86" w:rsidRDefault="006A6FCE" w:rsidP="00022063">
      <w:pPr>
        <w:pStyle w:val="NoSpacing"/>
        <w:rPr>
          <w:sz w:val="24"/>
          <w:szCs w:val="24"/>
        </w:rPr>
      </w:pPr>
    </w:p>
    <w:p w14:paraId="0A725B17" w14:textId="77777777" w:rsidR="006A6FCE" w:rsidRPr="00A96C86" w:rsidRDefault="00323429" w:rsidP="00022063">
      <w:pPr>
        <w:pStyle w:val="NoSpacing"/>
        <w:rPr>
          <w:sz w:val="24"/>
          <w:szCs w:val="24"/>
        </w:rPr>
      </w:pPr>
      <w:r w:rsidRPr="00A96C86">
        <w:rPr>
          <w:sz w:val="24"/>
          <w:szCs w:val="24"/>
        </w:rPr>
        <w:t>It sho</w:t>
      </w:r>
      <w:r w:rsidR="00206759" w:rsidRPr="00A96C86">
        <w:rPr>
          <w:sz w:val="24"/>
          <w:szCs w:val="24"/>
        </w:rPr>
        <w:t>uld be noted that b</w:t>
      </w:r>
      <w:r w:rsidR="007879B2" w:rsidRPr="00A96C86">
        <w:rPr>
          <w:sz w:val="24"/>
          <w:szCs w:val="24"/>
        </w:rPr>
        <w:t>eing related to any member of the Kennydale Lions Club shall disqualify any student from applying for these scholarships.</w:t>
      </w:r>
    </w:p>
    <w:p w14:paraId="601D3667" w14:textId="77777777" w:rsidR="007879B2" w:rsidRPr="00A96C86" w:rsidRDefault="007879B2" w:rsidP="00022063">
      <w:pPr>
        <w:pStyle w:val="NoSpacing"/>
        <w:rPr>
          <w:sz w:val="24"/>
          <w:szCs w:val="24"/>
        </w:rPr>
      </w:pPr>
    </w:p>
    <w:p w14:paraId="5BBCFE55" w14:textId="77777777" w:rsidR="00A96C86" w:rsidRPr="00A96C86" w:rsidRDefault="00A96C86" w:rsidP="00022063">
      <w:pPr>
        <w:pStyle w:val="NoSpacing"/>
        <w:rPr>
          <w:sz w:val="24"/>
          <w:szCs w:val="24"/>
        </w:rPr>
      </w:pPr>
    </w:p>
    <w:p w14:paraId="7C75F8D0" w14:textId="77777777" w:rsidR="007879B2" w:rsidRDefault="00A96C86" w:rsidP="00022063">
      <w:pPr>
        <w:pStyle w:val="NoSpacing"/>
        <w:rPr>
          <w:sz w:val="24"/>
          <w:szCs w:val="24"/>
        </w:rPr>
      </w:pPr>
      <w:r w:rsidRPr="00A96C86">
        <w:rPr>
          <w:sz w:val="24"/>
          <w:szCs w:val="24"/>
        </w:rPr>
        <w:tab/>
        <w:t>Student’s Name_______________________________________</w:t>
      </w:r>
    </w:p>
    <w:p w14:paraId="54D74004" w14:textId="77777777" w:rsidR="0053411A" w:rsidRPr="00A96C86" w:rsidRDefault="0053411A" w:rsidP="00022063">
      <w:pPr>
        <w:pStyle w:val="NoSpacing"/>
        <w:rPr>
          <w:sz w:val="24"/>
          <w:szCs w:val="24"/>
        </w:rPr>
      </w:pPr>
    </w:p>
    <w:p w14:paraId="60BFCE6A" w14:textId="77777777" w:rsidR="00772B97" w:rsidRDefault="00A96C86" w:rsidP="00022063">
      <w:pPr>
        <w:pStyle w:val="NoSpacing"/>
        <w:rPr>
          <w:sz w:val="24"/>
          <w:szCs w:val="24"/>
        </w:rPr>
      </w:pPr>
      <w:r w:rsidRPr="00A96C86">
        <w:rPr>
          <w:sz w:val="24"/>
          <w:szCs w:val="24"/>
        </w:rPr>
        <w:tab/>
        <w:t>Home or cell phone____________________________________</w:t>
      </w:r>
    </w:p>
    <w:p w14:paraId="395EA71A" w14:textId="77777777" w:rsidR="0053411A" w:rsidRPr="00A96C86" w:rsidRDefault="0053411A" w:rsidP="00022063">
      <w:pPr>
        <w:pStyle w:val="NoSpacing"/>
        <w:rPr>
          <w:sz w:val="24"/>
          <w:szCs w:val="24"/>
        </w:rPr>
      </w:pPr>
    </w:p>
    <w:p w14:paraId="7F3D6E2D" w14:textId="092B6645" w:rsidR="00A96C86" w:rsidRDefault="00A96C86" w:rsidP="00022063">
      <w:pPr>
        <w:pStyle w:val="NoSpacing"/>
        <w:rPr>
          <w:sz w:val="24"/>
          <w:szCs w:val="24"/>
        </w:rPr>
      </w:pPr>
      <w:r w:rsidRPr="00A96C86">
        <w:rPr>
          <w:sz w:val="24"/>
          <w:szCs w:val="24"/>
        </w:rPr>
        <w:tab/>
        <w:t>Address______________________________________________</w:t>
      </w:r>
    </w:p>
    <w:p w14:paraId="72B8BD77" w14:textId="77777777" w:rsidR="0053411A" w:rsidRPr="00A96C86" w:rsidRDefault="0053411A" w:rsidP="00022063">
      <w:pPr>
        <w:pStyle w:val="NoSpacing"/>
        <w:rPr>
          <w:sz w:val="24"/>
          <w:szCs w:val="24"/>
        </w:rPr>
      </w:pPr>
    </w:p>
    <w:p w14:paraId="344967A8" w14:textId="77777777" w:rsidR="00A96C86" w:rsidRDefault="00A96C86" w:rsidP="00022063">
      <w:pPr>
        <w:pStyle w:val="NoSpacing"/>
        <w:rPr>
          <w:sz w:val="24"/>
          <w:szCs w:val="24"/>
        </w:rPr>
      </w:pPr>
      <w:r w:rsidRPr="00A96C86">
        <w:rPr>
          <w:sz w:val="24"/>
          <w:szCs w:val="24"/>
        </w:rPr>
        <w:tab/>
        <w:t>University or College____________________________________</w:t>
      </w:r>
    </w:p>
    <w:p w14:paraId="7F1A6162" w14:textId="77777777" w:rsidR="0053411A" w:rsidRPr="00A96C86" w:rsidRDefault="0053411A" w:rsidP="00022063">
      <w:pPr>
        <w:pStyle w:val="NoSpacing"/>
        <w:rPr>
          <w:sz w:val="24"/>
          <w:szCs w:val="24"/>
        </w:rPr>
      </w:pPr>
    </w:p>
    <w:p w14:paraId="3216E623" w14:textId="77777777" w:rsidR="00A96C86" w:rsidRDefault="0053411A" w:rsidP="00022063">
      <w:pPr>
        <w:pStyle w:val="NoSpacing"/>
        <w:rPr>
          <w:sz w:val="24"/>
          <w:szCs w:val="24"/>
        </w:rPr>
      </w:pPr>
      <w:r>
        <w:rPr>
          <w:sz w:val="24"/>
          <w:szCs w:val="24"/>
        </w:rPr>
        <w:t xml:space="preserve"> </w:t>
      </w:r>
    </w:p>
    <w:p w14:paraId="68645397" w14:textId="050121C2" w:rsidR="00551EE5" w:rsidRDefault="0053411A" w:rsidP="00551EE5">
      <w:pPr>
        <w:pStyle w:val="NoSpacing"/>
        <w:jc w:val="center"/>
        <w:rPr>
          <w:b/>
          <w:sz w:val="28"/>
          <w:szCs w:val="28"/>
        </w:rPr>
      </w:pPr>
      <w:r w:rsidRPr="0053411A">
        <w:rPr>
          <w:b/>
          <w:sz w:val="28"/>
          <w:szCs w:val="28"/>
        </w:rPr>
        <w:t>Send Application and attachments to:</w:t>
      </w:r>
    </w:p>
    <w:p w14:paraId="1778C80D" w14:textId="77777777" w:rsidR="00C229E3" w:rsidRDefault="00C229E3" w:rsidP="00551EE5">
      <w:pPr>
        <w:pStyle w:val="NoSpacing"/>
        <w:jc w:val="center"/>
        <w:rPr>
          <w:b/>
          <w:sz w:val="28"/>
          <w:szCs w:val="28"/>
        </w:rPr>
      </w:pPr>
    </w:p>
    <w:p w14:paraId="325522C4" w14:textId="785FFA99" w:rsidR="00551EE5" w:rsidRDefault="0053411A" w:rsidP="00551EE5">
      <w:pPr>
        <w:pStyle w:val="NoSpacing"/>
        <w:jc w:val="center"/>
        <w:rPr>
          <w:b/>
          <w:sz w:val="28"/>
          <w:szCs w:val="28"/>
        </w:rPr>
      </w:pPr>
      <w:r w:rsidRPr="0053411A">
        <w:rPr>
          <w:b/>
          <w:sz w:val="28"/>
          <w:szCs w:val="28"/>
        </w:rPr>
        <w:t>Kennydale Lions Club</w:t>
      </w:r>
    </w:p>
    <w:p w14:paraId="3387982B" w14:textId="6BE7AFEE" w:rsidR="0053411A" w:rsidRPr="0053411A" w:rsidRDefault="0053411A" w:rsidP="00551EE5">
      <w:pPr>
        <w:pStyle w:val="NoSpacing"/>
        <w:jc w:val="center"/>
        <w:rPr>
          <w:b/>
          <w:sz w:val="28"/>
          <w:szCs w:val="28"/>
        </w:rPr>
      </w:pPr>
      <w:r w:rsidRPr="0053411A">
        <w:rPr>
          <w:b/>
          <w:sz w:val="28"/>
          <w:szCs w:val="28"/>
        </w:rPr>
        <w:t>Attn: Scholarship Committee</w:t>
      </w:r>
    </w:p>
    <w:p w14:paraId="73E58016" w14:textId="76BE9E6D" w:rsidR="0053411A" w:rsidRPr="0053411A" w:rsidRDefault="0053411A" w:rsidP="00551EE5">
      <w:pPr>
        <w:pStyle w:val="NoSpacing"/>
        <w:jc w:val="center"/>
        <w:rPr>
          <w:b/>
          <w:sz w:val="28"/>
          <w:szCs w:val="28"/>
        </w:rPr>
      </w:pPr>
      <w:r w:rsidRPr="0053411A">
        <w:rPr>
          <w:b/>
          <w:sz w:val="28"/>
          <w:szCs w:val="28"/>
        </w:rPr>
        <w:t xml:space="preserve">P.O. Box </w:t>
      </w:r>
      <w:r w:rsidR="00551EE5">
        <w:rPr>
          <w:b/>
          <w:sz w:val="28"/>
          <w:szCs w:val="28"/>
        </w:rPr>
        <w:t>3291</w:t>
      </w:r>
      <w:r w:rsidRPr="0053411A">
        <w:rPr>
          <w:b/>
          <w:sz w:val="28"/>
          <w:szCs w:val="28"/>
        </w:rPr>
        <w:t xml:space="preserve"> Renton W</w:t>
      </w:r>
      <w:r w:rsidR="00551EE5">
        <w:rPr>
          <w:b/>
          <w:sz w:val="28"/>
          <w:szCs w:val="28"/>
        </w:rPr>
        <w:t>A</w:t>
      </w:r>
      <w:r w:rsidRPr="0053411A">
        <w:rPr>
          <w:b/>
          <w:sz w:val="28"/>
          <w:szCs w:val="28"/>
        </w:rPr>
        <w:t xml:space="preserve"> 98056</w:t>
      </w:r>
    </w:p>
    <w:p w14:paraId="466FBD5C" w14:textId="77777777" w:rsidR="0053411A" w:rsidRDefault="0053411A" w:rsidP="00022063">
      <w:pPr>
        <w:pStyle w:val="NoSpacing"/>
        <w:rPr>
          <w:sz w:val="24"/>
          <w:szCs w:val="24"/>
        </w:rPr>
      </w:pPr>
    </w:p>
    <w:p w14:paraId="1459AA53" w14:textId="33617FCA" w:rsidR="0053411A" w:rsidRPr="00123A2C" w:rsidRDefault="0053411A" w:rsidP="00123A2C">
      <w:pPr>
        <w:pStyle w:val="NoSpacing"/>
        <w:jc w:val="center"/>
        <w:rPr>
          <w:b/>
          <w:sz w:val="28"/>
          <w:szCs w:val="28"/>
        </w:rPr>
      </w:pPr>
      <w:r w:rsidRPr="0053411A">
        <w:rPr>
          <w:b/>
          <w:sz w:val="28"/>
          <w:szCs w:val="28"/>
        </w:rPr>
        <w:t xml:space="preserve">Applications must be postmarked no later than </w:t>
      </w:r>
      <w:r w:rsidR="00DA56ED">
        <w:rPr>
          <w:b/>
          <w:sz w:val="28"/>
          <w:szCs w:val="28"/>
        </w:rPr>
        <w:t>May</w:t>
      </w:r>
      <w:r w:rsidRPr="0053411A">
        <w:rPr>
          <w:b/>
          <w:sz w:val="28"/>
          <w:szCs w:val="28"/>
        </w:rPr>
        <w:t xml:space="preserve"> </w:t>
      </w:r>
      <w:r w:rsidR="00DA56ED">
        <w:rPr>
          <w:b/>
          <w:sz w:val="28"/>
          <w:szCs w:val="28"/>
        </w:rPr>
        <w:t>2</w:t>
      </w:r>
      <w:r w:rsidR="004148F0">
        <w:rPr>
          <w:b/>
          <w:sz w:val="28"/>
          <w:szCs w:val="28"/>
        </w:rPr>
        <w:t>9</w:t>
      </w:r>
      <w:r w:rsidR="00902033" w:rsidRPr="00902033">
        <w:rPr>
          <w:b/>
          <w:sz w:val="28"/>
          <w:szCs w:val="28"/>
          <w:vertAlign w:val="superscript"/>
        </w:rPr>
        <w:t>th</w:t>
      </w:r>
      <w:r w:rsidR="00022063">
        <w:rPr>
          <w:b/>
          <w:sz w:val="28"/>
          <w:szCs w:val="28"/>
        </w:rPr>
        <w:t>,</w:t>
      </w:r>
      <w:r w:rsidRPr="0053411A">
        <w:rPr>
          <w:b/>
          <w:sz w:val="28"/>
          <w:szCs w:val="28"/>
        </w:rPr>
        <w:t xml:space="preserve"> 20</w:t>
      </w:r>
      <w:r w:rsidR="00DA56ED">
        <w:rPr>
          <w:b/>
          <w:sz w:val="28"/>
          <w:szCs w:val="28"/>
        </w:rPr>
        <w:t>20</w:t>
      </w:r>
      <w:r w:rsidRPr="0053411A">
        <w:rPr>
          <w:b/>
          <w:sz w:val="28"/>
          <w:szCs w:val="28"/>
        </w:rPr>
        <w:t xml:space="preserve"> to be considered.</w:t>
      </w:r>
    </w:p>
    <w:p w14:paraId="0AC917CE" w14:textId="0F9F5386" w:rsidR="00022063" w:rsidRPr="00C229E3" w:rsidRDefault="005F6E82" w:rsidP="00022063">
      <w:pPr>
        <w:pStyle w:val="NoSpacing"/>
        <w:rPr>
          <w:b/>
          <w:bCs/>
          <w:sz w:val="28"/>
          <w:szCs w:val="28"/>
        </w:rPr>
      </w:pPr>
      <w:r>
        <w:rPr>
          <w:sz w:val="28"/>
          <w:szCs w:val="28"/>
        </w:rPr>
        <w:lastRenderedPageBreak/>
        <w:tab/>
      </w:r>
      <w:r>
        <w:rPr>
          <w:sz w:val="28"/>
          <w:szCs w:val="28"/>
        </w:rPr>
        <w:tab/>
      </w:r>
    </w:p>
    <w:p w14:paraId="072976BD" w14:textId="70403E5C" w:rsidR="00022063" w:rsidRPr="00C229E3" w:rsidRDefault="009F198B" w:rsidP="009F198B">
      <w:pPr>
        <w:pStyle w:val="NoSpacing"/>
        <w:jc w:val="center"/>
        <w:rPr>
          <w:b/>
          <w:bCs/>
          <w:sz w:val="28"/>
          <w:szCs w:val="28"/>
        </w:rPr>
      </w:pPr>
      <w:r w:rsidRPr="00C229E3">
        <w:rPr>
          <w:b/>
          <w:bCs/>
          <w:sz w:val="28"/>
          <w:szCs w:val="28"/>
        </w:rPr>
        <w:t>Kennydale Lions Club</w:t>
      </w:r>
    </w:p>
    <w:p w14:paraId="3055CF30" w14:textId="37430CFF" w:rsidR="009F249E" w:rsidRPr="00C229E3" w:rsidRDefault="00DA56ED" w:rsidP="00DA56ED">
      <w:pPr>
        <w:pStyle w:val="NoSpacing"/>
        <w:jc w:val="center"/>
        <w:rPr>
          <w:b/>
          <w:bCs/>
          <w:sz w:val="28"/>
          <w:szCs w:val="28"/>
        </w:rPr>
      </w:pPr>
      <w:r w:rsidRPr="00C229E3">
        <w:rPr>
          <w:b/>
          <w:bCs/>
          <w:sz w:val="28"/>
          <w:szCs w:val="28"/>
        </w:rPr>
        <w:t xml:space="preserve">Dale Jenks </w:t>
      </w:r>
      <w:r w:rsidR="009F249E" w:rsidRPr="00C229E3">
        <w:rPr>
          <w:b/>
          <w:bCs/>
          <w:sz w:val="28"/>
          <w:szCs w:val="28"/>
        </w:rPr>
        <w:t>Memorial Scholarships</w:t>
      </w:r>
    </w:p>
    <w:p w14:paraId="29145CE4" w14:textId="77777777" w:rsidR="005801F9" w:rsidRDefault="005801F9" w:rsidP="00022063">
      <w:pPr>
        <w:pStyle w:val="NoSpacing"/>
        <w:jc w:val="center"/>
        <w:rPr>
          <w:sz w:val="28"/>
          <w:szCs w:val="28"/>
        </w:rPr>
      </w:pPr>
    </w:p>
    <w:p w14:paraId="0D3C50D3" w14:textId="23AD30B1" w:rsidR="005801F9" w:rsidRDefault="005801F9" w:rsidP="00022063">
      <w:pPr>
        <w:pStyle w:val="NoSpacing"/>
        <w:rPr>
          <w:sz w:val="28"/>
          <w:szCs w:val="28"/>
        </w:rPr>
      </w:pPr>
      <w:r w:rsidRPr="000B347C">
        <w:rPr>
          <w:sz w:val="28"/>
          <w:szCs w:val="28"/>
        </w:rPr>
        <w:t xml:space="preserve">The </w:t>
      </w:r>
      <w:r w:rsidR="00DA56ED">
        <w:rPr>
          <w:sz w:val="28"/>
          <w:szCs w:val="28"/>
        </w:rPr>
        <w:t xml:space="preserve">Dale Jenks </w:t>
      </w:r>
      <w:r w:rsidRPr="000B347C">
        <w:rPr>
          <w:sz w:val="28"/>
          <w:szCs w:val="28"/>
        </w:rPr>
        <w:t xml:space="preserve">Memorial Scholarship shall be awarded by the Kennydale Lions Club every year to a deserving Hazen High School graduating Senior. The scholarship shall be in the amount of $4000 to be awarded in $1000 increments annually, as noted below. </w:t>
      </w:r>
      <w:r w:rsidR="000B347C">
        <w:rPr>
          <w:sz w:val="28"/>
          <w:szCs w:val="28"/>
        </w:rPr>
        <w:t xml:space="preserve"> A total of four (4) </w:t>
      </w:r>
      <w:r w:rsidR="00DA56ED">
        <w:rPr>
          <w:sz w:val="28"/>
          <w:szCs w:val="28"/>
        </w:rPr>
        <w:t>Dale Jenks</w:t>
      </w:r>
      <w:r w:rsidR="000B347C">
        <w:rPr>
          <w:sz w:val="28"/>
          <w:szCs w:val="28"/>
        </w:rPr>
        <w:t xml:space="preserve"> Scholarships may be in effect at any one time.</w:t>
      </w:r>
      <w:r w:rsidRPr="000B347C">
        <w:rPr>
          <w:sz w:val="28"/>
          <w:szCs w:val="28"/>
        </w:rPr>
        <w:t xml:space="preserve"> Following</w:t>
      </w:r>
      <w:bookmarkStart w:id="1" w:name="_GoBack"/>
      <w:bookmarkEnd w:id="1"/>
      <w:r w:rsidRPr="000B347C">
        <w:rPr>
          <w:sz w:val="28"/>
          <w:szCs w:val="28"/>
        </w:rPr>
        <w:t xml:space="preserve"> are the rules for the </w:t>
      </w:r>
      <w:r w:rsidR="000B347C">
        <w:rPr>
          <w:sz w:val="28"/>
          <w:szCs w:val="28"/>
        </w:rPr>
        <w:t>a</w:t>
      </w:r>
      <w:r w:rsidRPr="000B347C">
        <w:rPr>
          <w:sz w:val="28"/>
          <w:szCs w:val="28"/>
        </w:rPr>
        <w:t>warding of the scholarship.</w:t>
      </w:r>
    </w:p>
    <w:p w14:paraId="5DF578C1" w14:textId="77777777" w:rsidR="000B347C" w:rsidRDefault="000B347C" w:rsidP="00022063">
      <w:pPr>
        <w:pStyle w:val="NoSpacing"/>
        <w:rPr>
          <w:sz w:val="28"/>
          <w:szCs w:val="28"/>
        </w:rPr>
      </w:pPr>
    </w:p>
    <w:p w14:paraId="2D26769B" w14:textId="77777777" w:rsidR="000B347C" w:rsidRPr="000208DA" w:rsidRDefault="000B347C" w:rsidP="00022063">
      <w:pPr>
        <w:pStyle w:val="NoSpacing"/>
        <w:numPr>
          <w:ilvl w:val="0"/>
          <w:numId w:val="3"/>
        </w:numPr>
        <w:rPr>
          <w:sz w:val="24"/>
          <w:szCs w:val="24"/>
        </w:rPr>
      </w:pPr>
      <w:r w:rsidRPr="000208DA">
        <w:rPr>
          <w:sz w:val="24"/>
          <w:szCs w:val="24"/>
        </w:rPr>
        <w:t>Applicant must have been admitted to a four year institution of higher education.  Proof of acceptance shall be provided.</w:t>
      </w:r>
    </w:p>
    <w:p w14:paraId="37A0E0C4" w14:textId="77777777" w:rsidR="000B347C" w:rsidRPr="000208DA" w:rsidRDefault="000B347C" w:rsidP="00022063">
      <w:pPr>
        <w:pStyle w:val="NoSpacing"/>
        <w:numPr>
          <w:ilvl w:val="0"/>
          <w:numId w:val="3"/>
        </w:numPr>
        <w:rPr>
          <w:sz w:val="24"/>
          <w:szCs w:val="24"/>
        </w:rPr>
      </w:pPr>
      <w:r w:rsidRPr="000208DA">
        <w:rPr>
          <w:sz w:val="24"/>
          <w:szCs w:val="24"/>
        </w:rPr>
        <w:t>Applicant must show participation in community service activities.</w:t>
      </w:r>
    </w:p>
    <w:p w14:paraId="31DB8B7B" w14:textId="77777777" w:rsidR="000B347C" w:rsidRPr="000208DA" w:rsidRDefault="000B347C" w:rsidP="00022063">
      <w:pPr>
        <w:pStyle w:val="NoSpacing"/>
        <w:numPr>
          <w:ilvl w:val="0"/>
          <w:numId w:val="3"/>
        </w:numPr>
        <w:rPr>
          <w:sz w:val="24"/>
          <w:szCs w:val="24"/>
        </w:rPr>
      </w:pPr>
      <w:r w:rsidRPr="000208DA">
        <w:rPr>
          <w:sz w:val="24"/>
          <w:szCs w:val="24"/>
        </w:rPr>
        <w:t>Applicant must display significant academic achievement while enrolled in high school (</w:t>
      </w:r>
      <w:r w:rsidR="001A2838" w:rsidRPr="000208DA">
        <w:rPr>
          <w:sz w:val="24"/>
          <w:szCs w:val="24"/>
        </w:rPr>
        <w:t>Minimum GPA of 3.0 or better)</w:t>
      </w:r>
    </w:p>
    <w:p w14:paraId="4E82C413" w14:textId="77777777" w:rsidR="001A2838" w:rsidRPr="000208DA" w:rsidRDefault="001A2838" w:rsidP="00022063">
      <w:pPr>
        <w:pStyle w:val="NoSpacing"/>
        <w:numPr>
          <w:ilvl w:val="0"/>
          <w:numId w:val="3"/>
        </w:numPr>
        <w:rPr>
          <w:sz w:val="24"/>
          <w:szCs w:val="24"/>
        </w:rPr>
      </w:pPr>
      <w:r w:rsidRPr="000208DA">
        <w:rPr>
          <w:sz w:val="24"/>
          <w:szCs w:val="24"/>
        </w:rPr>
        <w:t>Applicant should display a well-rounded high school experience through participation in extra-curricular activities, such as inter-scholastic athletic activities, fine arts (such as band, orchestra, vocal ensemble participation or Drama participation), or any other outside activities such as volunteering as a tutor, or taking part in special interest clubs.</w:t>
      </w:r>
    </w:p>
    <w:p w14:paraId="09A8F74E" w14:textId="77777777" w:rsidR="000B347C" w:rsidRPr="000208DA" w:rsidRDefault="00562106" w:rsidP="00022063">
      <w:pPr>
        <w:pStyle w:val="NoSpacing"/>
        <w:numPr>
          <w:ilvl w:val="0"/>
          <w:numId w:val="3"/>
        </w:numPr>
        <w:rPr>
          <w:sz w:val="24"/>
          <w:szCs w:val="24"/>
        </w:rPr>
      </w:pPr>
      <w:r w:rsidRPr="000208DA">
        <w:rPr>
          <w:sz w:val="24"/>
          <w:szCs w:val="24"/>
        </w:rPr>
        <w:t>Projected graduation GPA should be furnished</w:t>
      </w:r>
    </w:p>
    <w:p w14:paraId="32241C1E" w14:textId="77777777" w:rsidR="00562106" w:rsidRPr="000208DA" w:rsidRDefault="00562106" w:rsidP="00022063">
      <w:pPr>
        <w:pStyle w:val="NoSpacing"/>
        <w:numPr>
          <w:ilvl w:val="0"/>
          <w:numId w:val="3"/>
        </w:numPr>
        <w:rPr>
          <w:sz w:val="24"/>
          <w:szCs w:val="24"/>
        </w:rPr>
      </w:pPr>
      <w:r w:rsidRPr="000208DA">
        <w:rPr>
          <w:sz w:val="24"/>
          <w:szCs w:val="24"/>
        </w:rPr>
        <w:t>Financial need will be a consideration.  It is assumed, however, that given the current cost of higher education, all students would be able to demonstrate financial need.</w:t>
      </w:r>
    </w:p>
    <w:p w14:paraId="2E5767E4" w14:textId="600F4734" w:rsidR="00562106" w:rsidRPr="000208DA" w:rsidRDefault="00562106" w:rsidP="00022063">
      <w:pPr>
        <w:pStyle w:val="NoSpacing"/>
        <w:numPr>
          <w:ilvl w:val="0"/>
          <w:numId w:val="3"/>
        </w:numPr>
        <w:rPr>
          <w:sz w:val="24"/>
          <w:szCs w:val="24"/>
        </w:rPr>
      </w:pPr>
      <w:r w:rsidRPr="000208DA">
        <w:rPr>
          <w:sz w:val="24"/>
          <w:szCs w:val="24"/>
        </w:rPr>
        <w:t xml:space="preserve">Furnish the following:  High School Transcript, one (1) letter of recommendation from a Teacher, Counselor, or school </w:t>
      </w:r>
      <w:r w:rsidR="002F2D14" w:rsidRPr="000208DA">
        <w:rPr>
          <w:sz w:val="24"/>
          <w:szCs w:val="24"/>
        </w:rPr>
        <w:t>Administrator</w:t>
      </w:r>
      <w:r w:rsidRPr="000208DA">
        <w:rPr>
          <w:sz w:val="24"/>
          <w:szCs w:val="24"/>
        </w:rPr>
        <w:t>, one (1) letter of recommendation from any person not related to the applicant.</w:t>
      </w:r>
    </w:p>
    <w:p w14:paraId="6A396A1F" w14:textId="77777777" w:rsidR="00562106" w:rsidRPr="000208DA" w:rsidRDefault="008D65DD" w:rsidP="00022063">
      <w:pPr>
        <w:pStyle w:val="NoSpacing"/>
        <w:numPr>
          <w:ilvl w:val="0"/>
          <w:numId w:val="3"/>
        </w:numPr>
        <w:rPr>
          <w:sz w:val="24"/>
          <w:szCs w:val="24"/>
        </w:rPr>
      </w:pPr>
      <w:r w:rsidRPr="000208DA">
        <w:rPr>
          <w:sz w:val="24"/>
          <w:szCs w:val="24"/>
        </w:rPr>
        <w:t>Scholarship award after the first year will be made after the applicant has requested funding.  The request should demonstrate normal progress towards graduation in the chosen field and include academic achievement showing the applicant is in regular status for that major (if the applicant is on academic probation, the award will not be made)</w:t>
      </w:r>
      <w:r w:rsidR="00AB3A70" w:rsidRPr="000208DA">
        <w:rPr>
          <w:sz w:val="24"/>
          <w:szCs w:val="24"/>
        </w:rPr>
        <w:t>.  Demonstration of academic achievement shall be by presentation of current transcript (</w:t>
      </w:r>
      <w:r w:rsidR="001C59C0" w:rsidRPr="000208DA">
        <w:rPr>
          <w:sz w:val="24"/>
          <w:szCs w:val="24"/>
        </w:rPr>
        <w:t>certified transcript not necessary)</w:t>
      </w:r>
      <w:r w:rsidR="000208DA" w:rsidRPr="000208DA">
        <w:rPr>
          <w:sz w:val="24"/>
          <w:szCs w:val="24"/>
        </w:rPr>
        <w:t xml:space="preserve"> of </w:t>
      </w:r>
      <w:r w:rsidR="002F2D14" w:rsidRPr="000208DA">
        <w:rPr>
          <w:sz w:val="24"/>
          <w:szCs w:val="24"/>
        </w:rPr>
        <w:t>grades through</w:t>
      </w:r>
      <w:r w:rsidR="000208DA" w:rsidRPr="000208DA">
        <w:rPr>
          <w:sz w:val="24"/>
          <w:szCs w:val="24"/>
        </w:rPr>
        <w:t xml:space="preserve"> the current academic year.</w:t>
      </w:r>
    </w:p>
    <w:p w14:paraId="37A90E5D" w14:textId="77777777" w:rsidR="000208DA" w:rsidRDefault="000208DA" w:rsidP="00022063">
      <w:pPr>
        <w:pStyle w:val="NoSpacing"/>
        <w:numPr>
          <w:ilvl w:val="0"/>
          <w:numId w:val="3"/>
        </w:numPr>
        <w:rPr>
          <w:sz w:val="24"/>
          <w:szCs w:val="24"/>
        </w:rPr>
      </w:pPr>
      <w:r w:rsidRPr="000208DA">
        <w:rPr>
          <w:sz w:val="24"/>
          <w:szCs w:val="24"/>
        </w:rPr>
        <w:t>Applicant will agree to present or offer a presentation to the Kennydale Lions Club, near the end of the current scholarship year, a report on the college experience and/or significant occurrences in the chosen field of endeavor.</w:t>
      </w:r>
      <w:r>
        <w:rPr>
          <w:sz w:val="24"/>
          <w:szCs w:val="24"/>
        </w:rPr>
        <w:t xml:space="preserve"> </w:t>
      </w:r>
    </w:p>
    <w:p w14:paraId="6B98DD39" w14:textId="04DD8CE0" w:rsidR="000208DA" w:rsidRDefault="000208DA" w:rsidP="00022063">
      <w:pPr>
        <w:pStyle w:val="NoSpacing"/>
        <w:numPr>
          <w:ilvl w:val="0"/>
          <w:numId w:val="3"/>
        </w:numPr>
        <w:rPr>
          <w:sz w:val="24"/>
          <w:szCs w:val="24"/>
        </w:rPr>
      </w:pPr>
      <w:r>
        <w:rPr>
          <w:sz w:val="24"/>
          <w:szCs w:val="24"/>
        </w:rPr>
        <w:t xml:space="preserve">Being a relative of any member of the Kennydale Lions Club shall disqualify a student from applying for the </w:t>
      </w:r>
      <w:r w:rsidR="00123A2C">
        <w:rPr>
          <w:sz w:val="24"/>
          <w:szCs w:val="24"/>
        </w:rPr>
        <w:t>Dale Jenks</w:t>
      </w:r>
      <w:r w:rsidR="002F2D14">
        <w:rPr>
          <w:sz w:val="24"/>
          <w:szCs w:val="24"/>
        </w:rPr>
        <w:t xml:space="preserve"> Memorial</w:t>
      </w:r>
      <w:r>
        <w:rPr>
          <w:sz w:val="24"/>
          <w:szCs w:val="24"/>
        </w:rPr>
        <w:t xml:space="preserve"> Scholarship.</w:t>
      </w:r>
    </w:p>
    <w:p w14:paraId="6A2AADDE" w14:textId="77777777" w:rsidR="00DA56ED" w:rsidRPr="00DA56ED" w:rsidRDefault="00DA56ED" w:rsidP="00DA56ED">
      <w:pPr>
        <w:pStyle w:val="NoSpacing"/>
        <w:ind w:left="720"/>
        <w:rPr>
          <w:sz w:val="24"/>
          <w:szCs w:val="24"/>
        </w:rPr>
      </w:pPr>
    </w:p>
    <w:p w14:paraId="626BD2EF" w14:textId="09C04954" w:rsidR="000208DA" w:rsidRPr="000208DA" w:rsidRDefault="000208DA" w:rsidP="00DA56ED">
      <w:pPr>
        <w:pStyle w:val="NoSpacing"/>
        <w:ind w:left="1080"/>
        <w:jc w:val="center"/>
        <w:rPr>
          <w:sz w:val="24"/>
          <w:szCs w:val="24"/>
        </w:rPr>
      </w:pPr>
      <w:r w:rsidRPr="000208DA">
        <w:rPr>
          <w:b/>
          <w:sz w:val="28"/>
          <w:szCs w:val="28"/>
        </w:rPr>
        <w:t xml:space="preserve">Applications must be postmarked by </w:t>
      </w:r>
      <w:r w:rsidR="00DA56ED">
        <w:rPr>
          <w:b/>
          <w:sz w:val="28"/>
          <w:szCs w:val="28"/>
        </w:rPr>
        <w:t>May 29</w:t>
      </w:r>
      <w:r w:rsidR="00DA56ED" w:rsidRPr="00DA56ED">
        <w:rPr>
          <w:b/>
          <w:sz w:val="28"/>
          <w:szCs w:val="28"/>
          <w:vertAlign w:val="superscript"/>
        </w:rPr>
        <w:t>th</w:t>
      </w:r>
      <w:r w:rsidRPr="000208DA">
        <w:rPr>
          <w:b/>
          <w:sz w:val="28"/>
          <w:szCs w:val="28"/>
        </w:rPr>
        <w:t>, 20</w:t>
      </w:r>
      <w:r w:rsidR="00DA56ED">
        <w:rPr>
          <w:b/>
          <w:sz w:val="28"/>
          <w:szCs w:val="28"/>
        </w:rPr>
        <w:t xml:space="preserve">20 </w:t>
      </w:r>
      <w:r w:rsidRPr="000208DA">
        <w:rPr>
          <w:b/>
          <w:sz w:val="28"/>
          <w:szCs w:val="28"/>
        </w:rPr>
        <w:t>to be considered</w:t>
      </w:r>
      <w:bookmarkEnd w:id="0"/>
    </w:p>
    <w:sectPr w:rsidR="000208DA" w:rsidRPr="000208DA" w:rsidSect="000220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73E9"/>
    <w:multiLevelType w:val="hybridMultilevel"/>
    <w:tmpl w:val="A51EF134"/>
    <w:lvl w:ilvl="0" w:tplc="727EE3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3526C9"/>
    <w:multiLevelType w:val="hybridMultilevel"/>
    <w:tmpl w:val="8C9489D4"/>
    <w:lvl w:ilvl="0" w:tplc="F21A8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5957B1"/>
    <w:multiLevelType w:val="hybridMultilevel"/>
    <w:tmpl w:val="6D2EF280"/>
    <w:lvl w:ilvl="0" w:tplc="DBA03C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76"/>
    <w:rsid w:val="000208DA"/>
    <w:rsid w:val="00022063"/>
    <w:rsid w:val="000B347C"/>
    <w:rsid w:val="00123A2C"/>
    <w:rsid w:val="001A2838"/>
    <w:rsid w:val="001C05DF"/>
    <w:rsid w:val="001C1A25"/>
    <w:rsid w:val="001C59C0"/>
    <w:rsid w:val="0020345B"/>
    <w:rsid w:val="00206759"/>
    <w:rsid w:val="00283D9B"/>
    <w:rsid w:val="002F2D14"/>
    <w:rsid w:val="002F5CFF"/>
    <w:rsid w:val="00316A7D"/>
    <w:rsid w:val="00323429"/>
    <w:rsid w:val="004148F0"/>
    <w:rsid w:val="00450D66"/>
    <w:rsid w:val="0053411A"/>
    <w:rsid w:val="00551EE5"/>
    <w:rsid w:val="00562106"/>
    <w:rsid w:val="005801F9"/>
    <w:rsid w:val="005F6E82"/>
    <w:rsid w:val="006A6FCE"/>
    <w:rsid w:val="00772B97"/>
    <w:rsid w:val="007879B2"/>
    <w:rsid w:val="007A0E55"/>
    <w:rsid w:val="00891F78"/>
    <w:rsid w:val="008D65DD"/>
    <w:rsid w:val="00902033"/>
    <w:rsid w:val="00946F1F"/>
    <w:rsid w:val="00947854"/>
    <w:rsid w:val="00947F35"/>
    <w:rsid w:val="009F198B"/>
    <w:rsid w:val="009F249E"/>
    <w:rsid w:val="00A20776"/>
    <w:rsid w:val="00A61E31"/>
    <w:rsid w:val="00A96C86"/>
    <w:rsid w:val="00AB3A70"/>
    <w:rsid w:val="00B81ADC"/>
    <w:rsid w:val="00C229E3"/>
    <w:rsid w:val="00C474CB"/>
    <w:rsid w:val="00C87779"/>
    <w:rsid w:val="00CA695C"/>
    <w:rsid w:val="00D22BB1"/>
    <w:rsid w:val="00D35DAF"/>
    <w:rsid w:val="00DA2A64"/>
    <w:rsid w:val="00DA56ED"/>
    <w:rsid w:val="00DC5681"/>
    <w:rsid w:val="00EA66D6"/>
    <w:rsid w:val="00EF7B0F"/>
    <w:rsid w:val="00F6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52FA"/>
  <w15:docId w15:val="{B5380666-BACE-42A2-93CF-E1F2A997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776"/>
    <w:pPr>
      <w:spacing w:after="0" w:line="240" w:lineRule="auto"/>
    </w:pPr>
  </w:style>
  <w:style w:type="character" w:styleId="Hyperlink">
    <w:name w:val="Hyperlink"/>
    <w:basedOn w:val="DefaultParagraphFont"/>
    <w:uiPriority w:val="99"/>
    <w:unhideWhenUsed/>
    <w:rsid w:val="001C05DF"/>
    <w:rPr>
      <w:color w:val="0000FF" w:themeColor="hyperlink"/>
      <w:u w:val="single"/>
    </w:rPr>
  </w:style>
  <w:style w:type="character" w:styleId="UnresolvedMention">
    <w:name w:val="Unresolved Mention"/>
    <w:basedOn w:val="DefaultParagraphFont"/>
    <w:uiPriority w:val="99"/>
    <w:semiHidden/>
    <w:unhideWhenUsed/>
    <w:rsid w:val="001C0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an.nguyen@renton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davidmary</dc:creator>
  <cp:lastModifiedBy>Quan Nguyen</cp:lastModifiedBy>
  <cp:revision>11</cp:revision>
  <cp:lastPrinted>2019-03-21T16:37:00Z</cp:lastPrinted>
  <dcterms:created xsi:type="dcterms:W3CDTF">2019-03-21T18:06:00Z</dcterms:created>
  <dcterms:modified xsi:type="dcterms:W3CDTF">2020-05-20T20:36:00Z</dcterms:modified>
</cp:coreProperties>
</file>