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31FF3" w:rsidR="00043646" w:rsidP="00631FF3" w:rsidRDefault="00043646" w14:paraId="72058EBD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sz w:val="44"/>
          <w:szCs w:val="44"/>
          <w:u w:val="single"/>
        </w:rPr>
      </w:pPr>
      <w:bookmarkStart w:name="_GoBack" w:id="0"/>
      <w:bookmarkEnd w:id="0"/>
      <w:r w:rsidRPr="00631FF3">
        <w:rPr>
          <w:rStyle w:val="normaltextrun"/>
          <w:bCs/>
          <w:sz w:val="44"/>
          <w:szCs w:val="44"/>
          <w:u w:val="single"/>
        </w:rPr>
        <w:t>Jazz Band</w:t>
      </w:r>
    </w:p>
    <w:p xmlns:wp14="http://schemas.microsoft.com/office/word/2010/wordml" w:rsidR="00043646" w:rsidP="00043646" w:rsidRDefault="00043646" w14:paraId="672A6659" wp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xmlns:wp14="http://schemas.microsoft.com/office/word/2010/wordml" w:rsidRPr="00043646" w:rsidR="00043646" w:rsidP="00043646" w:rsidRDefault="00043646" w14:paraId="6E7BEAA2" wp14:textId="77777777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xmlns:wp14="http://schemas.microsoft.com/office/word/2010/wordml" w:rsidR="00043646" w:rsidP="00043646" w:rsidRDefault="00043646" w14:paraId="2FE8A220" wp14:textId="77777777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Improvisation Activity</w:t>
      </w:r>
    </w:p>
    <w:p xmlns:wp14="http://schemas.microsoft.com/office/word/2010/wordml" w:rsidR="00043646" w:rsidP="00043646" w:rsidRDefault="00043646" w14:paraId="0A37501D" wp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xmlns:wp14="http://schemas.microsoft.com/office/word/2010/wordml" w:rsidR="00043646" w:rsidP="73864B82" w:rsidRDefault="00043646" w14:paraId="502A45F1" wp14:textId="33E1ED1F">
      <w:pPr>
        <w:pStyle w:val="paragraph"/>
        <w:numPr>
          <w:ilvl w:val="0"/>
          <w:numId w:val="22"/>
        </w:numPr>
        <w:spacing w:before="0" w:beforeAutospacing="off" w:after="0" w:afterAutospacing="off"/>
        <w:textAlignment w:val="baseline"/>
        <w:rPr>
          <w:rStyle w:val="normaltextrun"/>
        </w:rPr>
      </w:pPr>
      <w:r w:rsidRPr="73864B82" w:rsidR="00043646">
        <w:rPr>
          <w:rStyle w:val="normaltextrun"/>
        </w:rPr>
        <w:t xml:space="preserve">Instructions: Improvise over the blues Track using the F Blues “Better Blues Scale” provided below or use the chord changes shown on the track.  Improvise for at least 2 choruses (repeat 2 times).  You will record this on </w:t>
      </w:r>
      <w:r w:rsidRPr="73864B82" w:rsidR="5DCDA312">
        <w:rPr>
          <w:rStyle w:val="normaltextrun"/>
        </w:rPr>
        <w:t>F</w:t>
      </w:r>
      <w:r w:rsidRPr="73864B82" w:rsidR="00043646">
        <w:rPr>
          <w:rStyle w:val="normaltextrun"/>
        </w:rPr>
        <w:t>lipgrid.</w:t>
      </w:r>
      <w:r w:rsidRPr="73864B82" w:rsidR="00631FF3">
        <w:rPr>
          <w:rStyle w:val="normaltextrun"/>
        </w:rPr>
        <w:t xml:space="preserve">  If you have a separate device use that to play the rhythm section background track </w:t>
      </w:r>
      <w:proofErr w:type="gramStart"/>
      <w:r w:rsidRPr="73864B82" w:rsidR="00631FF3">
        <w:rPr>
          <w:rStyle w:val="normaltextrun"/>
        </w:rPr>
        <w:t>behind</w:t>
      </w:r>
      <w:proofErr w:type="gramEnd"/>
      <w:r w:rsidRPr="73864B82" w:rsidR="00631FF3">
        <w:rPr>
          <w:rStyle w:val="normaltextrun"/>
        </w:rPr>
        <w:t xml:space="preserve"> you as you solo.  If you do not have a separate device listen to it on your laptop several times and get it in your ear, then solo for about two minutes using the scale below.  </w:t>
      </w:r>
    </w:p>
    <w:p xmlns:wp14="http://schemas.microsoft.com/office/word/2010/wordml" w:rsidR="00631FF3" w:rsidP="00043646" w:rsidRDefault="00631FF3" w14:paraId="0F6529B5" wp14:textId="77777777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Here is the Blues in F Background Track YouTube Video Link:</w:t>
      </w:r>
    </w:p>
    <w:p xmlns:wp14="http://schemas.microsoft.com/office/word/2010/wordml" w:rsidR="00631FF3" w:rsidP="00631FF3" w:rsidRDefault="005F63FB" w14:paraId="2F2A710F" wp14:textId="77777777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</w:rPr>
      </w:pPr>
      <w:hyperlink w:history="1" r:id="rId5">
        <w:r w:rsidR="00631FF3">
          <w:rPr>
            <w:rStyle w:val="Hyperlink"/>
          </w:rPr>
          <w:t>https://www.youtube.com/watch?v=YzuMzRhRTPE</w:t>
        </w:r>
      </w:hyperlink>
    </w:p>
    <w:p xmlns:wp14="http://schemas.microsoft.com/office/word/2010/wordml" w:rsidR="00043646" w:rsidP="00043646" w:rsidRDefault="00043646" w14:paraId="796A4720" wp14:textId="77777777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F Blues “Better Blues Scale”</w:t>
      </w:r>
      <w:r w:rsidR="002D21B7">
        <w:rPr>
          <w:rStyle w:val="normaltextrun"/>
        </w:rPr>
        <w:t xml:space="preserve"> </w:t>
      </w:r>
    </w:p>
    <w:p xmlns:wp14="http://schemas.microsoft.com/office/word/2010/wordml" w:rsidR="002D21B7" w:rsidP="002D21B7" w:rsidRDefault="002D21B7" w14:paraId="5DAB6C7B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630"/>
        <w:gridCol w:w="630"/>
        <w:gridCol w:w="1620"/>
        <w:gridCol w:w="720"/>
        <w:gridCol w:w="720"/>
        <w:gridCol w:w="630"/>
      </w:tblGrid>
      <w:tr xmlns:wp14="http://schemas.microsoft.com/office/word/2010/wordml" w:rsidR="002D21B7" w:rsidTr="002D21B7" w14:paraId="1891A941" wp14:textId="77777777">
        <w:tc>
          <w:tcPr>
            <w:tcW w:w="1885" w:type="dxa"/>
          </w:tcPr>
          <w:p w:rsidR="002D21B7" w:rsidP="002D21B7" w:rsidRDefault="002D21B7" w14:paraId="0E1DF2BA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Scale Degree</w:t>
            </w:r>
          </w:p>
        </w:tc>
        <w:tc>
          <w:tcPr>
            <w:tcW w:w="630" w:type="dxa"/>
          </w:tcPr>
          <w:p w:rsidR="002D21B7" w:rsidP="002D21B7" w:rsidRDefault="002D21B7" w14:paraId="649841BE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</w:t>
            </w:r>
          </w:p>
        </w:tc>
        <w:tc>
          <w:tcPr>
            <w:tcW w:w="630" w:type="dxa"/>
          </w:tcPr>
          <w:p w:rsidR="002D21B7" w:rsidP="002D21B7" w:rsidRDefault="002D21B7" w14:paraId="18F999B5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</w:t>
            </w:r>
          </w:p>
        </w:tc>
        <w:tc>
          <w:tcPr>
            <w:tcW w:w="1620" w:type="dxa"/>
          </w:tcPr>
          <w:p w:rsidR="002D21B7" w:rsidP="002D21B7" w:rsidRDefault="002D21B7" w14:paraId="635972BA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b 3 (flat third)</w:t>
            </w:r>
          </w:p>
        </w:tc>
        <w:tc>
          <w:tcPr>
            <w:tcW w:w="720" w:type="dxa"/>
          </w:tcPr>
          <w:p w:rsidR="002D21B7" w:rsidP="002D21B7" w:rsidRDefault="002D21B7" w14:paraId="78941E47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5</w:t>
            </w:r>
          </w:p>
        </w:tc>
        <w:tc>
          <w:tcPr>
            <w:tcW w:w="720" w:type="dxa"/>
          </w:tcPr>
          <w:p w:rsidR="002D21B7" w:rsidP="002D21B7" w:rsidRDefault="002D21B7" w14:paraId="29B4EA11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6</w:t>
            </w:r>
          </w:p>
        </w:tc>
        <w:tc>
          <w:tcPr>
            <w:tcW w:w="630" w:type="dxa"/>
          </w:tcPr>
          <w:p w:rsidR="002D21B7" w:rsidP="002D21B7" w:rsidRDefault="002D21B7" w14:paraId="44B0A208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8</w:t>
            </w:r>
          </w:p>
        </w:tc>
      </w:tr>
      <w:tr xmlns:wp14="http://schemas.microsoft.com/office/word/2010/wordml" w:rsidR="002D21B7" w:rsidTr="002D21B7" w14:paraId="46CA9B26" wp14:textId="77777777">
        <w:tc>
          <w:tcPr>
            <w:tcW w:w="1885" w:type="dxa"/>
          </w:tcPr>
          <w:p w:rsidR="002D21B7" w:rsidP="002D21B7" w:rsidRDefault="002D21B7" w14:paraId="183FB6D0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C Instruments:</w:t>
            </w:r>
          </w:p>
        </w:tc>
        <w:tc>
          <w:tcPr>
            <w:tcW w:w="630" w:type="dxa"/>
          </w:tcPr>
          <w:p w:rsidR="002D21B7" w:rsidP="002D21B7" w:rsidRDefault="002D21B7" w14:paraId="632692EA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F</w:t>
            </w:r>
          </w:p>
        </w:tc>
        <w:tc>
          <w:tcPr>
            <w:tcW w:w="630" w:type="dxa"/>
          </w:tcPr>
          <w:p w:rsidR="002D21B7" w:rsidP="002D21B7" w:rsidRDefault="002D21B7" w14:paraId="57DE78E1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G</w:t>
            </w:r>
          </w:p>
        </w:tc>
        <w:tc>
          <w:tcPr>
            <w:tcW w:w="1620" w:type="dxa"/>
          </w:tcPr>
          <w:p w:rsidR="002D21B7" w:rsidP="002D21B7" w:rsidRDefault="002D21B7" w14:paraId="398A1505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Ab</w:t>
            </w:r>
          </w:p>
        </w:tc>
        <w:tc>
          <w:tcPr>
            <w:tcW w:w="720" w:type="dxa"/>
          </w:tcPr>
          <w:p w:rsidR="002D21B7" w:rsidP="002D21B7" w:rsidRDefault="002D21B7" w14:paraId="37AAF844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C</w:t>
            </w:r>
          </w:p>
        </w:tc>
        <w:tc>
          <w:tcPr>
            <w:tcW w:w="720" w:type="dxa"/>
          </w:tcPr>
          <w:p w:rsidR="002D21B7" w:rsidP="002D21B7" w:rsidRDefault="002D21B7" w14:paraId="61740529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D</w:t>
            </w:r>
          </w:p>
        </w:tc>
        <w:tc>
          <w:tcPr>
            <w:tcW w:w="630" w:type="dxa"/>
          </w:tcPr>
          <w:p w:rsidR="002D21B7" w:rsidP="002D21B7" w:rsidRDefault="002D21B7" w14:paraId="6BEC0FE4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F</w:t>
            </w:r>
          </w:p>
        </w:tc>
      </w:tr>
      <w:tr xmlns:wp14="http://schemas.microsoft.com/office/word/2010/wordml" w:rsidR="002D21B7" w:rsidTr="002D21B7" w14:paraId="57B27747" wp14:textId="77777777">
        <w:tc>
          <w:tcPr>
            <w:tcW w:w="1885" w:type="dxa"/>
          </w:tcPr>
          <w:p w:rsidR="002D21B7" w:rsidP="002D21B7" w:rsidRDefault="002D21B7" w14:paraId="76D6BB01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Bb Instruments:</w:t>
            </w:r>
          </w:p>
        </w:tc>
        <w:tc>
          <w:tcPr>
            <w:tcW w:w="630" w:type="dxa"/>
          </w:tcPr>
          <w:p w:rsidR="002D21B7" w:rsidP="002D21B7" w:rsidRDefault="002D21B7" w14:paraId="7675B92F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G</w:t>
            </w:r>
          </w:p>
        </w:tc>
        <w:tc>
          <w:tcPr>
            <w:tcW w:w="630" w:type="dxa"/>
          </w:tcPr>
          <w:p w:rsidR="002D21B7" w:rsidP="002D21B7" w:rsidRDefault="002D21B7" w14:paraId="5316D17B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A</w:t>
            </w:r>
          </w:p>
        </w:tc>
        <w:tc>
          <w:tcPr>
            <w:tcW w:w="1620" w:type="dxa"/>
          </w:tcPr>
          <w:p w:rsidR="002D21B7" w:rsidP="002D21B7" w:rsidRDefault="002D21B7" w14:paraId="1F8734AF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Bb</w:t>
            </w:r>
          </w:p>
        </w:tc>
        <w:tc>
          <w:tcPr>
            <w:tcW w:w="720" w:type="dxa"/>
          </w:tcPr>
          <w:p w:rsidR="002D21B7" w:rsidP="002D21B7" w:rsidRDefault="002D21B7" w14:paraId="4BF7EC95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D</w:t>
            </w:r>
          </w:p>
        </w:tc>
        <w:tc>
          <w:tcPr>
            <w:tcW w:w="720" w:type="dxa"/>
          </w:tcPr>
          <w:p w:rsidR="002D21B7" w:rsidP="002D21B7" w:rsidRDefault="002D21B7" w14:paraId="65AEDD99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E</w:t>
            </w:r>
          </w:p>
        </w:tc>
        <w:tc>
          <w:tcPr>
            <w:tcW w:w="630" w:type="dxa"/>
          </w:tcPr>
          <w:p w:rsidR="002D21B7" w:rsidP="002D21B7" w:rsidRDefault="002D21B7" w14:paraId="18A0CC84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G</w:t>
            </w:r>
          </w:p>
        </w:tc>
      </w:tr>
      <w:tr xmlns:wp14="http://schemas.microsoft.com/office/word/2010/wordml" w:rsidR="002D21B7" w:rsidTr="002D21B7" w14:paraId="0A1452C6" wp14:textId="77777777">
        <w:tc>
          <w:tcPr>
            <w:tcW w:w="1885" w:type="dxa"/>
          </w:tcPr>
          <w:p w:rsidR="002D21B7" w:rsidP="002D21B7" w:rsidRDefault="002D21B7" w14:paraId="06A82697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Eb Instruments:</w:t>
            </w:r>
          </w:p>
        </w:tc>
        <w:tc>
          <w:tcPr>
            <w:tcW w:w="630" w:type="dxa"/>
          </w:tcPr>
          <w:p w:rsidR="002D21B7" w:rsidP="002D21B7" w:rsidRDefault="002D21B7" w14:paraId="38B201AB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D</w:t>
            </w:r>
          </w:p>
        </w:tc>
        <w:tc>
          <w:tcPr>
            <w:tcW w:w="630" w:type="dxa"/>
          </w:tcPr>
          <w:p w:rsidR="002D21B7" w:rsidP="002D21B7" w:rsidRDefault="002D21B7" w14:paraId="33B80983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E</w:t>
            </w:r>
          </w:p>
        </w:tc>
        <w:tc>
          <w:tcPr>
            <w:tcW w:w="1620" w:type="dxa"/>
          </w:tcPr>
          <w:p w:rsidR="002D21B7" w:rsidP="002D21B7" w:rsidRDefault="002D21B7" w14:paraId="7CD22709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F (natural)</w:t>
            </w:r>
          </w:p>
        </w:tc>
        <w:tc>
          <w:tcPr>
            <w:tcW w:w="720" w:type="dxa"/>
          </w:tcPr>
          <w:p w:rsidR="002D21B7" w:rsidP="002D21B7" w:rsidRDefault="002D21B7" w14:paraId="0C2DCDA8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A</w:t>
            </w:r>
          </w:p>
        </w:tc>
        <w:tc>
          <w:tcPr>
            <w:tcW w:w="720" w:type="dxa"/>
          </w:tcPr>
          <w:p w:rsidR="002D21B7" w:rsidP="002D21B7" w:rsidRDefault="002D21B7" w14:paraId="61ED4E73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B</w:t>
            </w:r>
          </w:p>
        </w:tc>
        <w:tc>
          <w:tcPr>
            <w:tcW w:w="630" w:type="dxa"/>
          </w:tcPr>
          <w:p w:rsidR="002D21B7" w:rsidP="002D21B7" w:rsidRDefault="002D21B7" w14:paraId="7002D539" wp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D</w:t>
            </w:r>
          </w:p>
        </w:tc>
      </w:tr>
    </w:tbl>
    <w:p xmlns:wp14="http://schemas.microsoft.com/office/word/2010/wordml" w:rsidR="002D21B7" w:rsidP="002D21B7" w:rsidRDefault="002D21B7" w14:paraId="02EB378F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xmlns:wp14="http://schemas.microsoft.com/office/word/2010/wordml" w:rsidR="00043646" w:rsidP="00043646" w:rsidRDefault="00043646" w14:paraId="6A05A809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043646" w:rsidP="00043646" w:rsidRDefault="00043646" w14:paraId="5A39BBE3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xmlns:wp14="http://schemas.microsoft.com/office/word/2010/wordml" w:rsidR="00631FF3" w:rsidTr="73864B82" w14:paraId="1031E432" wp14:textId="77777777">
        <w:tc>
          <w:tcPr>
            <w:tcW w:w="9350" w:type="dxa"/>
            <w:tcMar/>
          </w:tcPr>
          <w:p w:rsidR="00631FF3" w:rsidP="00631FF3" w:rsidRDefault="00631FF3" w14:paraId="5B34EF3E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b/>
                <w:bCs/>
                <w:u w:val="single"/>
              </w:rPr>
              <w:t>Flipgrid</w:t>
            </w:r>
            <w:proofErr w:type="spellEnd"/>
            <w:r>
              <w:rPr>
                <w:rStyle w:val="normaltextrun"/>
                <w:b/>
                <w:bCs/>
                <w:u w:val="single"/>
              </w:rPr>
              <w:t> instructions</w:t>
            </w:r>
            <w:r>
              <w:rPr>
                <w:rStyle w:val="eop"/>
              </w:rPr>
              <w:t> </w:t>
            </w:r>
          </w:p>
          <w:p w:rsidR="00631FF3" w:rsidP="00631FF3" w:rsidRDefault="00631FF3" w14:paraId="512E537F" wp14:textId="77777777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360" w:firstLine="0"/>
              <w:textAlignment w:val="baseline"/>
            </w:pPr>
            <w:r>
              <w:rPr>
                <w:rStyle w:val="normaltextrun"/>
              </w:rPr>
              <w:t>Open Google Chrome (do not use Internet Explorer)</w:t>
            </w:r>
            <w:r>
              <w:rPr>
                <w:rStyle w:val="eop"/>
              </w:rPr>
              <w:t> </w:t>
            </w:r>
          </w:p>
          <w:p w:rsidR="00631FF3" w:rsidP="5777682D" w:rsidRDefault="00631FF3" w14:paraId="496D8B7D" wp14:textId="0144AB8B">
            <w:pPr>
              <w:pStyle w:val="paragraph"/>
              <w:numPr>
                <w:ilvl w:val="0"/>
                <w:numId w:val="12"/>
              </w:numPr>
              <w:spacing w:before="0" w:beforeAutospacing="off" w:after="0" w:afterAutospacing="off"/>
              <w:ind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5777682D" w:rsidR="00631FF3">
              <w:rPr>
                <w:rStyle w:val="normaltextrun"/>
              </w:rPr>
              <w:t>Go to </w:t>
            </w:r>
            <w:hyperlink r:id="Rbc2c626892184132">
              <w:r w:rsidRPr="5777682D" w:rsidR="4C283688">
                <w:rPr>
                  <w:rStyle w:val="Hyperlink"/>
                  <w:noProof w:val="0"/>
                  <w:lang w:val="en-US"/>
                </w:rPr>
                <w:t>https://flipgrid.com/34c6bf85</w:t>
              </w:r>
            </w:hyperlink>
            <w:r w:rsidRPr="5777682D" w:rsidR="00631FF3">
              <w:rPr>
                <w:rStyle w:val="eop"/>
              </w:rPr>
              <w:t> </w:t>
            </w:r>
          </w:p>
          <w:p w:rsidR="00631FF3" w:rsidP="00631FF3" w:rsidRDefault="00631FF3" w14:paraId="39653802" wp14:textId="77777777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60" w:firstLine="0"/>
              <w:textAlignment w:val="baseline"/>
            </w:pPr>
            <w:r>
              <w:rPr>
                <w:rStyle w:val="normaltextrun"/>
              </w:rPr>
              <w:t>Type in the following password: hesdband1</w:t>
            </w:r>
            <w:r>
              <w:rPr>
                <w:rStyle w:val="eop"/>
              </w:rPr>
              <w:t> </w:t>
            </w:r>
          </w:p>
          <w:p w:rsidR="00631FF3" w:rsidP="73864B82" w:rsidRDefault="00631FF3" w14:paraId="402A9CDB" wp14:textId="1C4F8A3E">
            <w:pPr>
              <w:pStyle w:val="paragraph"/>
              <w:numPr>
                <w:ilvl w:val="0"/>
                <w:numId w:val="14"/>
              </w:numPr>
              <w:spacing w:before="0" w:beforeAutospacing="off" w:after="0" w:afterAutospacing="off"/>
              <w:ind w:left="360" w:firstLine="0"/>
              <w:textAlignment w:val="baseline"/>
              <w:rPr>
                <w:rStyle w:val="normaltextrun"/>
              </w:rPr>
            </w:pPr>
            <w:r w:rsidRPr="73864B82" w:rsidR="00631FF3">
              <w:rPr>
                <w:rStyle w:val="normaltextrun"/>
              </w:rPr>
              <w:t xml:space="preserve">Click on </w:t>
            </w:r>
            <w:r w:rsidRPr="73864B82" w:rsidR="08D26C4E">
              <w:rPr>
                <w:rStyle w:val="normaltextrun"/>
              </w:rPr>
              <w:t>one of the topics</w:t>
            </w:r>
          </w:p>
          <w:p w:rsidR="00631FF3" w:rsidP="00631FF3" w:rsidRDefault="00631FF3" w14:paraId="7D70C82D" wp14:textId="7777777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360" w:firstLine="0"/>
              <w:textAlignment w:val="baseline"/>
            </w:pPr>
            <w:r>
              <w:rPr>
                <w:rStyle w:val="normaltextrun"/>
              </w:rPr>
              <w:t>Scroll down to the bottom of the page and click the big green circle that has a plus sign</w:t>
            </w:r>
            <w:r>
              <w:rPr>
                <w:rStyle w:val="eop"/>
              </w:rPr>
              <w:t> </w:t>
            </w:r>
          </w:p>
          <w:p w:rsidR="00631FF3" w:rsidP="73864B82" w:rsidRDefault="00631FF3" w14:paraId="05DE0D2E" wp14:textId="60FF27A0">
            <w:pPr>
              <w:pStyle w:val="paragraph"/>
              <w:numPr>
                <w:ilvl w:val="0"/>
                <w:numId w:val="16"/>
              </w:numPr>
              <w:spacing w:before="0" w:beforeAutospacing="off" w:after="0" w:afterAutospacing="off"/>
              <w:ind w:left="360" w:firstLine="0"/>
              <w:textAlignment w:val="baseline"/>
              <w:rPr/>
            </w:pPr>
            <w:r w:rsidRPr="73864B82" w:rsidR="00631FF3">
              <w:rPr>
                <w:rStyle w:val="normaltextrun"/>
              </w:rPr>
              <w:t xml:space="preserve">Record yourself playing the </w:t>
            </w:r>
            <w:r w:rsidRPr="73864B82" w:rsidR="64FD9DC7">
              <w:rPr>
                <w:rStyle w:val="normaltextrun"/>
              </w:rPr>
              <w:t>improvisation</w:t>
            </w:r>
            <w:r w:rsidRPr="73864B82" w:rsidR="00631FF3">
              <w:rPr>
                <w:rStyle w:val="normaltextrun"/>
              </w:rPr>
              <w:t xml:space="preserve"> </w:t>
            </w:r>
            <w:r w:rsidRPr="73864B82" w:rsidR="3F4F708B">
              <w:rPr>
                <w:rStyle w:val="normaltextrun"/>
              </w:rPr>
              <w:t xml:space="preserve">exercise or </w:t>
            </w:r>
            <w:r w:rsidRPr="73864B82" w:rsidR="2158F2F0">
              <w:rPr>
                <w:rStyle w:val="normaltextrun"/>
              </w:rPr>
              <w:t>your thoughts on a listeining example</w:t>
            </w:r>
            <w:r w:rsidRPr="73864B82" w:rsidR="00631FF3">
              <w:rPr>
                <w:rStyle w:val="normaltextrun"/>
              </w:rPr>
              <w:t xml:space="preserve"> (you may point the camera at the floor if you do not want to show your face)</w:t>
            </w:r>
            <w:r w:rsidRPr="73864B82" w:rsidR="00631FF3">
              <w:rPr>
                <w:rStyle w:val="eop"/>
              </w:rPr>
              <w:t> </w:t>
            </w:r>
          </w:p>
          <w:p w:rsidR="00631FF3" w:rsidP="73864B82" w:rsidRDefault="00631FF3" w14:paraId="038A668A" wp14:textId="4B0308C6">
            <w:pPr>
              <w:pStyle w:val="paragraph"/>
              <w:numPr>
                <w:ilvl w:val="0"/>
                <w:numId w:val="17"/>
              </w:numPr>
              <w:spacing w:before="0" w:beforeAutospacing="off" w:after="0" w:afterAutospacing="off"/>
              <w:ind w:left="360" w:firstLine="0"/>
              <w:textAlignment w:val="baseline"/>
              <w:rPr>
                <w:rStyle w:val="normaltextrun"/>
              </w:rPr>
            </w:pPr>
            <w:r w:rsidRPr="73864B82" w:rsidR="00631FF3">
              <w:rPr>
                <w:rStyle w:val="normaltextrun"/>
              </w:rPr>
              <w:t>Title your video with your school’s name, your first name, your last name and one of the </w:t>
            </w:r>
            <w:r w:rsidRPr="73864B82" w:rsidR="00631FF3">
              <w:rPr>
                <w:rStyle w:val="contextualspellingandgrammarerror"/>
              </w:rPr>
              <w:t>following;</w:t>
            </w:r>
            <w:r w:rsidRPr="73864B82" w:rsidR="00631FF3">
              <w:rPr>
                <w:rStyle w:val="normaltextrun"/>
              </w:rPr>
              <w:t> </w:t>
            </w:r>
            <w:r w:rsidRPr="73864B82" w:rsidR="4C56B0EE">
              <w:rPr>
                <w:rStyle w:val="normaltextrun"/>
              </w:rPr>
              <w:t>improvisation exercise or listening example thoughts</w:t>
            </w:r>
          </w:p>
          <w:p w:rsidR="00631FF3" w:rsidP="73864B82" w:rsidRDefault="00631FF3" w14:paraId="1964B32C" wp14:textId="62103FA8">
            <w:pPr>
              <w:pStyle w:val="paragraph"/>
              <w:numPr>
                <w:ilvl w:val="0"/>
                <w:numId w:val="18"/>
              </w:numPr>
              <w:spacing w:before="0" w:beforeAutospacing="off" w:after="0" w:afterAutospacing="off"/>
              <w:ind w:left="1080" w:firstLine="0"/>
              <w:textAlignment w:val="baseline"/>
              <w:rPr>
                <w:rStyle w:val="normaltextrun"/>
              </w:rPr>
            </w:pPr>
            <w:r w:rsidRPr="73864B82" w:rsidR="00631FF3">
              <w:rPr>
                <w:rStyle w:val="normaltextrun"/>
              </w:rPr>
              <w:t xml:space="preserve">Example: “Kennedy, John Smith, </w:t>
            </w:r>
            <w:r w:rsidRPr="73864B82" w:rsidR="585208C3">
              <w:rPr>
                <w:rStyle w:val="normaltextrun"/>
              </w:rPr>
              <w:t xml:space="preserve">Improvisation </w:t>
            </w:r>
            <w:r w:rsidRPr="73864B82" w:rsidR="585208C3">
              <w:rPr>
                <w:rStyle w:val="normaltextrun"/>
              </w:rPr>
              <w:t>Exercise</w:t>
            </w:r>
          </w:p>
          <w:p w:rsidR="00631FF3" w:rsidP="00631FF3" w:rsidRDefault="00631FF3" w14:paraId="6FB36852" wp14:textId="77777777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60" w:firstLine="0"/>
              <w:textAlignment w:val="baseline"/>
            </w:pPr>
            <w:r>
              <w:rPr>
                <w:rStyle w:val="normaltextrun"/>
              </w:rPr>
              <w:t>Submit your video</w:t>
            </w:r>
            <w:r>
              <w:rPr>
                <w:rStyle w:val="eop"/>
              </w:rPr>
              <w:t> </w:t>
            </w:r>
          </w:p>
          <w:p w:rsidR="00631FF3" w:rsidP="00043646" w:rsidRDefault="00631FF3" w14:paraId="41C8F39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b/>
                <w:bCs/>
                <w:u w:val="single"/>
              </w:rPr>
            </w:pPr>
          </w:p>
        </w:tc>
      </w:tr>
    </w:tbl>
    <w:p xmlns:wp14="http://schemas.microsoft.com/office/word/2010/wordml" w:rsidR="00043646" w:rsidP="00043646" w:rsidRDefault="00043646" w14:paraId="72A3D3EC" wp14:textId="77777777"/>
    <w:p xmlns:wp14="http://schemas.microsoft.com/office/word/2010/wordml" w:rsidR="00631FF3" w:rsidP="00043646" w:rsidRDefault="00631FF3" w14:paraId="0D0B940D" wp14:textId="77777777"/>
    <w:p xmlns:wp14="http://schemas.microsoft.com/office/word/2010/wordml" w:rsidR="00631FF3" w:rsidP="00043646" w:rsidRDefault="00631FF3" w14:paraId="24E9B579" wp14:textId="77777777">
      <w:r>
        <w:t xml:space="preserve">Keep scrolling to </w:t>
      </w:r>
      <w:r w:rsidR="00FD3CAA">
        <w:t>for more…</w:t>
      </w:r>
    </w:p>
    <w:p xmlns:wp14="http://schemas.microsoft.com/office/word/2010/wordml" w:rsidR="00FD3CAA" w:rsidP="00043646" w:rsidRDefault="00FD3CAA" w14:paraId="0E27B00A" wp14:textId="77777777"/>
    <w:p xmlns:wp14="http://schemas.microsoft.com/office/word/2010/wordml" w:rsidR="00FD3CAA" w:rsidP="00043646" w:rsidRDefault="00FD3CAA" w14:paraId="60061E4C" wp14:textId="77777777" wp14:noSpellErr="1"/>
    <w:p w:rsidR="5777682D" w:rsidP="5777682D" w:rsidRDefault="5777682D" w14:paraId="3CCCE6DE" w14:textId="535A4165">
      <w:pPr>
        <w:pStyle w:val="Normal"/>
      </w:pPr>
    </w:p>
    <w:p w:rsidR="5777682D" w:rsidP="5777682D" w:rsidRDefault="5777682D" w14:paraId="5A387421" w14:textId="28D7A3AA">
      <w:pPr>
        <w:pStyle w:val="Normal"/>
      </w:pPr>
    </w:p>
    <w:p xmlns:wp14="http://schemas.microsoft.com/office/word/2010/wordml" w:rsidR="00FD3CAA" w:rsidP="00FD3CAA" w:rsidRDefault="00FD3CAA" w14:paraId="618A90AD" wp14:textId="77777777">
      <w:pPr>
        <w:pStyle w:val="ListParagraph"/>
        <w:numPr>
          <w:ilvl w:val="0"/>
          <w:numId w:val="21"/>
        </w:numPr>
      </w:pPr>
      <w:r>
        <w:lastRenderedPageBreak/>
        <w:t>Listen to Jazz!</w:t>
      </w:r>
    </w:p>
    <w:p xmlns:wp14="http://schemas.microsoft.com/office/word/2010/wordml" w:rsidR="00FD3CAA" w:rsidP="00FD3CAA" w:rsidRDefault="00FD3CAA" w14:paraId="73B21FCF" wp14:textId="425FEA1F">
      <w:pPr>
        <w:pStyle w:val="ListParagraph"/>
        <w:numPr>
          <w:ilvl w:val="0"/>
          <w:numId w:val="22"/>
        </w:numPr>
        <w:rPr/>
      </w:pPr>
      <w:r w:rsidR="00FD3CAA">
        <w:rPr/>
        <w:t>Instructions:  Listen to the charts by clicking on the tracks below.  Next submit a short video telling your teacher what you thought about it overall</w:t>
      </w:r>
      <w:r w:rsidR="7E9947F5">
        <w:rPr/>
        <w:t xml:space="preserve"> or send a message in teams to your teacher</w:t>
      </w:r>
      <w:r w:rsidR="00FD3CAA">
        <w:rPr/>
        <w:t xml:space="preserve">.  Some aspects to include are what instruments did you hear, what is the style, what is a rough sketch of the form, what instruments improvised, did you like it and why?  </w:t>
      </w:r>
    </w:p>
    <w:p xmlns:wp14="http://schemas.microsoft.com/office/word/2010/wordml" w:rsidR="00FD3CAA" w:rsidP="00FD3CAA" w:rsidRDefault="00FD3CAA" w14:paraId="78BD6E1F" wp14:textId="5B85CDC5">
      <w:pPr>
        <w:pStyle w:val="ListParagraph"/>
        <w:numPr>
          <w:ilvl w:val="0"/>
          <w:numId w:val="22"/>
        </w:numPr>
        <w:rPr/>
      </w:pPr>
      <w:r w:rsidR="00FD3CAA">
        <w:rPr/>
        <w:t>If you liked a chart, google the artists and learn more about them.  Listen to more of their music and share what you find with your teacher on a short flip grid video</w:t>
      </w:r>
      <w:r w:rsidR="244CD5CE">
        <w:rPr/>
        <w:t xml:space="preserve"> or on teams</w:t>
      </w:r>
      <w:r w:rsidR="00FD3CAA">
        <w:rPr/>
        <w:t xml:space="preserve">.  You can also use teams to communicate with </w:t>
      </w:r>
      <w:r w:rsidR="1AC35C30">
        <w:rPr/>
        <w:t>the</w:t>
      </w:r>
      <w:r w:rsidR="00FD3CAA">
        <w:rPr/>
        <w:t xml:space="preserve"> </w:t>
      </w:r>
      <w:r w:rsidR="3109AE7B">
        <w:rPr/>
        <w:t>whole</w:t>
      </w:r>
      <w:r w:rsidR="00FD3CAA">
        <w:rPr/>
        <w:t xml:space="preserve"> class.  Share ideas with one another.  Just remember to always be appropriate with your posts.  Let’s have fun sharing music!</w:t>
      </w:r>
    </w:p>
    <w:p xmlns:wp14="http://schemas.microsoft.com/office/word/2010/wordml" w:rsidR="00FD3CAA" w:rsidP="00FD3CAA" w:rsidRDefault="00FD3CAA" w14:paraId="44EAFD9C" wp14:textId="77777777"/>
    <w:p xmlns:wp14="http://schemas.microsoft.com/office/word/2010/wordml" w:rsidR="00FD3CAA" w:rsidP="00FD3CAA" w:rsidRDefault="00FD3CAA" w14:paraId="70B60AF8" wp14:textId="77777777">
      <w:r>
        <w:t xml:space="preserve">Links:  </w:t>
      </w:r>
    </w:p>
    <w:p xmlns:wp14="http://schemas.microsoft.com/office/word/2010/wordml" w:rsidR="00223490" w:rsidP="00223490" w:rsidRDefault="00FD3CAA" w14:paraId="74276636" wp14:textId="77777777">
      <w:pPr>
        <w:pStyle w:val="ListParagraph"/>
        <w:numPr>
          <w:ilvl w:val="0"/>
          <w:numId w:val="24"/>
        </w:numPr>
      </w:pPr>
      <w:r>
        <w:t xml:space="preserve"> Work Song- Cannonball Adderley </w:t>
      </w:r>
      <w:r w:rsidR="00223490">
        <w:t xml:space="preserve">Quintet </w:t>
      </w:r>
    </w:p>
    <w:p xmlns:wp14="http://schemas.microsoft.com/office/word/2010/wordml" w:rsidR="00FD3CAA" w:rsidP="00223490" w:rsidRDefault="00223490" w14:paraId="42FBB755" wp14:textId="77777777">
      <w:pPr>
        <w:ind w:left="720"/>
      </w:pPr>
      <w:r>
        <w:t xml:space="preserve">* Cannonball </w:t>
      </w:r>
      <w:proofErr w:type="spellStart"/>
      <w:r>
        <w:t>Adderly</w:t>
      </w:r>
      <w:proofErr w:type="spellEnd"/>
      <w:r>
        <w:t xml:space="preserve"> is playing tenor</w:t>
      </w:r>
      <w:r w:rsidR="00FD3CAA">
        <w:t xml:space="preserve"> sax (yes as in the saxophone brand cannonball)</w:t>
      </w:r>
    </w:p>
    <w:p xmlns:wp14="http://schemas.microsoft.com/office/word/2010/wordml" w:rsidR="00FD3CAA" w:rsidP="00FD3CAA" w:rsidRDefault="005F63FB" w14:paraId="68E4F681" wp14:textId="77777777">
      <w:hyperlink w:history="1" r:id="rId7">
        <w:r w:rsidR="00FD3CAA">
          <w:rPr>
            <w:rStyle w:val="Hyperlink"/>
          </w:rPr>
          <w:t>https://www.youtube.com/watch?v=MmwsQ_dHrFM</w:t>
        </w:r>
      </w:hyperlink>
    </w:p>
    <w:p xmlns:wp14="http://schemas.microsoft.com/office/word/2010/wordml" w:rsidR="00FD3CAA" w:rsidP="00FD3CAA" w:rsidRDefault="00FD3CAA" w14:paraId="4B94D5A5" wp14:textId="77777777"/>
    <w:p xmlns:wp14="http://schemas.microsoft.com/office/word/2010/wordml" w:rsidR="00FD3CAA" w:rsidP="00223490" w:rsidRDefault="00223490" w14:paraId="4B81A846" wp14:textId="77777777">
      <w:pPr>
        <w:pStyle w:val="ListParagraph"/>
        <w:numPr>
          <w:ilvl w:val="0"/>
          <w:numId w:val="24"/>
        </w:numPr>
      </w:pPr>
      <w:r>
        <w:t>Miles Davis- So What</w:t>
      </w:r>
    </w:p>
    <w:p xmlns:wp14="http://schemas.microsoft.com/office/word/2010/wordml" w:rsidR="00223490" w:rsidP="00223490" w:rsidRDefault="005F63FB" w14:paraId="233D0EC9" wp14:textId="77777777">
      <w:hyperlink w:history="1" r:id="rId8">
        <w:r w:rsidR="00223490">
          <w:rPr>
            <w:rStyle w:val="Hyperlink"/>
          </w:rPr>
          <w:t>https://www.youtube.com/watch?v=MmwsQ_dHrFM</w:t>
        </w:r>
      </w:hyperlink>
    </w:p>
    <w:p xmlns:wp14="http://schemas.microsoft.com/office/word/2010/wordml" w:rsidR="00223490" w:rsidP="00223490" w:rsidRDefault="00223490" w14:paraId="3DEEC669" wp14:textId="77777777"/>
    <w:p xmlns:wp14="http://schemas.microsoft.com/office/word/2010/wordml" w:rsidR="00223490" w:rsidP="00223490" w:rsidRDefault="00223490" w14:paraId="357A3ADB" wp14:textId="77777777">
      <w:pPr>
        <w:pStyle w:val="ListParagraph"/>
        <w:numPr>
          <w:ilvl w:val="0"/>
          <w:numId w:val="24"/>
        </w:numPr>
      </w:pPr>
      <w:r>
        <w:t>John Coltrane- On Green Dolphin Street</w:t>
      </w:r>
    </w:p>
    <w:p xmlns:wp14="http://schemas.microsoft.com/office/word/2010/wordml" w:rsidR="00223490" w:rsidP="00223490" w:rsidRDefault="005F63FB" w14:paraId="59A9B82A" wp14:textId="77777777">
      <w:hyperlink w:history="1" r:id="rId9">
        <w:r w:rsidR="00223490">
          <w:rPr>
            <w:rStyle w:val="Hyperlink"/>
          </w:rPr>
          <w:t>https://www.youtube.com/watch?v=ePScRElDHOY</w:t>
        </w:r>
      </w:hyperlink>
    </w:p>
    <w:p xmlns:wp14="http://schemas.microsoft.com/office/word/2010/wordml" w:rsidR="00223490" w:rsidP="00223490" w:rsidRDefault="00223490" w14:paraId="3656B9AB" wp14:textId="77777777"/>
    <w:p xmlns:wp14="http://schemas.microsoft.com/office/word/2010/wordml" w:rsidR="00223490" w:rsidP="00223490" w:rsidRDefault="00223490" w14:paraId="094D5D94" wp14:textId="77777777">
      <w:pPr>
        <w:pStyle w:val="ListParagraph"/>
        <w:numPr>
          <w:ilvl w:val="0"/>
          <w:numId w:val="24"/>
        </w:numPr>
      </w:pPr>
      <w:r>
        <w:t>Dizzy Gillespie- On the Sunny Side of the Street</w:t>
      </w:r>
    </w:p>
    <w:p xmlns:wp14="http://schemas.microsoft.com/office/word/2010/wordml" w:rsidR="00223490" w:rsidP="00223490" w:rsidRDefault="005F63FB" w14:paraId="627B986C" wp14:textId="77777777">
      <w:hyperlink w:history="1" r:id="rId10">
        <w:r w:rsidR="00223490">
          <w:rPr>
            <w:rStyle w:val="Hyperlink"/>
          </w:rPr>
          <w:t>https://www.youtube.com/watch?v=qRjT4h7F_jw</w:t>
        </w:r>
      </w:hyperlink>
    </w:p>
    <w:p xmlns:wp14="http://schemas.microsoft.com/office/word/2010/wordml" w:rsidR="00223490" w:rsidP="00223490" w:rsidRDefault="00223490" w14:paraId="45FB0818" wp14:textId="77777777"/>
    <w:p xmlns:wp14="http://schemas.microsoft.com/office/word/2010/wordml" w:rsidR="008C1F75" w:rsidP="008C1F75" w:rsidRDefault="008C1F75" w14:paraId="1C98BF57" wp14:textId="77777777">
      <w:pPr>
        <w:pStyle w:val="ListParagraph"/>
        <w:numPr>
          <w:ilvl w:val="0"/>
          <w:numId w:val="24"/>
        </w:numPr>
      </w:pPr>
      <w:proofErr w:type="spellStart"/>
      <w:r>
        <w:t>Astrud</w:t>
      </w:r>
      <w:proofErr w:type="spellEnd"/>
      <w:r>
        <w:t xml:space="preserve"> Gilberto and Stan Getz- Girl from Ipanema</w:t>
      </w:r>
    </w:p>
    <w:p xmlns:wp14="http://schemas.microsoft.com/office/word/2010/wordml" w:rsidR="00223490" w:rsidP="008C1F75" w:rsidRDefault="005F63FB" w14:paraId="36D03842" wp14:textId="77777777">
      <w:hyperlink w:history="1" r:id="rId11">
        <w:r w:rsidR="008C1F75">
          <w:rPr>
            <w:rStyle w:val="Hyperlink"/>
          </w:rPr>
          <w:t>https://www.youtube.com/watch?v=sVdaFQhS86E</w:t>
        </w:r>
      </w:hyperlink>
    </w:p>
    <w:p xmlns:wp14="http://schemas.microsoft.com/office/word/2010/wordml" w:rsidR="008C1F75" w:rsidP="008C1F75" w:rsidRDefault="008C1F75" w14:paraId="049F31CB" wp14:textId="77777777"/>
    <w:p xmlns:wp14="http://schemas.microsoft.com/office/word/2010/wordml" w:rsidR="008C1F75" w:rsidP="008C1F75" w:rsidRDefault="008C1F75" w14:paraId="253CC193" wp14:textId="77777777">
      <w:pPr>
        <w:pStyle w:val="ListParagraph"/>
        <w:numPr>
          <w:ilvl w:val="0"/>
          <w:numId w:val="24"/>
        </w:numPr>
      </w:pPr>
      <w:r>
        <w:t>Dave Brubeck- Take Five</w:t>
      </w:r>
    </w:p>
    <w:p xmlns:wp14="http://schemas.microsoft.com/office/word/2010/wordml" w:rsidR="008C1F75" w:rsidP="008C1F75" w:rsidRDefault="005F63FB" w14:paraId="11D48D22" wp14:textId="77777777">
      <w:hyperlink w:history="1" r:id="rId12">
        <w:r w:rsidR="008C1F75">
          <w:rPr>
            <w:rStyle w:val="Hyperlink"/>
          </w:rPr>
          <w:t>https://www.youtube.com/watch?v=tT9Eh8wNMkw</w:t>
        </w:r>
      </w:hyperlink>
    </w:p>
    <w:p xmlns:wp14="http://schemas.microsoft.com/office/word/2010/wordml" w:rsidR="008C1F75" w:rsidP="008C1F75" w:rsidRDefault="008C1F75" w14:paraId="53128261" wp14:textId="77777777"/>
    <w:p xmlns:wp14="http://schemas.microsoft.com/office/word/2010/wordml" w:rsidR="008C1F75" w:rsidP="008C1F75" w:rsidRDefault="008C1F75" w14:paraId="31C20F50" wp14:textId="77777777">
      <w:pPr>
        <w:pStyle w:val="ListParagraph"/>
        <w:numPr>
          <w:ilvl w:val="0"/>
          <w:numId w:val="24"/>
        </w:numPr>
      </w:pPr>
      <w:r>
        <w:t xml:space="preserve"> Bones Apart- Such Sweet Thunder</w:t>
      </w:r>
    </w:p>
    <w:p xmlns:wp14="http://schemas.microsoft.com/office/word/2010/wordml" w:rsidR="008C1F75" w:rsidP="008C1F75" w:rsidRDefault="005F63FB" w14:paraId="3EDFC1BC" wp14:textId="77777777">
      <w:pPr>
        <w:pStyle w:val="ListParagraph"/>
      </w:pPr>
      <w:hyperlink w:history="1" r:id="rId13">
        <w:r w:rsidRPr="00C30D2A" w:rsidR="008C1F75">
          <w:rPr>
            <w:rStyle w:val="Hyperlink"/>
          </w:rPr>
          <w:t>https://www.youtube.com/watch?v=IEikkkM-Ef8</w:t>
        </w:r>
      </w:hyperlink>
    </w:p>
    <w:p xmlns:wp14="http://schemas.microsoft.com/office/word/2010/wordml" w:rsidR="008C1F75" w:rsidP="008C1F75" w:rsidRDefault="008C1F75" w14:paraId="62486C05" wp14:textId="77777777">
      <w:pPr>
        <w:pStyle w:val="ListParagraph"/>
      </w:pPr>
    </w:p>
    <w:p xmlns:wp14="http://schemas.microsoft.com/office/word/2010/wordml" w:rsidR="008C1F75" w:rsidP="00043646" w:rsidRDefault="008C1F75" w14:paraId="5AD3B595" wp14:textId="77777777">
      <w:pPr>
        <w:pStyle w:val="ListParagraph"/>
        <w:numPr>
          <w:ilvl w:val="0"/>
          <w:numId w:val="24"/>
        </w:numPr>
      </w:pPr>
      <w:r>
        <w:t>Diva (all female jazz band)- Pennies from Heaven</w:t>
      </w:r>
    </w:p>
    <w:p xmlns:wp14="http://schemas.microsoft.com/office/word/2010/wordml" w:rsidR="008C1F75" w:rsidP="008C1F75" w:rsidRDefault="005F63FB" w14:paraId="549C485A" wp14:textId="77777777">
      <w:hyperlink w:history="1" r:id="rId14">
        <w:r w:rsidR="008C1F75">
          <w:rPr>
            <w:rStyle w:val="Hyperlink"/>
          </w:rPr>
          <w:t>https://www.youtube.com/watch?v=Y-rYUnqxKWc</w:t>
        </w:r>
      </w:hyperlink>
    </w:p>
    <w:p xmlns:wp14="http://schemas.microsoft.com/office/word/2010/wordml" w:rsidR="008C1F75" w:rsidP="008C1F75" w:rsidRDefault="008C1F75" w14:paraId="4101652C" wp14:textId="77777777"/>
    <w:p xmlns:wp14="http://schemas.microsoft.com/office/word/2010/wordml" w:rsidR="008C1F75" w:rsidP="008C1F75" w:rsidRDefault="008C1F75" w14:paraId="12B4B087" wp14:textId="77777777">
      <w:pPr>
        <w:pStyle w:val="ListParagraph"/>
        <w:numPr>
          <w:ilvl w:val="0"/>
          <w:numId w:val="24"/>
        </w:numPr>
      </w:pPr>
      <w:r>
        <w:t xml:space="preserve"> Incredibles Soundtrack recording session in the studio with Big Phat Band and Wayne Bergeron</w:t>
      </w:r>
    </w:p>
    <w:p xmlns:wp14="http://schemas.microsoft.com/office/word/2010/wordml" w:rsidR="008C1F75" w:rsidP="008C1F75" w:rsidRDefault="005F63FB" w14:paraId="5A33AC85" wp14:textId="77777777">
      <w:hyperlink w:history="1" r:id="rId15">
        <w:r w:rsidR="008C1F75">
          <w:rPr>
            <w:rStyle w:val="Hyperlink"/>
          </w:rPr>
          <w:t>https://www.youtube.com/watch?v=zGPe0haLAZ0</w:t>
        </w:r>
      </w:hyperlink>
    </w:p>
    <w:p xmlns:wp14="http://schemas.microsoft.com/office/word/2010/wordml" w:rsidR="008C1F75" w:rsidP="008C1F75" w:rsidRDefault="008C1F75" w14:paraId="4B99056E" wp14:textId="77777777"/>
    <w:p xmlns:wp14="http://schemas.microsoft.com/office/word/2010/wordml" w:rsidR="008C1F75" w:rsidP="00FE3C34" w:rsidRDefault="008C1F75" w14:paraId="2CC2ECF7" wp14:textId="77777777">
      <w:pPr>
        <w:pStyle w:val="ListParagraph"/>
        <w:numPr>
          <w:ilvl w:val="0"/>
          <w:numId w:val="24"/>
        </w:numPr>
      </w:pPr>
      <w:r>
        <w:t xml:space="preserve">Texas One </w:t>
      </w:r>
      <w:proofErr w:type="spellStart"/>
      <w:r>
        <w:t>O’Clock</w:t>
      </w:r>
      <w:proofErr w:type="spellEnd"/>
      <w:r>
        <w:t xml:space="preserve"> Band- Ice Nine</w:t>
      </w:r>
    </w:p>
    <w:p xmlns:wp14="http://schemas.microsoft.com/office/word/2010/wordml" w:rsidR="008C1F75" w:rsidP="008C1F75" w:rsidRDefault="008C1F75" w14:paraId="1299C43A" wp14:textId="77777777"/>
    <w:p xmlns:wp14="http://schemas.microsoft.com/office/word/2010/wordml" w:rsidR="008C1F75" w:rsidP="00043646" w:rsidRDefault="005F63FB" w14:paraId="6CCCDA2D" wp14:textId="77777777">
      <w:hyperlink w:history="1" r:id="rId16">
        <w:r w:rsidR="00FE3C34">
          <w:rPr>
            <w:rStyle w:val="Hyperlink"/>
          </w:rPr>
          <w:t>https://www.youtube.com/watch?v=WLfKo1z5i70</w:t>
        </w:r>
      </w:hyperlink>
    </w:p>
    <w:p xmlns:wp14="http://schemas.microsoft.com/office/word/2010/wordml" w:rsidR="00FE3C34" w:rsidP="00043646" w:rsidRDefault="00FE3C34" w14:paraId="4DDBEF00" wp14:textId="77777777"/>
    <w:p xmlns:wp14="http://schemas.microsoft.com/office/word/2010/wordml" w:rsidR="00FE3C34" w:rsidP="00FE3C34" w:rsidRDefault="00FE3C34" w14:paraId="3A81C381" wp14:textId="77777777">
      <w:pPr>
        <w:pStyle w:val="ListParagraph"/>
        <w:numPr>
          <w:ilvl w:val="0"/>
          <w:numId w:val="24"/>
        </w:numPr>
      </w:pPr>
      <w:r>
        <w:t>Arturo Sandoval- Mambo Caliente</w:t>
      </w:r>
    </w:p>
    <w:p xmlns:wp14="http://schemas.microsoft.com/office/word/2010/wordml" w:rsidR="00FE3C34" w:rsidP="00FE3C34" w:rsidRDefault="005F63FB" w14:paraId="74BCD914" wp14:textId="77777777">
      <w:hyperlink w:history="1" r:id="rId17">
        <w:r w:rsidR="00FE3C34">
          <w:rPr>
            <w:rStyle w:val="Hyperlink"/>
          </w:rPr>
          <w:t>https://www.youtube.com/watch?v=D0Tmv5IQvu8</w:t>
        </w:r>
      </w:hyperlink>
    </w:p>
    <w:p xmlns:wp14="http://schemas.microsoft.com/office/word/2010/wordml" w:rsidR="00FE3C34" w:rsidP="00FE3C34" w:rsidRDefault="00FE3C34" w14:paraId="3461D779" wp14:textId="77777777"/>
    <w:p xmlns:wp14="http://schemas.microsoft.com/office/word/2010/wordml" w:rsidR="00FE3C34" w:rsidP="00FE3C34" w:rsidRDefault="00FE3C34" w14:paraId="3446778C" wp14:textId="77777777">
      <w:pPr>
        <w:pStyle w:val="ListParagraph"/>
        <w:numPr>
          <w:ilvl w:val="0"/>
          <w:numId w:val="24"/>
        </w:numPr>
      </w:pPr>
      <w:r>
        <w:t>Herbie Hancock- Cantaloupe Island</w:t>
      </w:r>
    </w:p>
    <w:p xmlns:wp14="http://schemas.microsoft.com/office/word/2010/wordml" w:rsidRPr="00043646" w:rsidR="00FE3C34" w:rsidP="00FE3C34" w:rsidRDefault="005F63FB" w14:paraId="5AF9DD93" wp14:textId="77777777">
      <w:hyperlink w:history="1" r:id="rId18">
        <w:r w:rsidR="00FE3C34">
          <w:rPr>
            <w:rStyle w:val="Hyperlink"/>
          </w:rPr>
          <w:t>https://www.youtube.com/watch?v=2VN8zH366M8</w:t>
        </w:r>
      </w:hyperlink>
    </w:p>
    <w:sectPr w:rsidRPr="00043646" w:rsidR="00FE3C3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4F7"/>
    <w:multiLevelType w:val="multilevel"/>
    <w:tmpl w:val="49161D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F6578"/>
    <w:multiLevelType w:val="multilevel"/>
    <w:tmpl w:val="0F92C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927D7"/>
    <w:multiLevelType w:val="multilevel"/>
    <w:tmpl w:val="24D67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24B8A"/>
    <w:multiLevelType w:val="multilevel"/>
    <w:tmpl w:val="4B6274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02B60"/>
    <w:multiLevelType w:val="multilevel"/>
    <w:tmpl w:val="8B466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43B30"/>
    <w:multiLevelType w:val="multilevel"/>
    <w:tmpl w:val="B518C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F3619"/>
    <w:multiLevelType w:val="hybridMultilevel"/>
    <w:tmpl w:val="4DAAD30A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1805D4F"/>
    <w:multiLevelType w:val="multilevel"/>
    <w:tmpl w:val="D48CC1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A6E9B"/>
    <w:multiLevelType w:val="hybridMultilevel"/>
    <w:tmpl w:val="C75E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753F"/>
    <w:multiLevelType w:val="multilevel"/>
    <w:tmpl w:val="A148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8452B4"/>
    <w:multiLevelType w:val="multilevel"/>
    <w:tmpl w:val="2F4E47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503DF2"/>
    <w:multiLevelType w:val="multilevel"/>
    <w:tmpl w:val="3DA44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A077F"/>
    <w:multiLevelType w:val="multilevel"/>
    <w:tmpl w:val="A5AC4E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A28A4"/>
    <w:multiLevelType w:val="multilevel"/>
    <w:tmpl w:val="BEB4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24AFC"/>
    <w:multiLevelType w:val="multilevel"/>
    <w:tmpl w:val="E87EB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4C77EE"/>
    <w:multiLevelType w:val="multilevel"/>
    <w:tmpl w:val="6F327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F2B5A"/>
    <w:multiLevelType w:val="multilevel"/>
    <w:tmpl w:val="9C4CBB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06E35"/>
    <w:multiLevelType w:val="multilevel"/>
    <w:tmpl w:val="5248F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816B5E"/>
    <w:multiLevelType w:val="hybridMultilevel"/>
    <w:tmpl w:val="652255D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91B3C0D"/>
    <w:multiLevelType w:val="hybridMultilevel"/>
    <w:tmpl w:val="39D4F6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CC7C79"/>
    <w:multiLevelType w:val="hybridMultilevel"/>
    <w:tmpl w:val="C75E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7121D"/>
    <w:multiLevelType w:val="multilevel"/>
    <w:tmpl w:val="07A82A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0F61FA"/>
    <w:multiLevelType w:val="hybridMultilevel"/>
    <w:tmpl w:val="D9C052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FEF17FB"/>
    <w:multiLevelType w:val="multilevel"/>
    <w:tmpl w:val="74D8E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B75055"/>
    <w:multiLevelType w:val="multilevel"/>
    <w:tmpl w:val="3DC65A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1"/>
  </w:num>
  <w:num w:numId="4">
    <w:abstractNumId w:val="4"/>
  </w:num>
  <w:num w:numId="5">
    <w:abstractNumId w:val="14"/>
  </w:num>
  <w:num w:numId="6">
    <w:abstractNumId w:val="10"/>
  </w:num>
  <w:num w:numId="7">
    <w:abstractNumId w:val="5"/>
  </w:num>
  <w:num w:numId="8">
    <w:abstractNumId w:val="21"/>
  </w:num>
  <w:num w:numId="9">
    <w:abstractNumId w:val="24"/>
  </w:num>
  <w:num w:numId="10">
    <w:abstractNumId w:val="12"/>
  </w:num>
  <w:num w:numId="11">
    <w:abstractNumId w:val="9"/>
  </w:num>
  <w:num w:numId="12">
    <w:abstractNumId w:val="17"/>
  </w:num>
  <w:num w:numId="13">
    <w:abstractNumId w:val="2"/>
  </w:num>
  <w:num w:numId="14">
    <w:abstractNumId w:val="15"/>
  </w:num>
  <w:num w:numId="15">
    <w:abstractNumId w:val="0"/>
  </w:num>
  <w:num w:numId="16">
    <w:abstractNumId w:val="7"/>
  </w:num>
  <w:num w:numId="17">
    <w:abstractNumId w:val="16"/>
  </w:num>
  <w:num w:numId="18">
    <w:abstractNumId w:val="11"/>
  </w:num>
  <w:num w:numId="19">
    <w:abstractNumId w:val="3"/>
  </w:num>
  <w:num w:numId="20">
    <w:abstractNumId w:val="22"/>
  </w:num>
  <w:num w:numId="21">
    <w:abstractNumId w:val="19"/>
  </w:num>
  <w:num w:numId="22">
    <w:abstractNumId w:val="6"/>
  </w:num>
  <w:num w:numId="23">
    <w:abstractNumId w:val="18"/>
  </w:num>
  <w:num w:numId="24">
    <w:abstractNumId w:val="8"/>
  </w:num>
  <w:num w:numId="25">
    <w:abstractNumId w:val="2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46"/>
    <w:rsid w:val="00043646"/>
    <w:rsid w:val="00223490"/>
    <w:rsid w:val="002D21B7"/>
    <w:rsid w:val="005F63FB"/>
    <w:rsid w:val="00631FF3"/>
    <w:rsid w:val="0065079D"/>
    <w:rsid w:val="00823B31"/>
    <w:rsid w:val="008C1F75"/>
    <w:rsid w:val="00FD3CAA"/>
    <w:rsid w:val="00FE3C34"/>
    <w:rsid w:val="057D841C"/>
    <w:rsid w:val="08D26C4E"/>
    <w:rsid w:val="1494F78A"/>
    <w:rsid w:val="1AC35C30"/>
    <w:rsid w:val="1B7524FC"/>
    <w:rsid w:val="2158F2F0"/>
    <w:rsid w:val="244CD5CE"/>
    <w:rsid w:val="2FE05AF2"/>
    <w:rsid w:val="3109AE7B"/>
    <w:rsid w:val="352CACD5"/>
    <w:rsid w:val="3890F169"/>
    <w:rsid w:val="3F4F708B"/>
    <w:rsid w:val="43BF4CE3"/>
    <w:rsid w:val="46A6D825"/>
    <w:rsid w:val="47589D3F"/>
    <w:rsid w:val="4BEBBA4E"/>
    <w:rsid w:val="4C283688"/>
    <w:rsid w:val="4C56B0EE"/>
    <w:rsid w:val="515B5462"/>
    <w:rsid w:val="5777682D"/>
    <w:rsid w:val="585208C3"/>
    <w:rsid w:val="590CB0EA"/>
    <w:rsid w:val="5DCDA312"/>
    <w:rsid w:val="62D4315F"/>
    <w:rsid w:val="64FD9DC7"/>
    <w:rsid w:val="73864B82"/>
    <w:rsid w:val="7E99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87714-63C5-434D-A578-FB4CB530B1D0}"/>
  <w14:docId w14:val="046F063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436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43646"/>
  </w:style>
  <w:style w:type="character" w:styleId="eop" w:customStyle="1">
    <w:name w:val="eop"/>
    <w:basedOn w:val="DefaultParagraphFont"/>
    <w:rsid w:val="00043646"/>
  </w:style>
  <w:style w:type="character" w:styleId="spellingerror" w:customStyle="1">
    <w:name w:val="spellingerror"/>
    <w:basedOn w:val="DefaultParagraphFont"/>
    <w:rsid w:val="00043646"/>
  </w:style>
  <w:style w:type="character" w:styleId="contextualspellingandgrammarerror" w:customStyle="1">
    <w:name w:val="contextualspellingandgrammarerror"/>
    <w:basedOn w:val="DefaultParagraphFont"/>
    <w:rsid w:val="00043646"/>
  </w:style>
  <w:style w:type="table" w:styleId="TableGrid">
    <w:name w:val="Table Grid"/>
    <w:basedOn w:val="TableNormal"/>
    <w:uiPriority w:val="39"/>
    <w:rsid w:val="002D21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31F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3C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1F75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MmwsQ_dHrFM" TargetMode="External" Id="rId8" /><Relationship Type="http://schemas.openxmlformats.org/officeDocument/2006/relationships/hyperlink" Target="https://www.youtube.com/watch?v=IEikkkM-Ef8" TargetMode="External" Id="rId13" /><Relationship Type="http://schemas.openxmlformats.org/officeDocument/2006/relationships/hyperlink" Target="https://www.youtube.com/watch?v=2VN8zH366M8" TargetMode="External" Id="rId18" /><Relationship Type="http://schemas.openxmlformats.org/officeDocument/2006/relationships/settings" Target="settings.xml" Id="rId3" /><Relationship Type="http://schemas.openxmlformats.org/officeDocument/2006/relationships/hyperlink" Target="https://www.youtube.com/watch?v=MmwsQ_dHrFM" TargetMode="External" Id="rId7" /><Relationship Type="http://schemas.openxmlformats.org/officeDocument/2006/relationships/hyperlink" Target="https://www.youtube.com/watch?v=tT9Eh8wNMkw" TargetMode="External" Id="rId12" /><Relationship Type="http://schemas.openxmlformats.org/officeDocument/2006/relationships/hyperlink" Target="https://www.youtube.com/watch?v=D0Tmv5IQvu8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www.youtube.com/watch?v=WLfKo1z5i70" TargetMode="Externa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hyperlink" Target="https://www.youtube.com/watch?v=sVdaFQhS86E" TargetMode="External" Id="rId11" /><Relationship Type="http://schemas.openxmlformats.org/officeDocument/2006/relationships/hyperlink" Target="https://www.youtube.com/watch?v=YzuMzRhRTPE" TargetMode="External" Id="rId5" /><Relationship Type="http://schemas.openxmlformats.org/officeDocument/2006/relationships/hyperlink" Target="https://www.youtube.com/watch?v=zGPe0haLAZ0" TargetMode="External" Id="rId15" /><Relationship Type="http://schemas.openxmlformats.org/officeDocument/2006/relationships/hyperlink" Target="https://www.youtube.com/watch?v=qRjT4h7F_jw" TargetMode="Externa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ePScRElDHOY" TargetMode="External" Id="rId9" /><Relationship Type="http://schemas.openxmlformats.org/officeDocument/2006/relationships/hyperlink" Target="https://www.youtube.com/watch?v=Y-rYUnqxKWc" TargetMode="External" Id="rId14" /><Relationship Type="http://schemas.microsoft.com/office/2011/relationships/people" Target="/word/people.xml" Id="Rdad161cb512c4e7a" /><Relationship Type="http://schemas.microsoft.com/office/2011/relationships/commentsExtended" Target="/word/commentsExtended.xml" Id="R1f3d0eb4177a43bc" /><Relationship Type="http://schemas.microsoft.com/office/2016/09/relationships/commentsIds" Target="/word/commentsIds.xml" Id="R01f8ed6083fe4659" /><Relationship Type="http://schemas.openxmlformats.org/officeDocument/2006/relationships/hyperlink" Target="https://flipgrid.com/34c6bf85" TargetMode="External" Id="Rbc2c6268921841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Hanford Elementary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Schofield, Michelle</dc:creator>
  <keywords/>
  <dc:description/>
  <lastModifiedBy>Schofield, Michelle</lastModifiedBy>
  <revision>5</revision>
  <dcterms:created xsi:type="dcterms:W3CDTF">2020-03-22T23:15:00.0000000Z</dcterms:created>
  <dcterms:modified xsi:type="dcterms:W3CDTF">2020-03-23T21:13:34.7762697Z</dcterms:modified>
</coreProperties>
</file>