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7AB3EE4A" wp14:editId="63C98AD6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A0404F" w:rsidRDefault="00A0404F" w:rsidP="00A0404F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A0404F" w:rsidRP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Special Board Meeting</w:t>
      </w:r>
    </w:p>
    <w:p w:rsidR="00A0404F" w:rsidRP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February 28, 2020 8:</w:t>
      </w:r>
      <w:r w:rsidR="00991FC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30</w:t>
      </w:r>
      <w:r w:rsidRPr="00A0404F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AM</w:t>
      </w:r>
    </w:p>
    <w:p w:rsid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color w:val="000000"/>
          <w:sz w:val="24"/>
          <w:szCs w:val="24"/>
        </w:rPr>
        <w:t>Artesian Hotel</w:t>
      </w:r>
    </w:p>
    <w:p w:rsid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color w:val="000000"/>
          <w:sz w:val="24"/>
          <w:szCs w:val="24"/>
        </w:rPr>
        <w:t>1001 W. 1st Street</w:t>
      </w:r>
    </w:p>
    <w:p w:rsid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color w:val="000000"/>
          <w:sz w:val="24"/>
          <w:szCs w:val="24"/>
        </w:rPr>
        <w:t>Sulphur OK 73086 </w:t>
      </w:r>
    </w:p>
    <w:p w:rsidR="00A0404F" w:rsidRPr="00A0404F" w:rsidRDefault="00A0404F" w:rsidP="00A0404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3</w:t>
      </w:r>
      <w:r w:rsidRPr="00A0404F">
        <w:rPr>
          <w:rFonts w:ascii="Myriad Pro" w:eastAsia="Times New Roman" w:hAnsi="Myriad Pro" w:cs="Times New Roman"/>
          <w:color w:val="000000"/>
          <w:sz w:val="24"/>
          <w:szCs w:val="24"/>
          <w:vertAlign w:val="superscript"/>
        </w:rPr>
        <w:t>rd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Floor Conference Room</w:t>
      </w:r>
    </w:p>
    <w:p w:rsidR="00A0404F" w:rsidRPr="00A0404F" w:rsidRDefault="00A0404F" w:rsidP="00A0404F">
      <w:pPr>
        <w:spacing w:before="100" w:beforeAutospacing="1"/>
        <w:ind w:left="720" w:hanging="720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bookmarkStart w:id="0" w:name="_GoBack"/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1.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President Acknowledges that the Board has Reconvened the meeting at 8:</w:t>
      </w:r>
      <w:r w:rsidR="00991FCB">
        <w:rPr>
          <w:rFonts w:ascii="Myriad Pro" w:eastAsia="Times New Roman" w:hAnsi="Myriad Pro" w:cs="Times New Roman"/>
          <w:b/>
          <w:color w:val="000000"/>
          <w:sz w:val="24"/>
          <w:szCs w:val="24"/>
        </w:rPr>
        <w:t>30</w:t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am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</w:t>
      </w:r>
      <w:bookmarkEnd w:id="0"/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as per the motion made on February 27, 2020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2.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 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3.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Call to Order and the Recording of Members Present and Absent 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4.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Miscellaneous Public Comment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5.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Continue Discussion of the MNTC Strategic Plan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6.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the MNTC Strategic Plan </w:t>
      </w:r>
    </w:p>
    <w:p w:rsidR="00A0404F" w:rsidRPr="00A0404F" w:rsidRDefault="00A0404F" w:rsidP="00A0404F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7. </w:t>
      </w: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Adjourn </w:t>
      </w:r>
    </w:p>
    <w:p w:rsidR="00A0404F" w:rsidRPr="00A0404F" w:rsidRDefault="00A0404F" w:rsidP="00A0404F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A0404F">
        <w:rPr>
          <w:rFonts w:ascii="Myriad Pro" w:eastAsia="Times New Roman" w:hAnsi="Myriad Pro" w:cs="Times New Roman"/>
          <w:b/>
          <w:color w:val="000000"/>
          <w:sz w:val="24"/>
          <w:szCs w:val="24"/>
        </w:rPr>
        <w:t> </w:t>
      </w:r>
    </w:p>
    <w:p w:rsidR="00A9204E" w:rsidRPr="00A0404F" w:rsidRDefault="00A9204E">
      <w:pPr>
        <w:rPr>
          <w:rFonts w:ascii="Myriad Pro" w:hAnsi="Myriad Pro"/>
          <w:sz w:val="24"/>
          <w:szCs w:val="24"/>
        </w:rPr>
      </w:pPr>
    </w:p>
    <w:sectPr w:rsidR="00A9204E" w:rsidRPr="00A0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4F"/>
    <w:rsid w:val="002D7F48"/>
    <w:rsid w:val="004041B5"/>
    <w:rsid w:val="00645252"/>
    <w:rsid w:val="0068123C"/>
    <w:rsid w:val="006D3D74"/>
    <w:rsid w:val="0083569A"/>
    <w:rsid w:val="00991FCB"/>
    <w:rsid w:val="00A0404F"/>
    <w:rsid w:val="00A9204E"/>
    <w:rsid w:val="00F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DB09-4C23-40F4-A80D-04663A1C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22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676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87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4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4683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56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46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696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3</cp:revision>
  <cp:lastPrinted>2020-02-13T20:17:00Z</cp:lastPrinted>
  <dcterms:created xsi:type="dcterms:W3CDTF">2020-02-18T14:46:00Z</dcterms:created>
  <dcterms:modified xsi:type="dcterms:W3CDTF">2020-02-18T14:47:00Z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