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12" w:rsidRDefault="004E6212" w:rsidP="0020038F">
      <w:pPr>
        <w:ind w:left="-1260"/>
        <w:jc w:val="center"/>
        <w:rPr>
          <w:rFonts w:ascii="Arial Narrow" w:hAnsi="Arial Narrow" w:cs="Arial"/>
          <w:sz w:val="20"/>
          <w:szCs w:val="20"/>
        </w:rPr>
      </w:pPr>
      <w:bookmarkStart w:id="0" w:name="_GoBack"/>
      <w:bookmarkEnd w:id="0"/>
    </w:p>
    <w:p w:rsidR="004E6212" w:rsidRDefault="0020038F" w:rsidP="0020038F">
      <w:pPr>
        <w:ind w:left="-1260" w:right="-360"/>
        <w:jc w:val="center"/>
        <w:rPr>
          <w:rFonts w:ascii="Arial" w:hAnsi="Arial" w:cs="Arial"/>
          <w:b/>
        </w:rPr>
      </w:pPr>
      <w:r>
        <w:rPr>
          <w:noProof/>
        </w:rPr>
        <w:drawing>
          <wp:anchor distT="0" distB="0" distL="114300" distR="114300" simplePos="0" relativeHeight="251657728" behindDoc="1" locked="0" layoutInCell="1" allowOverlap="1" wp14:anchorId="49D284D5" wp14:editId="2C3EBC5E">
            <wp:simplePos x="0" y="0"/>
            <wp:positionH relativeFrom="column">
              <wp:posOffset>-180975</wp:posOffset>
            </wp:positionH>
            <wp:positionV relativeFrom="paragraph">
              <wp:posOffset>69215</wp:posOffset>
            </wp:positionV>
            <wp:extent cx="1362075" cy="838200"/>
            <wp:effectExtent l="0" t="0" r="9525" b="0"/>
            <wp:wrapNone/>
            <wp:docPr id="6" name="Picture 6" descr="special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cial nee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212">
        <w:rPr>
          <w:rFonts w:ascii="Arial" w:hAnsi="Arial" w:cs="Arial"/>
          <w:b/>
        </w:rPr>
        <w:t>Wayne County Parent Advisory Committee</w:t>
      </w:r>
    </w:p>
    <w:p w:rsidR="004E6212" w:rsidRDefault="004E6212" w:rsidP="0020038F">
      <w:pPr>
        <w:ind w:left="-1260"/>
        <w:jc w:val="center"/>
        <w:rPr>
          <w:rFonts w:ascii="Arial" w:hAnsi="Arial" w:cs="Arial"/>
        </w:rPr>
      </w:pPr>
      <w:r>
        <w:rPr>
          <w:rFonts w:ascii="Arial" w:hAnsi="Arial" w:cs="Arial"/>
        </w:rPr>
        <w:t>33500 Van Born Road</w:t>
      </w:r>
    </w:p>
    <w:p w:rsidR="004E6212" w:rsidRDefault="004E6212" w:rsidP="0020038F">
      <w:pPr>
        <w:ind w:left="-1260"/>
        <w:jc w:val="center"/>
        <w:rPr>
          <w:rFonts w:ascii="Arial" w:hAnsi="Arial" w:cs="Arial"/>
        </w:rPr>
      </w:pPr>
      <w:r>
        <w:rPr>
          <w:rFonts w:ascii="Arial" w:hAnsi="Arial" w:cs="Arial"/>
        </w:rPr>
        <w:t xml:space="preserve">Wayne, </w:t>
      </w:r>
      <w:smartTag w:uri="urn:schemas-microsoft-com:office:smarttags" w:element="State">
        <w:r>
          <w:rPr>
            <w:rFonts w:ascii="Arial" w:hAnsi="Arial" w:cs="Arial"/>
          </w:rPr>
          <w:t>MI</w:t>
        </w:r>
      </w:smartTag>
      <w:r>
        <w:rPr>
          <w:rFonts w:ascii="Arial" w:hAnsi="Arial" w:cs="Arial"/>
        </w:rPr>
        <w:t xml:space="preserve"> </w:t>
      </w:r>
      <w:smartTag w:uri="urn:schemas-microsoft-com:office:smarttags" w:element="PostalCode">
        <w:r>
          <w:rPr>
            <w:rFonts w:ascii="Arial" w:hAnsi="Arial" w:cs="Arial"/>
          </w:rPr>
          <w:t>48184-2497</w:t>
        </w:r>
      </w:smartTag>
    </w:p>
    <w:p w:rsidR="004E6212" w:rsidRDefault="00784062" w:rsidP="0020038F">
      <w:pPr>
        <w:ind w:left="-1260"/>
        <w:jc w:val="center"/>
        <w:rPr>
          <w:rFonts w:ascii="Arial" w:hAnsi="Arial" w:cs="Arial"/>
        </w:rPr>
      </w:pPr>
      <w:r>
        <w:rPr>
          <w:rFonts w:ascii="Arial" w:hAnsi="Arial" w:cs="Arial"/>
        </w:rPr>
        <w:t>(734) 334-1625</w:t>
      </w:r>
    </w:p>
    <w:p w:rsidR="004E6212" w:rsidRDefault="004E6212" w:rsidP="0020038F">
      <w:pPr>
        <w:ind w:left="-1260"/>
        <w:jc w:val="center"/>
        <w:rPr>
          <w:rFonts w:ascii="Arial" w:hAnsi="Arial" w:cs="Arial"/>
        </w:rPr>
      </w:pPr>
      <w:r>
        <w:rPr>
          <w:rFonts w:ascii="Arial" w:hAnsi="Arial" w:cs="Arial"/>
        </w:rPr>
        <w:t>Fax: (734) 334-1494</w:t>
      </w:r>
    </w:p>
    <w:p w:rsidR="004E6212" w:rsidRDefault="004E6212" w:rsidP="0020038F">
      <w:pPr>
        <w:ind w:left="-1260"/>
        <w:jc w:val="center"/>
        <w:rPr>
          <w:rFonts w:ascii="Arial" w:hAnsi="Arial" w:cs="Arial"/>
        </w:rPr>
      </w:pPr>
    </w:p>
    <w:p w:rsidR="00B114E1" w:rsidRPr="00B114E1" w:rsidRDefault="0020038F" w:rsidP="0020038F">
      <w:pPr>
        <w:ind w:left="-1260"/>
        <w:jc w:val="center"/>
        <w:rPr>
          <w:rFonts w:ascii="Arial Narrow" w:hAnsi="Arial Narrow" w:cs="Arial"/>
          <w:b/>
          <w:sz w:val="20"/>
          <w:szCs w:val="20"/>
        </w:rPr>
      </w:pPr>
      <w:r>
        <w:rPr>
          <w:rFonts w:ascii="Arial Narrow" w:hAnsi="Arial Narrow" w:cs="Arial"/>
          <w:b/>
          <w:sz w:val="20"/>
          <w:szCs w:val="20"/>
        </w:rPr>
        <w:t>Linda Junod</w:t>
      </w:r>
      <w:r w:rsidR="00B114E1" w:rsidRPr="00B114E1">
        <w:rPr>
          <w:rFonts w:ascii="Arial Narrow" w:hAnsi="Arial Narrow" w:cs="Arial"/>
          <w:b/>
          <w:sz w:val="20"/>
          <w:szCs w:val="20"/>
        </w:rPr>
        <w:t xml:space="preserve">, </w:t>
      </w:r>
      <w:r w:rsidR="00B114E1" w:rsidRPr="00FC47A0">
        <w:rPr>
          <w:rFonts w:ascii="Arial Narrow" w:hAnsi="Arial Narrow" w:cs="Arial"/>
          <w:sz w:val="20"/>
          <w:szCs w:val="20"/>
        </w:rPr>
        <w:t>Chairperson</w:t>
      </w:r>
      <w:r>
        <w:rPr>
          <w:rFonts w:ascii="Arial Narrow" w:hAnsi="Arial Narrow" w:cs="Arial"/>
          <w:b/>
          <w:sz w:val="20"/>
          <w:szCs w:val="20"/>
        </w:rPr>
        <w:t xml:space="preserve">  Eileen Brandt, </w:t>
      </w:r>
      <w:r w:rsidRPr="00FC47A0">
        <w:rPr>
          <w:rFonts w:ascii="Arial Narrow" w:hAnsi="Arial Narrow" w:cs="Arial"/>
          <w:sz w:val="20"/>
          <w:szCs w:val="20"/>
        </w:rPr>
        <w:t>Vice-Chairperson</w:t>
      </w:r>
    </w:p>
    <w:p w:rsidR="0020038F" w:rsidRDefault="0020038F" w:rsidP="0020038F">
      <w:pPr>
        <w:ind w:left="-1260"/>
        <w:jc w:val="center"/>
        <w:rPr>
          <w:rFonts w:ascii="Arial Narrow" w:hAnsi="Arial Narrow" w:cs="Arial"/>
          <w:b/>
          <w:sz w:val="20"/>
          <w:szCs w:val="20"/>
        </w:rPr>
      </w:pPr>
      <w:r>
        <w:rPr>
          <w:rFonts w:ascii="Arial Narrow" w:hAnsi="Arial Narrow" w:cs="Arial"/>
          <w:b/>
          <w:sz w:val="20"/>
          <w:szCs w:val="20"/>
        </w:rPr>
        <w:t xml:space="preserve">Theresa Beard, </w:t>
      </w:r>
      <w:r w:rsidRPr="00FC47A0">
        <w:rPr>
          <w:rFonts w:ascii="Arial Narrow" w:hAnsi="Arial Narrow" w:cs="Arial"/>
          <w:sz w:val="20"/>
          <w:szCs w:val="20"/>
        </w:rPr>
        <w:t>Secretary</w:t>
      </w:r>
      <w:r>
        <w:rPr>
          <w:rFonts w:ascii="Arial Narrow" w:hAnsi="Arial Narrow" w:cs="Arial"/>
          <w:b/>
          <w:sz w:val="20"/>
          <w:szCs w:val="20"/>
        </w:rPr>
        <w:t xml:space="preserve">  Lori Huntington, </w:t>
      </w:r>
      <w:r w:rsidRPr="00FC47A0">
        <w:rPr>
          <w:rFonts w:ascii="Arial Narrow" w:hAnsi="Arial Narrow" w:cs="Arial"/>
          <w:sz w:val="20"/>
          <w:szCs w:val="20"/>
        </w:rPr>
        <w:t>Treasurer</w:t>
      </w:r>
    </w:p>
    <w:p w:rsidR="004E6212" w:rsidRPr="0020038F" w:rsidRDefault="004E6212" w:rsidP="0020038F">
      <w:pPr>
        <w:ind w:left="-1260"/>
        <w:jc w:val="center"/>
        <w:rPr>
          <w:rFonts w:ascii="Arial Narrow" w:hAnsi="Arial Narrow" w:cs="Arial"/>
          <w:b/>
          <w:sz w:val="20"/>
          <w:szCs w:val="20"/>
        </w:rPr>
      </w:pPr>
      <w:r>
        <w:rPr>
          <w:rFonts w:ascii="Arial" w:hAnsi="Arial" w:cs="Arial"/>
        </w:rPr>
        <w:t>MEETING MINUTES</w:t>
      </w:r>
    </w:p>
    <w:p w:rsidR="0020038F" w:rsidRDefault="000B3E66" w:rsidP="0020038F">
      <w:pPr>
        <w:tabs>
          <w:tab w:val="left" w:pos="-1260"/>
        </w:tabs>
        <w:ind w:left="-1260"/>
        <w:jc w:val="center"/>
        <w:outlineLvl w:val="0"/>
        <w:rPr>
          <w:rFonts w:ascii="Arial" w:hAnsi="Arial" w:cs="Arial"/>
        </w:rPr>
      </w:pPr>
      <w:r>
        <w:rPr>
          <w:rFonts w:ascii="Arial" w:hAnsi="Arial" w:cs="Arial"/>
        </w:rPr>
        <w:t>June 9, 2016</w:t>
      </w:r>
    </w:p>
    <w:p w:rsidR="0020038F" w:rsidRDefault="0020038F" w:rsidP="00B2741F">
      <w:pPr>
        <w:outlineLvl w:val="0"/>
        <w:rPr>
          <w:rFonts w:ascii="Arial" w:hAnsi="Arial" w:cs="Arial"/>
        </w:rPr>
      </w:pPr>
    </w:p>
    <w:p w:rsidR="004E6212" w:rsidRDefault="004E6212">
      <w:pPr>
        <w:ind w:hanging="900"/>
        <w:outlineLvl w:val="0"/>
        <w:rPr>
          <w:rFonts w:ascii="Arial" w:hAnsi="Arial" w:cs="Arial"/>
          <w:b/>
          <w:u w:val="single"/>
        </w:rPr>
      </w:pPr>
      <w:r>
        <w:rPr>
          <w:rFonts w:ascii="Arial" w:hAnsi="Arial" w:cs="Arial"/>
          <w:b/>
          <w:u w:val="single"/>
        </w:rPr>
        <w:t>Members Present:</w:t>
      </w:r>
      <w:r>
        <w:rPr>
          <w:rFonts w:ascii="Arial" w:hAnsi="Arial" w:cs="Arial"/>
        </w:rPr>
        <w:t xml:space="preserve"> </w:t>
      </w:r>
    </w:p>
    <w:p w:rsidR="004E6212" w:rsidRDefault="004E6212">
      <w:pPr>
        <w:ind w:hanging="1260"/>
        <w:rPr>
          <w:rFonts w:ascii="Arial" w:hAnsi="Arial" w:cs="Arial"/>
        </w:rPr>
      </w:pPr>
    </w:p>
    <w:tbl>
      <w:tblPr>
        <w:tblStyle w:val="TableGrid"/>
        <w:tblW w:w="0" w:type="auto"/>
        <w:tblInd w:w="-545" w:type="dxa"/>
        <w:tblLook w:val="04A0" w:firstRow="1" w:lastRow="0" w:firstColumn="1" w:lastColumn="0" w:noHBand="0" w:noVBand="1"/>
      </w:tblPr>
      <w:tblGrid>
        <w:gridCol w:w="2697"/>
        <w:gridCol w:w="2697"/>
        <w:gridCol w:w="2698"/>
        <w:gridCol w:w="2798"/>
      </w:tblGrid>
      <w:tr w:rsidR="00434A5B" w:rsidRPr="00434A5B" w:rsidTr="00434A5B">
        <w:tc>
          <w:tcPr>
            <w:tcW w:w="2697" w:type="dxa"/>
          </w:tcPr>
          <w:p w:rsidR="00434A5B" w:rsidRDefault="00434A5B">
            <w:pPr>
              <w:rPr>
                <w:rFonts w:ascii="Arial" w:hAnsi="Arial" w:cs="Arial"/>
                <w:sz w:val="20"/>
                <w:szCs w:val="20"/>
              </w:rPr>
            </w:pPr>
            <w:r w:rsidRPr="00434A5B">
              <w:rPr>
                <w:rFonts w:ascii="Arial" w:hAnsi="Arial" w:cs="Arial"/>
                <w:sz w:val="20"/>
                <w:szCs w:val="20"/>
              </w:rPr>
              <w:t xml:space="preserve">Stacy Carey </w:t>
            </w:r>
          </w:p>
          <w:p w:rsidR="00434A5B" w:rsidRPr="00434A5B" w:rsidRDefault="00434A5B">
            <w:pPr>
              <w:rPr>
                <w:rFonts w:ascii="Arial" w:hAnsi="Arial" w:cs="Arial"/>
                <w:sz w:val="20"/>
                <w:szCs w:val="20"/>
              </w:rPr>
            </w:pPr>
            <w:r w:rsidRPr="00434A5B">
              <w:rPr>
                <w:rFonts w:ascii="Arial" w:hAnsi="Arial" w:cs="Arial"/>
                <w:sz w:val="20"/>
                <w:szCs w:val="20"/>
              </w:rPr>
              <w:t>Allen Park</w:t>
            </w:r>
          </w:p>
        </w:tc>
        <w:tc>
          <w:tcPr>
            <w:tcW w:w="2697" w:type="dxa"/>
          </w:tcPr>
          <w:p w:rsidR="00434A5B" w:rsidRDefault="000E7AE5" w:rsidP="00434A5B">
            <w:pPr>
              <w:rPr>
                <w:rFonts w:ascii="Arial" w:hAnsi="Arial" w:cs="Arial"/>
                <w:sz w:val="20"/>
                <w:szCs w:val="20"/>
              </w:rPr>
            </w:pPr>
            <w:r>
              <w:rPr>
                <w:rFonts w:ascii="Arial" w:hAnsi="Arial" w:cs="Arial"/>
                <w:sz w:val="20"/>
                <w:szCs w:val="20"/>
              </w:rPr>
              <w:t>Clare Brick</w:t>
            </w:r>
          </w:p>
          <w:p w:rsidR="000E7AE5" w:rsidRPr="00434A5B" w:rsidRDefault="000E7AE5" w:rsidP="00434A5B">
            <w:pPr>
              <w:rPr>
                <w:rFonts w:ascii="Arial" w:hAnsi="Arial" w:cs="Arial"/>
                <w:sz w:val="20"/>
                <w:szCs w:val="20"/>
              </w:rPr>
            </w:pPr>
            <w:r>
              <w:rPr>
                <w:rFonts w:ascii="Arial" w:hAnsi="Arial" w:cs="Arial"/>
                <w:sz w:val="20"/>
                <w:szCs w:val="20"/>
              </w:rPr>
              <w:t>Dearborn</w:t>
            </w:r>
          </w:p>
        </w:tc>
        <w:tc>
          <w:tcPr>
            <w:tcW w:w="2698" w:type="dxa"/>
          </w:tcPr>
          <w:p w:rsidR="00434A5B" w:rsidRDefault="000E7AE5">
            <w:pPr>
              <w:rPr>
                <w:rFonts w:ascii="Arial" w:hAnsi="Arial" w:cs="Arial"/>
                <w:sz w:val="20"/>
                <w:szCs w:val="20"/>
              </w:rPr>
            </w:pPr>
            <w:r>
              <w:rPr>
                <w:rFonts w:ascii="Arial" w:hAnsi="Arial" w:cs="Arial"/>
                <w:sz w:val="20"/>
                <w:szCs w:val="20"/>
              </w:rPr>
              <w:t>Aundra Bomar</w:t>
            </w:r>
          </w:p>
          <w:p w:rsidR="00434A5B" w:rsidRPr="00434A5B" w:rsidRDefault="00434A5B">
            <w:pPr>
              <w:rPr>
                <w:rFonts w:ascii="Arial" w:hAnsi="Arial" w:cs="Arial"/>
                <w:sz w:val="20"/>
                <w:szCs w:val="20"/>
              </w:rPr>
            </w:pPr>
            <w:r>
              <w:rPr>
                <w:rFonts w:ascii="Arial" w:hAnsi="Arial" w:cs="Arial"/>
                <w:sz w:val="20"/>
                <w:szCs w:val="20"/>
              </w:rPr>
              <w:t>Detroit</w:t>
            </w:r>
          </w:p>
        </w:tc>
        <w:tc>
          <w:tcPr>
            <w:tcW w:w="2798" w:type="dxa"/>
          </w:tcPr>
          <w:p w:rsidR="00434A5B" w:rsidRDefault="000E7AE5" w:rsidP="00434A5B">
            <w:pPr>
              <w:rPr>
                <w:rFonts w:ascii="Arial" w:hAnsi="Arial" w:cs="Arial"/>
                <w:sz w:val="20"/>
                <w:szCs w:val="20"/>
              </w:rPr>
            </w:pPr>
            <w:r>
              <w:rPr>
                <w:rFonts w:ascii="Arial" w:hAnsi="Arial" w:cs="Arial"/>
                <w:sz w:val="20"/>
                <w:szCs w:val="20"/>
              </w:rPr>
              <w:t>Joann Goree</w:t>
            </w:r>
          </w:p>
          <w:p w:rsidR="00434A5B" w:rsidRPr="00434A5B" w:rsidRDefault="000E7AE5" w:rsidP="00434A5B">
            <w:pPr>
              <w:rPr>
                <w:rFonts w:ascii="Arial" w:hAnsi="Arial" w:cs="Arial"/>
                <w:sz w:val="20"/>
                <w:szCs w:val="20"/>
              </w:rPr>
            </w:pPr>
            <w:r>
              <w:rPr>
                <w:rFonts w:ascii="Arial" w:hAnsi="Arial" w:cs="Arial"/>
                <w:sz w:val="20"/>
                <w:szCs w:val="20"/>
              </w:rPr>
              <w:t>Detroit</w:t>
            </w:r>
          </w:p>
        </w:tc>
      </w:tr>
      <w:tr w:rsidR="000E7AE5" w:rsidRPr="00434A5B" w:rsidTr="000E7AE5">
        <w:trPr>
          <w:trHeight w:val="478"/>
        </w:trPr>
        <w:tc>
          <w:tcPr>
            <w:tcW w:w="2697" w:type="dxa"/>
          </w:tcPr>
          <w:p w:rsidR="000E7AE5" w:rsidRDefault="000E7AE5">
            <w:pPr>
              <w:rPr>
                <w:rFonts w:ascii="Arial" w:hAnsi="Arial" w:cs="Arial"/>
                <w:sz w:val="20"/>
                <w:szCs w:val="20"/>
              </w:rPr>
            </w:pPr>
            <w:r>
              <w:rPr>
                <w:rFonts w:ascii="Arial" w:hAnsi="Arial" w:cs="Arial"/>
                <w:sz w:val="20"/>
                <w:szCs w:val="20"/>
              </w:rPr>
              <w:t>Linda Junod</w:t>
            </w:r>
          </w:p>
          <w:p w:rsidR="000E7AE5" w:rsidRPr="00434A5B" w:rsidRDefault="000E7AE5">
            <w:pPr>
              <w:rPr>
                <w:rFonts w:ascii="Arial" w:hAnsi="Arial" w:cs="Arial"/>
                <w:sz w:val="20"/>
                <w:szCs w:val="20"/>
              </w:rPr>
            </w:pPr>
            <w:r>
              <w:rPr>
                <w:rFonts w:ascii="Arial" w:hAnsi="Arial" w:cs="Arial"/>
                <w:sz w:val="20"/>
                <w:szCs w:val="20"/>
              </w:rPr>
              <w:t>Gibraltar</w:t>
            </w:r>
          </w:p>
        </w:tc>
        <w:tc>
          <w:tcPr>
            <w:tcW w:w="2697" w:type="dxa"/>
          </w:tcPr>
          <w:p w:rsidR="000E7AE5" w:rsidRDefault="000E7AE5" w:rsidP="00434A5B">
            <w:pPr>
              <w:rPr>
                <w:rFonts w:ascii="Arial" w:hAnsi="Arial" w:cs="Arial"/>
                <w:sz w:val="20"/>
                <w:szCs w:val="20"/>
              </w:rPr>
            </w:pPr>
            <w:r>
              <w:rPr>
                <w:rFonts w:ascii="Arial" w:hAnsi="Arial" w:cs="Arial"/>
                <w:sz w:val="20"/>
                <w:szCs w:val="20"/>
              </w:rPr>
              <w:t>Eileen Brandt</w:t>
            </w:r>
          </w:p>
          <w:p w:rsidR="000E7AE5" w:rsidRDefault="000E7AE5" w:rsidP="00434A5B">
            <w:pPr>
              <w:rPr>
                <w:rFonts w:ascii="Arial" w:hAnsi="Arial" w:cs="Arial"/>
                <w:sz w:val="20"/>
                <w:szCs w:val="20"/>
              </w:rPr>
            </w:pPr>
            <w:r>
              <w:rPr>
                <w:rFonts w:ascii="Arial" w:hAnsi="Arial" w:cs="Arial"/>
                <w:sz w:val="20"/>
                <w:szCs w:val="20"/>
              </w:rPr>
              <w:t>Livonia</w:t>
            </w:r>
          </w:p>
        </w:tc>
        <w:tc>
          <w:tcPr>
            <w:tcW w:w="2698" w:type="dxa"/>
          </w:tcPr>
          <w:p w:rsidR="000E7AE5" w:rsidRDefault="000E7AE5">
            <w:pPr>
              <w:rPr>
                <w:rFonts w:ascii="Arial" w:hAnsi="Arial" w:cs="Arial"/>
                <w:sz w:val="20"/>
                <w:szCs w:val="20"/>
              </w:rPr>
            </w:pPr>
            <w:r>
              <w:rPr>
                <w:rFonts w:ascii="Arial" w:hAnsi="Arial" w:cs="Arial"/>
                <w:sz w:val="20"/>
                <w:szCs w:val="20"/>
              </w:rPr>
              <w:t>Janice Slattery</w:t>
            </w:r>
          </w:p>
          <w:p w:rsidR="000E7AE5" w:rsidRDefault="000E7AE5">
            <w:pPr>
              <w:rPr>
                <w:rFonts w:ascii="Arial" w:hAnsi="Arial" w:cs="Arial"/>
                <w:sz w:val="20"/>
                <w:szCs w:val="20"/>
              </w:rPr>
            </w:pPr>
            <w:r>
              <w:rPr>
                <w:rFonts w:ascii="Arial" w:hAnsi="Arial" w:cs="Arial"/>
                <w:sz w:val="20"/>
                <w:szCs w:val="20"/>
              </w:rPr>
              <w:t>Plymouth/Canton</w:t>
            </w:r>
          </w:p>
        </w:tc>
        <w:tc>
          <w:tcPr>
            <w:tcW w:w="2798" w:type="dxa"/>
          </w:tcPr>
          <w:p w:rsidR="000E7AE5" w:rsidRDefault="000E7AE5" w:rsidP="00434A5B">
            <w:pPr>
              <w:rPr>
                <w:rFonts w:ascii="Arial" w:hAnsi="Arial" w:cs="Arial"/>
                <w:sz w:val="20"/>
                <w:szCs w:val="20"/>
              </w:rPr>
            </w:pPr>
            <w:r>
              <w:rPr>
                <w:rFonts w:ascii="Arial" w:hAnsi="Arial" w:cs="Arial"/>
                <w:sz w:val="20"/>
                <w:szCs w:val="20"/>
              </w:rPr>
              <w:t>Barb Wilson</w:t>
            </w:r>
          </w:p>
          <w:p w:rsidR="000E7AE5" w:rsidRDefault="000E7AE5" w:rsidP="00434A5B">
            <w:pPr>
              <w:rPr>
                <w:rFonts w:ascii="Arial" w:hAnsi="Arial" w:cs="Arial"/>
                <w:sz w:val="20"/>
                <w:szCs w:val="20"/>
              </w:rPr>
            </w:pPr>
            <w:r>
              <w:rPr>
                <w:rFonts w:ascii="Arial" w:hAnsi="Arial" w:cs="Arial"/>
                <w:sz w:val="20"/>
                <w:szCs w:val="20"/>
              </w:rPr>
              <w:t>Plymouth/Canton</w:t>
            </w:r>
          </w:p>
        </w:tc>
      </w:tr>
      <w:tr w:rsidR="000E7AE5" w:rsidRPr="00434A5B" w:rsidTr="000E7AE5">
        <w:trPr>
          <w:trHeight w:val="478"/>
        </w:trPr>
        <w:tc>
          <w:tcPr>
            <w:tcW w:w="2697" w:type="dxa"/>
          </w:tcPr>
          <w:p w:rsidR="000E7AE5" w:rsidRDefault="000E7AE5">
            <w:pPr>
              <w:rPr>
                <w:rFonts w:ascii="Arial" w:hAnsi="Arial" w:cs="Arial"/>
                <w:sz w:val="20"/>
                <w:szCs w:val="20"/>
              </w:rPr>
            </w:pPr>
            <w:r>
              <w:rPr>
                <w:rFonts w:ascii="Arial" w:hAnsi="Arial" w:cs="Arial"/>
                <w:sz w:val="20"/>
                <w:szCs w:val="20"/>
              </w:rPr>
              <w:t>Darlene Heard-Thomas</w:t>
            </w:r>
          </w:p>
          <w:p w:rsidR="000E7AE5" w:rsidRDefault="000E7AE5">
            <w:pPr>
              <w:rPr>
                <w:rFonts w:ascii="Arial" w:hAnsi="Arial" w:cs="Arial"/>
                <w:sz w:val="20"/>
                <w:szCs w:val="20"/>
              </w:rPr>
            </w:pPr>
            <w:r>
              <w:rPr>
                <w:rFonts w:ascii="Arial" w:hAnsi="Arial" w:cs="Arial"/>
                <w:sz w:val="20"/>
                <w:szCs w:val="20"/>
              </w:rPr>
              <w:t>Romulus</w:t>
            </w:r>
          </w:p>
        </w:tc>
        <w:tc>
          <w:tcPr>
            <w:tcW w:w="2697" w:type="dxa"/>
          </w:tcPr>
          <w:p w:rsidR="000E7AE5" w:rsidRDefault="000E7AE5" w:rsidP="00434A5B">
            <w:pPr>
              <w:rPr>
                <w:rFonts w:ascii="Arial" w:hAnsi="Arial" w:cs="Arial"/>
                <w:sz w:val="20"/>
                <w:szCs w:val="20"/>
              </w:rPr>
            </w:pPr>
            <w:r>
              <w:rPr>
                <w:rFonts w:ascii="Arial" w:hAnsi="Arial" w:cs="Arial"/>
                <w:sz w:val="20"/>
                <w:szCs w:val="20"/>
              </w:rPr>
              <w:t>Dana Bruton</w:t>
            </w:r>
          </w:p>
          <w:p w:rsidR="000E7AE5" w:rsidRDefault="000E7AE5" w:rsidP="00434A5B">
            <w:pPr>
              <w:rPr>
                <w:rFonts w:ascii="Arial" w:hAnsi="Arial" w:cs="Arial"/>
                <w:sz w:val="20"/>
                <w:szCs w:val="20"/>
              </w:rPr>
            </w:pPr>
            <w:r>
              <w:rPr>
                <w:rFonts w:ascii="Arial" w:hAnsi="Arial" w:cs="Arial"/>
                <w:sz w:val="20"/>
                <w:szCs w:val="20"/>
              </w:rPr>
              <w:t>South Redford</w:t>
            </w:r>
          </w:p>
        </w:tc>
        <w:tc>
          <w:tcPr>
            <w:tcW w:w="2698" w:type="dxa"/>
          </w:tcPr>
          <w:p w:rsidR="000E7AE5" w:rsidRDefault="000E7AE5">
            <w:pPr>
              <w:rPr>
                <w:rFonts w:ascii="Arial" w:hAnsi="Arial" w:cs="Arial"/>
                <w:sz w:val="20"/>
                <w:szCs w:val="20"/>
              </w:rPr>
            </w:pPr>
            <w:r>
              <w:rPr>
                <w:rFonts w:ascii="Arial" w:hAnsi="Arial" w:cs="Arial"/>
                <w:sz w:val="20"/>
                <w:szCs w:val="20"/>
              </w:rPr>
              <w:t>Sheryl Boller</w:t>
            </w:r>
          </w:p>
          <w:p w:rsidR="000E7AE5" w:rsidRDefault="000E7AE5">
            <w:pPr>
              <w:rPr>
                <w:rFonts w:ascii="Arial" w:hAnsi="Arial" w:cs="Arial"/>
                <w:sz w:val="20"/>
                <w:szCs w:val="20"/>
              </w:rPr>
            </w:pPr>
            <w:r>
              <w:rPr>
                <w:rFonts w:ascii="Arial" w:hAnsi="Arial" w:cs="Arial"/>
                <w:sz w:val="20"/>
                <w:szCs w:val="20"/>
              </w:rPr>
              <w:t>Trenton</w:t>
            </w:r>
          </w:p>
        </w:tc>
        <w:tc>
          <w:tcPr>
            <w:tcW w:w="2798" w:type="dxa"/>
          </w:tcPr>
          <w:p w:rsidR="000E7AE5" w:rsidRDefault="000E7AE5" w:rsidP="00434A5B">
            <w:pPr>
              <w:rPr>
                <w:rFonts w:ascii="Arial" w:hAnsi="Arial" w:cs="Arial"/>
                <w:sz w:val="20"/>
                <w:szCs w:val="20"/>
              </w:rPr>
            </w:pPr>
            <w:r>
              <w:rPr>
                <w:rFonts w:ascii="Arial" w:hAnsi="Arial" w:cs="Arial"/>
                <w:sz w:val="20"/>
                <w:szCs w:val="20"/>
              </w:rPr>
              <w:t>Lori Huntington – PHONE</w:t>
            </w:r>
          </w:p>
          <w:p w:rsidR="000E7AE5" w:rsidRDefault="000E7AE5" w:rsidP="00434A5B">
            <w:pPr>
              <w:rPr>
                <w:rFonts w:ascii="Arial" w:hAnsi="Arial" w:cs="Arial"/>
                <w:sz w:val="20"/>
                <w:szCs w:val="20"/>
              </w:rPr>
            </w:pPr>
            <w:r>
              <w:rPr>
                <w:rFonts w:ascii="Arial" w:hAnsi="Arial" w:cs="Arial"/>
                <w:sz w:val="20"/>
                <w:szCs w:val="20"/>
              </w:rPr>
              <w:t>Westwood</w:t>
            </w:r>
          </w:p>
        </w:tc>
      </w:tr>
      <w:tr w:rsidR="000E7AE5" w:rsidRPr="00434A5B" w:rsidTr="000E7AE5">
        <w:trPr>
          <w:trHeight w:val="478"/>
        </w:trPr>
        <w:tc>
          <w:tcPr>
            <w:tcW w:w="2697" w:type="dxa"/>
          </w:tcPr>
          <w:p w:rsidR="000E7AE5" w:rsidRDefault="000E7AE5">
            <w:pPr>
              <w:rPr>
                <w:rFonts w:ascii="Arial" w:hAnsi="Arial" w:cs="Arial"/>
                <w:sz w:val="20"/>
                <w:szCs w:val="20"/>
              </w:rPr>
            </w:pPr>
            <w:r>
              <w:rPr>
                <w:rFonts w:ascii="Arial" w:hAnsi="Arial" w:cs="Arial"/>
                <w:sz w:val="20"/>
                <w:szCs w:val="20"/>
              </w:rPr>
              <w:t>Jennifer Padgett</w:t>
            </w:r>
          </w:p>
          <w:p w:rsidR="000E7AE5" w:rsidRDefault="000E7AE5">
            <w:pPr>
              <w:rPr>
                <w:rFonts w:ascii="Arial" w:hAnsi="Arial" w:cs="Arial"/>
                <w:sz w:val="20"/>
                <w:szCs w:val="20"/>
              </w:rPr>
            </w:pPr>
            <w:r>
              <w:rPr>
                <w:rFonts w:ascii="Arial" w:hAnsi="Arial" w:cs="Arial"/>
                <w:sz w:val="20"/>
                <w:szCs w:val="20"/>
              </w:rPr>
              <w:t>Woodhaven/Brownstown</w:t>
            </w:r>
          </w:p>
        </w:tc>
        <w:tc>
          <w:tcPr>
            <w:tcW w:w="2697" w:type="dxa"/>
          </w:tcPr>
          <w:p w:rsidR="000E7AE5" w:rsidRDefault="000E7AE5" w:rsidP="00434A5B">
            <w:pPr>
              <w:rPr>
                <w:rFonts w:ascii="Arial" w:hAnsi="Arial" w:cs="Arial"/>
                <w:sz w:val="20"/>
                <w:szCs w:val="20"/>
              </w:rPr>
            </w:pPr>
            <w:r>
              <w:rPr>
                <w:rFonts w:ascii="Arial" w:hAnsi="Arial" w:cs="Arial"/>
                <w:sz w:val="20"/>
                <w:szCs w:val="20"/>
              </w:rPr>
              <w:t>Jamie LaForest</w:t>
            </w:r>
          </w:p>
          <w:p w:rsidR="000E7AE5" w:rsidRDefault="000E7AE5" w:rsidP="00434A5B">
            <w:pPr>
              <w:rPr>
                <w:rFonts w:ascii="Arial" w:hAnsi="Arial" w:cs="Arial"/>
                <w:sz w:val="20"/>
                <w:szCs w:val="20"/>
              </w:rPr>
            </w:pPr>
            <w:r>
              <w:rPr>
                <w:rFonts w:ascii="Arial" w:hAnsi="Arial" w:cs="Arial"/>
                <w:sz w:val="20"/>
                <w:szCs w:val="20"/>
              </w:rPr>
              <w:t>Wyandotte</w:t>
            </w:r>
          </w:p>
        </w:tc>
        <w:tc>
          <w:tcPr>
            <w:tcW w:w="2698" w:type="dxa"/>
          </w:tcPr>
          <w:p w:rsidR="000E7AE5" w:rsidRDefault="000E7AE5">
            <w:pPr>
              <w:rPr>
                <w:rFonts w:ascii="Arial" w:hAnsi="Arial" w:cs="Arial"/>
                <w:sz w:val="20"/>
                <w:szCs w:val="20"/>
              </w:rPr>
            </w:pPr>
            <w:r>
              <w:rPr>
                <w:rFonts w:ascii="Arial" w:hAnsi="Arial" w:cs="Arial"/>
                <w:sz w:val="20"/>
                <w:szCs w:val="20"/>
              </w:rPr>
              <w:t>Michelle Brunet - PHONE</w:t>
            </w:r>
          </w:p>
          <w:p w:rsidR="000E7AE5" w:rsidRDefault="000E7AE5">
            <w:pPr>
              <w:rPr>
                <w:rFonts w:ascii="Arial" w:hAnsi="Arial" w:cs="Arial"/>
                <w:sz w:val="20"/>
                <w:szCs w:val="20"/>
              </w:rPr>
            </w:pPr>
            <w:r>
              <w:rPr>
                <w:rFonts w:ascii="Arial" w:hAnsi="Arial" w:cs="Arial"/>
                <w:sz w:val="20"/>
                <w:szCs w:val="20"/>
              </w:rPr>
              <w:t>Plymouth Scholars Acad.</w:t>
            </w:r>
          </w:p>
        </w:tc>
        <w:tc>
          <w:tcPr>
            <w:tcW w:w="2798" w:type="dxa"/>
          </w:tcPr>
          <w:p w:rsidR="000E7AE5" w:rsidRDefault="000E7AE5" w:rsidP="00434A5B">
            <w:pPr>
              <w:rPr>
                <w:rFonts w:ascii="Arial" w:hAnsi="Arial" w:cs="Arial"/>
                <w:sz w:val="20"/>
                <w:szCs w:val="20"/>
              </w:rPr>
            </w:pPr>
          </w:p>
        </w:tc>
      </w:tr>
    </w:tbl>
    <w:p w:rsidR="00C43CEB" w:rsidRDefault="00C43CEB" w:rsidP="0099465B">
      <w:pPr>
        <w:ind w:hanging="900"/>
        <w:outlineLvl w:val="0"/>
        <w:rPr>
          <w:rFonts w:ascii="Arial" w:hAnsi="Arial" w:cs="Arial"/>
          <w:b/>
          <w:u w:val="single"/>
        </w:rPr>
      </w:pPr>
    </w:p>
    <w:p w:rsidR="00C43CEB" w:rsidRDefault="00C43CEB" w:rsidP="0099465B">
      <w:pPr>
        <w:ind w:hanging="900"/>
        <w:outlineLvl w:val="0"/>
        <w:rPr>
          <w:rFonts w:ascii="Arial" w:hAnsi="Arial" w:cs="Arial"/>
          <w:b/>
          <w:u w:val="single"/>
        </w:rPr>
      </w:pPr>
    </w:p>
    <w:p w:rsidR="000E7AE5" w:rsidRDefault="00804CA6" w:rsidP="0099465B">
      <w:pPr>
        <w:ind w:hanging="900"/>
        <w:outlineLvl w:val="0"/>
        <w:rPr>
          <w:rFonts w:ascii="Arial" w:hAnsi="Arial" w:cs="Arial"/>
        </w:rPr>
      </w:pPr>
      <w:r>
        <w:rPr>
          <w:rFonts w:ascii="Arial" w:hAnsi="Arial" w:cs="Arial"/>
          <w:b/>
          <w:u w:val="single"/>
        </w:rPr>
        <w:t xml:space="preserve">Members Excused: </w:t>
      </w:r>
      <w:r w:rsidR="000E7AE5">
        <w:rPr>
          <w:rFonts w:ascii="Arial" w:hAnsi="Arial" w:cs="Arial"/>
        </w:rPr>
        <w:t xml:space="preserve"> Eilia Syed – Dearborn, Dawn Howard – Grosse Ile, Tish Hasting – Grosse Pointe,                    </w:t>
      </w:r>
    </w:p>
    <w:p w:rsidR="006A2B38" w:rsidRDefault="000E7AE5" w:rsidP="006A2B38">
      <w:pPr>
        <w:ind w:hanging="900"/>
        <w:outlineLvl w:val="0"/>
        <w:rPr>
          <w:rFonts w:ascii="Arial" w:hAnsi="Arial" w:cs="Arial"/>
        </w:rPr>
      </w:pPr>
      <w:r>
        <w:rPr>
          <w:rFonts w:ascii="Arial" w:hAnsi="Arial" w:cs="Arial"/>
        </w:rPr>
        <w:t xml:space="preserve">                                   Theresa Beard – Romulus, </w:t>
      </w:r>
      <w:r w:rsidR="006A2B38">
        <w:rPr>
          <w:rFonts w:ascii="Arial" w:hAnsi="Arial" w:cs="Arial"/>
        </w:rPr>
        <w:t xml:space="preserve">Christopher Simons – Southgate,                           </w:t>
      </w:r>
    </w:p>
    <w:p w:rsidR="006A2B38" w:rsidRDefault="006A2B38" w:rsidP="006A2B38">
      <w:pPr>
        <w:ind w:hanging="900"/>
        <w:outlineLvl w:val="0"/>
        <w:rPr>
          <w:rFonts w:ascii="Arial" w:hAnsi="Arial" w:cs="Arial"/>
        </w:rPr>
      </w:pPr>
      <w:r>
        <w:rPr>
          <w:rFonts w:ascii="Arial" w:hAnsi="Arial" w:cs="Arial"/>
        </w:rPr>
        <w:t xml:space="preserve">                                   Kimberly Schwebes – Trenton, Christina Whisenhunt – Van Buren,</w:t>
      </w:r>
    </w:p>
    <w:p w:rsidR="00E32DF7" w:rsidRDefault="006A2B38" w:rsidP="006A2B38">
      <w:pPr>
        <w:ind w:hanging="900"/>
        <w:outlineLvl w:val="0"/>
        <w:rPr>
          <w:rFonts w:ascii="Arial" w:hAnsi="Arial" w:cs="Arial"/>
        </w:rPr>
      </w:pPr>
      <w:r>
        <w:rPr>
          <w:rFonts w:ascii="Arial" w:hAnsi="Arial" w:cs="Arial"/>
        </w:rPr>
        <w:t xml:space="preserve">                                   </w:t>
      </w:r>
      <w:r w:rsidR="00E32DF7">
        <w:rPr>
          <w:rFonts w:ascii="Arial" w:hAnsi="Arial" w:cs="Arial"/>
        </w:rPr>
        <w:t>Kathy Gray – Woodhaven/Brownstown</w:t>
      </w:r>
    </w:p>
    <w:p w:rsidR="00E32DF7" w:rsidRDefault="00E32DF7" w:rsidP="00E32DF7">
      <w:pPr>
        <w:ind w:left="720" w:firstLine="720"/>
        <w:outlineLvl w:val="0"/>
        <w:rPr>
          <w:rFonts w:ascii="Arial" w:hAnsi="Arial" w:cs="Arial"/>
        </w:rPr>
      </w:pPr>
    </w:p>
    <w:p w:rsidR="00D24CD1" w:rsidRPr="00804CA6" w:rsidRDefault="001134A2" w:rsidP="00E32DF7">
      <w:pPr>
        <w:ind w:left="720" w:hanging="1620"/>
        <w:outlineLvl w:val="0"/>
        <w:rPr>
          <w:rFonts w:ascii="Arial" w:hAnsi="Arial" w:cs="Arial"/>
        </w:rPr>
      </w:pPr>
      <w:r>
        <w:rPr>
          <w:rFonts w:ascii="Arial" w:hAnsi="Arial" w:cs="Arial"/>
          <w:b/>
          <w:u w:val="single"/>
        </w:rPr>
        <w:t>Guests Present</w:t>
      </w:r>
      <w:r w:rsidR="00E32DF7">
        <w:rPr>
          <w:rFonts w:ascii="Arial" w:hAnsi="Arial" w:cs="Arial"/>
          <w:b/>
          <w:u w:val="single"/>
        </w:rPr>
        <w:t>:</w:t>
      </w:r>
      <w:r w:rsidR="00E32DF7">
        <w:rPr>
          <w:rFonts w:ascii="Arial" w:hAnsi="Arial" w:cs="Arial"/>
        </w:rPr>
        <w:t xml:space="preserve"> </w:t>
      </w:r>
      <w:r w:rsidR="003776E2">
        <w:rPr>
          <w:rFonts w:ascii="Arial" w:hAnsi="Arial" w:cs="Arial"/>
        </w:rPr>
        <w:t>Jimmy Mondro</w:t>
      </w:r>
      <w:r w:rsidR="00E32DF7">
        <w:rPr>
          <w:rFonts w:ascii="Arial" w:hAnsi="Arial" w:cs="Arial"/>
        </w:rPr>
        <w:t xml:space="preserve">, </w:t>
      </w:r>
      <w:r w:rsidR="003776E2">
        <w:rPr>
          <w:rFonts w:ascii="Arial" w:hAnsi="Arial" w:cs="Arial"/>
        </w:rPr>
        <w:t xml:space="preserve">Kathleen Riley, </w:t>
      </w:r>
      <w:r w:rsidR="00E32DF7">
        <w:rPr>
          <w:rFonts w:ascii="Arial" w:hAnsi="Arial" w:cs="Arial"/>
        </w:rPr>
        <w:t xml:space="preserve">Rosemary Riley-Mondro, </w:t>
      </w:r>
    </w:p>
    <w:p w:rsidR="00D24CD1" w:rsidRDefault="00D24CD1" w:rsidP="00D25171">
      <w:pPr>
        <w:tabs>
          <w:tab w:val="left" w:pos="1680"/>
        </w:tabs>
        <w:ind w:hanging="900"/>
        <w:outlineLvl w:val="0"/>
        <w:rPr>
          <w:rFonts w:ascii="Arial" w:hAnsi="Arial" w:cs="Arial"/>
          <w:b/>
        </w:rPr>
      </w:pPr>
    </w:p>
    <w:p w:rsidR="00E76866" w:rsidRPr="00B546E0" w:rsidRDefault="00674857" w:rsidP="00D25171">
      <w:pPr>
        <w:tabs>
          <w:tab w:val="left" w:pos="1680"/>
        </w:tabs>
        <w:ind w:hanging="900"/>
        <w:outlineLvl w:val="0"/>
        <w:rPr>
          <w:rFonts w:ascii="Arial" w:hAnsi="Arial" w:cs="Arial"/>
        </w:rPr>
      </w:pPr>
      <w:r>
        <w:rPr>
          <w:rFonts w:ascii="Arial" w:hAnsi="Arial" w:cs="Arial"/>
        </w:rPr>
        <w:tab/>
      </w:r>
      <w:r>
        <w:rPr>
          <w:rFonts w:ascii="Arial" w:hAnsi="Arial" w:cs="Arial"/>
        </w:rPr>
        <w:tab/>
      </w:r>
      <w:r>
        <w:rPr>
          <w:rFonts w:ascii="Arial" w:hAnsi="Arial" w:cs="Arial"/>
        </w:rPr>
        <w:tab/>
      </w:r>
    </w:p>
    <w:p w:rsidR="00D24CD1" w:rsidRDefault="008A5EAA" w:rsidP="00A11851">
      <w:pPr>
        <w:tabs>
          <w:tab w:val="left" w:pos="1680"/>
        </w:tabs>
        <w:ind w:hanging="900"/>
        <w:outlineLvl w:val="0"/>
        <w:rPr>
          <w:rFonts w:ascii="Arial" w:hAnsi="Arial" w:cs="Arial"/>
        </w:rPr>
      </w:pPr>
      <w:r>
        <w:rPr>
          <w:rFonts w:ascii="Arial" w:hAnsi="Arial" w:cs="Arial"/>
          <w:b/>
          <w:u w:val="single"/>
        </w:rPr>
        <w:t>R</w:t>
      </w:r>
      <w:r w:rsidR="00CD6DE0">
        <w:rPr>
          <w:rFonts w:ascii="Arial" w:hAnsi="Arial" w:cs="Arial"/>
          <w:b/>
          <w:u w:val="single"/>
        </w:rPr>
        <w:t>ESA</w:t>
      </w:r>
      <w:r w:rsidR="00E32DF7">
        <w:rPr>
          <w:rFonts w:ascii="Arial" w:hAnsi="Arial" w:cs="Arial"/>
          <w:b/>
          <w:u w:val="single"/>
        </w:rPr>
        <w:t xml:space="preserve"> Representatives:</w:t>
      </w:r>
      <w:r w:rsidR="00E32DF7">
        <w:rPr>
          <w:rFonts w:ascii="Arial" w:hAnsi="Arial" w:cs="Arial"/>
        </w:rPr>
        <w:t xml:space="preserve">  </w:t>
      </w:r>
      <w:r w:rsidR="00F63179">
        <w:rPr>
          <w:rFonts w:ascii="Arial" w:hAnsi="Arial" w:cs="Arial"/>
        </w:rPr>
        <w:t>Karen Howey</w:t>
      </w:r>
      <w:r w:rsidR="00E32DF7">
        <w:rPr>
          <w:rFonts w:ascii="Arial" w:hAnsi="Arial" w:cs="Arial"/>
        </w:rPr>
        <w:t xml:space="preserve">, </w:t>
      </w:r>
      <w:r w:rsidR="00FC47A0">
        <w:rPr>
          <w:rFonts w:ascii="Arial" w:hAnsi="Arial" w:cs="Arial"/>
        </w:rPr>
        <w:t xml:space="preserve">Dr. </w:t>
      </w:r>
      <w:r w:rsidR="00E32DF7">
        <w:rPr>
          <w:rFonts w:ascii="Arial" w:hAnsi="Arial" w:cs="Arial"/>
        </w:rPr>
        <w:t>Randy</w:t>
      </w:r>
      <w:r w:rsidR="00FC47A0">
        <w:rPr>
          <w:rFonts w:ascii="Arial" w:hAnsi="Arial" w:cs="Arial"/>
        </w:rPr>
        <w:t xml:space="preserve"> Lie</w:t>
      </w:r>
      <w:r w:rsidR="00E32DF7">
        <w:rPr>
          <w:rFonts w:ascii="Arial" w:hAnsi="Arial" w:cs="Arial"/>
        </w:rPr>
        <w:t>pa, Larry Stemple</w:t>
      </w:r>
      <w:r w:rsidR="005F6D54">
        <w:rPr>
          <w:rFonts w:ascii="Arial" w:hAnsi="Arial" w:cs="Arial"/>
        </w:rPr>
        <w:tab/>
      </w:r>
      <w:r w:rsidR="003E2041">
        <w:rPr>
          <w:rFonts w:ascii="Arial" w:hAnsi="Arial" w:cs="Arial"/>
        </w:rPr>
        <w:tab/>
      </w:r>
    </w:p>
    <w:p w:rsidR="00D24CD1" w:rsidRDefault="00D24CD1" w:rsidP="00FE06D9">
      <w:pPr>
        <w:tabs>
          <w:tab w:val="left" w:pos="1680"/>
        </w:tabs>
        <w:outlineLvl w:val="0"/>
        <w:rPr>
          <w:rFonts w:ascii="Arial" w:hAnsi="Arial" w:cs="Arial"/>
        </w:rPr>
      </w:pPr>
    </w:p>
    <w:p w:rsidR="006E7A8F" w:rsidRDefault="006E7A8F" w:rsidP="009B0A4B">
      <w:pPr>
        <w:tabs>
          <w:tab w:val="left" w:pos="1680"/>
        </w:tabs>
        <w:outlineLvl w:val="0"/>
        <w:rPr>
          <w:rFonts w:ascii="Arial" w:hAnsi="Arial" w:cs="Arial"/>
        </w:rPr>
        <w:sectPr w:rsidR="006E7A8F" w:rsidSect="00E32DF7">
          <w:footerReference w:type="even" r:id="rId9"/>
          <w:footerReference w:type="default" r:id="rId10"/>
          <w:pgSz w:w="12240" w:h="15840" w:code="1"/>
          <w:pgMar w:top="547" w:right="180" w:bottom="720" w:left="1530" w:header="720" w:footer="720" w:gutter="0"/>
          <w:cols w:space="720"/>
          <w:docGrid w:linePitch="360"/>
        </w:sectPr>
      </w:pPr>
    </w:p>
    <w:p w:rsidR="00C43CEB" w:rsidRDefault="00C43CEB" w:rsidP="009B0A4B">
      <w:pPr>
        <w:tabs>
          <w:tab w:val="left" w:pos="3795"/>
        </w:tabs>
        <w:jc w:val="both"/>
        <w:rPr>
          <w:rFonts w:ascii="Arial" w:hAnsi="Arial" w:cs="Arial"/>
          <w:b/>
          <w:u w:val="single"/>
        </w:rPr>
      </w:pPr>
    </w:p>
    <w:p w:rsidR="00D81C61" w:rsidRPr="00123658" w:rsidRDefault="00CA0E07" w:rsidP="00EE6A31">
      <w:pPr>
        <w:numPr>
          <w:ilvl w:val="0"/>
          <w:numId w:val="1"/>
        </w:numPr>
        <w:tabs>
          <w:tab w:val="left" w:pos="3795"/>
        </w:tabs>
        <w:jc w:val="both"/>
        <w:rPr>
          <w:rFonts w:ascii="Arial" w:hAnsi="Arial" w:cs="Arial"/>
          <w:b/>
          <w:u w:val="single"/>
        </w:rPr>
      </w:pPr>
      <w:r>
        <w:rPr>
          <w:rFonts w:ascii="Arial" w:hAnsi="Arial" w:cs="Arial"/>
          <w:b/>
          <w:u w:val="single"/>
        </w:rPr>
        <w:t>Call to Order</w:t>
      </w:r>
    </w:p>
    <w:p w:rsidR="008F64EF" w:rsidRDefault="002A26D8" w:rsidP="00FE06D9">
      <w:pPr>
        <w:tabs>
          <w:tab w:val="left" w:pos="720"/>
        </w:tabs>
        <w:ind w:left="180"/>
        <w:jc w:val="both"/>
        <w:rPr>
          <w:rFonts w:ascii="Arial" w:hAnsi="Arial" w:cs="Arial"/>
        </w:rPr>
      </w:pPr>
      <w:r>
        <w:rPr>
          <w:rFonts w:ascii="Arial" w:hAnsi="Arial" w:cs="Arial"/>
        </w:rPr>
        <w:t>Linda Junod</w:t>
      </w:r>
      <w:r w:rsidR="00716F93">
        <w:rPr>
          <w:rFonts w:ascii="Arial" w:hAnsi="Arial" w:cs="Arial"/>
        </w:rPr>
        <w:t xml:space="preserve"> called the meeting to order at </w:t>
      </w:r>
      <w:r w:rsidR="00E4091C">
        <w:rPr>
          <w:rFonts w:ascii="Arial" w:hAnsi="Arial" w:cs="Arial"/>
        </w:rPr>
        <w:t>6:3</w:t>
      </w:r>
      <w:r w:rsidR="003776E2">
        <w:rPr>
          <w:rFonts w:ascii="Arial" w:hAnsi="Arial" w:cs="Arial"/>
        </w:rPr>
        <w:t>0</w:t>
      </w:r>
      <w:r w:rsidR="00716F93">
        <w:rPr>
          <w:rFonts w:ascii="Arial" w:hAnsi="Arial" w:cs="Arial"/>
        </w:rPr>
        <w:t xml:space="preserve"> p.m.</w:t>
      </w:r>
      <w:r w:rsidR="00B47D62">
        <w:rPr>
          <w:rFonts w:ascii="Arial" w:hAnsi="Arial" w:cs="Arial"/>
        </w:rPr>
        <w:t xml:space="preserve"> A quorum of members was present.</w:t>
      </w:r>
    </w:p>
    <w:p w:rsidR="003E2041" w:rsidRDefault="003E2041" w:rsidP="0015243F">
      <w:pPr>
        <w:tabs>
          <w:tab w:val="left" w:pos="720"/>
        </w:tabs>
        <w:jc w:val="both"/>
        <w:rPr>
          <w:rFonts w:ascii="Arial" w:hAnsi="Arial" w:cs="Arial"/>
        </w:rPr>
      </w:pPr>
    </w:p>
    <w:p w:rsidR="00CA0E07" w:rsidRPr="003E2041" w:rsidRDefault="00CA0E07" w:rsidP="00EE6A31">
      <w:pPr>
        <w:numPr>
          <w:ilvl w:val="0"/>
          <w:numId w:val="1"/>
        </w:numPr>
        <w:tabs>
          <w:tab w:val="left" w:pos="720"/>
        </w:tabs>
        <w:jc w:val="both"/>
        <w:rPr>
          <w:rFonts w:ascii="Arial" w:hAnsi="Arial" w:cs="Arial"/>
        </w:rPr>
      </w:pPr>
      <w:r>
        <w:rPr>
          <w:rFonts w:ascii="Arial" w:hAnsi="Arial" w:cs="Arial"/>
          <w:b/>
          <w:u w:val="single"/>
        </w:rPr>
        <w:t>Approval of Agenda</w:t>
      </w:r>
    </w:p>
    <w:p w:rsidR="00D24CD1" w:rsidRDefault="003E2041" w:rsidP="00FE06D9">
      <w:pPr>
        <w:tabs>
          <w:tab w:val="left" w:pos="720"/>
        </w:tabs>
        <w:ind w:left="180" w:hanging="180"/>
        <w:jc w:val="both"/>
        <w:rPr>
          <w:rFonts w:ascii="Arial" w:hAnsi="Arial" w:cs="Arial"/>
        </w:rPr>
      </w:pPr>
      <w:r>
        <w:rPr>
          <w:rFonts w:ascii="Arial" w:hAnsi="Arial" w:cs="Arial"/>
        </w:rPr>
        <w:t xml:space="preserve">  </w:t>
      </w:r>
      <w:r w:rsidR="00B30796">
        <w:rPr>
          <w:rFonts w:ascii="Arial" w:hAnsi="Arial" w:cs="Arial"/>
        </w:rPr>
        <w:t xml:space="preserve"> </w:t>
      </w:r>
      <w:r>
        <w:rPr>
          <w:rFonts w:ascii="Arial" w:hAnsi="Arial" w:cs="Arial"/>
        </w:rPr>
        <w:t xml:space="preserve">A copy of the meeting agenda was emailed and posted to the website to members in advance and </w:t>
      </w:r>
      <w:r w:rsidR="00B30796">
        <w:rPr>
          <w:rFonts w:ascii="Arial" w:hAnsi="Arial" w:cs="Arial"/>
        </w:rPr>
        <w:t xml:space="preserve">  </w:t>
      </w:r>
      <w:r>
        <w:rPr>
          <w:rFonts w:ascii="Arial" w:hAnsi="Arial" w:cs="Arial"/>
        </w:rPr>
        <w:t xml:space="preserve">made available at the meeting. </w:t>
      </w:r>
      <w:r w:rsidR="008F64EF">
        <w:rPr>
          <w:rFonts w:ascii="Arial" w:hAnsi="Arial" w:cs="Arial"/>
        </w:rPr>
        <w:t xml:space="preserve"> A motion was made by </w:t>
      </w:r>
      <w:r w:rsidR="003776E2">
        <w:rPr>
          <w:rFonts w:ascii="Arial" w:hAnsi="Arial" w:cs="Arial"/>
        </w:rPr>
        <w:t>Janice Slattery</w:t>
      </w:r>
      <w:r w:rsidR="008F64EF">
        <w:rPr>
          <w:rFonts w:ascii="Arial" w:hAnsi="Arial" w:cs="Arial"/>
        </w:rPr>
        <w:t xml:space="preserve"> and seconded by </w:t>
      </w:r>
      <w:r w:rsidR="003776E2">
        <w:rPr>
          <w:rFonts w:ascii="Arial" w:hAnsi="Arial" w:cs="Arial"/>
        </w:rPr>
        <w:t>Barb Wilson</w:t>
      </w:r>
      <w:r w:rsidR="008F64EF" w:rsidRPr="002A26D8">
        <w:rPr>
          <w:rFonts w:ascii="Arial" w:hAnsi="Arial" w:cs="Arial"/>
        </w:rPr>
        <w:t xml:space="preserve"> </w:t>
      </w:r>
      <w:r w:rsidR="008F64EF">
        <w:rPr>
          <w:rFonts w:ascii="Arial" w:hAnsi="Arial" w:cs="Arial"/>
        </w:rPr>
        <w:t>to accept the agenda. Motion was supported by majority of members present. No objections were made.</w:t>
      </w:r>
      <w:r w:rsidR="00FE06D9">
        <w:rPr>
          <w:rFonts w:ascii="Arial" w:hAnsi="Arial" w:cs="Arial"/>
        </w:rPr>
        <w:t xml:space="preserve"> </w:t>
      </w:r>
    </w:p>
    <w:p w:rsidR="00716F93" w:rsidRDefault="00716F93" w:rsidP="0015243F">
      <w:pPr>
        <w:tabs>
          <w:tab w:val="left" w:pos="720"/>
        </w:tabs>
        <w:jc w:val="both"/>
        <w:rPr>
          <w:rFonts w:ascii="Arial" w:hAnsi="Arial" w:cs="Arial"/>
          <w:b/>
        </w:rPr>
      </w:pPr>
    </w:p>
    <w:p w:rsidR="002C7B95" w:rsidRPr="00B30796" w:rsidRDefault="00CA0E07" w:rsidP="00EE6A31">
      <w:pPr>
        <w:numPr>
          <w:ilvl w:val="0"/>
          <w:numId w:val="1"/>
        </w:numPr>
        <w:jc w:val="both"/>
        <w:rPr>
          <w:rFonts w:ascii="Arial" w:hAnsi="Arial" w:cs="Arial"/>
        </w:rPr>
      </w:pPr>
      <w:r w:rsidRPr="00B30796">
        <w:rPr>
          <w:rFonts w:ascii="Arial" w:hAnsi="Arial" w:cs="Arial"/>
          <w:b/>
          <w:u w:val="single"/>
        </w:rPr>
        <w:t>Approval of Minutes</w:t>
      </w:r>
    </w:p>
    <w:p w:rsidR="00BD375E" w:rsidRDefault="00CA0E07" w:rsidP="00B30796">
      <w:pPr>
        <w:ind w:left="180"/>
        <w:jc w:val="both"/>
        <w:rPr>
          <w:rFonts w:ascii="Arial" w:hAnsi="Arial" w:cs="Arial"/>
        </w:rPr>
      </w:pPr>
      <w:r w:rsidRPr="00310DF2">
        <w:rPr>
          <w:rFonts w:ascii="Arial" w:hAnsi="Arial" w:cs="Arial"/>
        </w:rPr>
        <w:t>A copy of the</w:t>
      </w:r>
      <w:r w:rsidR="009E37DD">
        <w:rPr>
          <w:rFonts w:ascii="Arial" w:hAnsi="Arial" w:cs="Arial"/>
        </w:rPr>
        <w:t xml:space="preserve"> </w:t>
      </w:r>
      <w:r w:rsidR="003776E2">
        <w:rPr>
          <w:rFonts w:ascii="Arial" w:hAnsi="Arial" w:cs="Arial"/>
        </w:rPr>
        <w:t>May 12, 2016</w:t>
      </w:r>
      <w:r w:rsidRPr="00310DF2">
        <w:rPr>
          <w:rFonts w:ascii="Arial" w:hAnsi="Arial" w:cs="Arial"/>
        </w:rPr>
        <w:t xml:space="preserve"> minutes was </w:t>
      </w:r>
      <w:r w:rsidR="004B3F27">
        <w:rPr>
          <w:rFonts w:ascii="Arial" w:hAnsi="Arial" w:cs="Arial"/>
        </w:rPr>
        <w:t>e</w:t>
      </w:r>
      <w:r w:rsidRPr="00310DF2">
        <w:rPr>
          <w:rFonts w:ascii="Arial" w:hAnsi="Arial" w:cs="Arial"/>
        </w:rPr>
        <w:t xml:space="preserve">mailed and </w:t>
      </w:r>
      <w:r>
        <w:rPr>
          <w:rFonts w:ascii="Arial" w:hAnsi="Arial" w:cs="Arial"/>
        </w:rPr>
        <w:t>posted to the website</w:t>
      </w:r>
      <w:r w:rsidRPr="00310DF2">
        <w:rPr>
          <w:rFonts w:ascii="Arial" w:hAnsi="Arial" w:cs="Arial"/>
        </w:rPr>
        <w:t xml:space="preserve"> to members in advance and made available at the meeting</w:t>
      </w:r>
      <w:r w:rsidR="00BD375E">
        <w:rPr>
          <w:rFonts w:ascii="Arial" w:hAnsi="Arial" w:cs="Arial"/>
        </w:rPr>
        <w:t xml:space="preserve">. </w:t>
      </w:r>
      <w:r w:rsidR="00BD375E" w:rsidRPr="00BD375E">
        <w:rPr>
          <w:rFonts w:ascii="Arial" w:hAnsi="Arial" w:cs="Arial"/>
        </w:rPr>
        <w:t xml:space="preserve"> </w:t>
      </w:r>
      <w:r w:rsidR="00B30796">
        <w:rPr>
          <w:rFonts w:ascii="Arial" w:hAnsi="Arial" w:cs="Arial"/>
        </w:rPr>
        <w:t xml:space="preserve">A </w:t>
      </w:r>
      <w:r w:rsidR="00B47D62">
        <w:rPr>
          <w:rFonts w:ascii="Arial" w:hAnsi="Arial" w:cs="Arial"/>
        </w:rPr>
        <w:t>motion</w:t>
      </w:r>
      <w:r w:rsidR="00BD375E">
        <w:rPr>
          <w:rFonts w:ascii="Arial" w:hAnsi="Arial" w:cs="Arial"/>
        </w:rPr>
        <w:t xml:space="preserve"> was mad</w:t>
      </w:r>
      <w:r w:rsidR="00FE5400">
        <w:rPr>
          <w:rFonts w:ascii="Arial" w:hAnsi="Arial" w:cs="Arial"/>
        </w:rPr>
        <w:t>e</w:t>
      </w:r>
      <w:r w:rsidR="00FE06D9">
        <w:rPr>
          <w:rFonts w:ascii="Arial" w:hAnsi="Arial" w:cs="Arial"/>
        </w:rPr>
        <w:t xml:space="preserve"> by </w:t>
      </w:r>
      <w:r w:rsidR="003776E2">
        <w:rPr>
          <w:rFonts w:ascii="Arial" w:hAnsi="Arial" w:cs="Arial"/>
        </w:rPr>
        <w:t>Jamie LaForest</w:t>
      </w:r>
      <w:r w:rsidR="00F925BB">
        <w:rPr>
          <w:rFonts w:ascii="Arial" w:hAnsi="Arial" w:cs="Arial"/>
        </w:rPr>
        <w:t xml:space="preserve"> </w:t>
      </w:r>
      <w:r w:rsidR="002C7B95">
        <w:rPr>
          <w:rFonts w:ascii="Arial" w:hAnsi="Arial" w:cs="Arial"/>
        </w:rPr>
        <w:t xml:space="preserve">and seconded by </w:t>
      </w:r>
      <w:r w:rsidR="003776E2">
        <w:rPr>
          <w:rFonts w:ascii="Arial" w:hAnsi="Arial" w:cs="Arial"/>
        </w:rPr>
        <w:t>Barb Wilson</w:t>
      </w:r>
      <w:r w:rsidR="00BD375E" w:rsidRPr="002A26D8">
        <w:rPr>
          <w:rFonts w:ascii="Arial" w:hAnsi="Arial" w:cs="Arial"/>
        </w:rPr>
        <w:t xml:space="preserve"> </w:t>
      </w:r>
      <w:r w:rsidR="00BD375E">
        <w:rPr>
          <w:rFonts w:ascii="Arial" w:hAnsi="Arial" w:cs="Arial"/>
        </w:rPr>
        <w:t>to accept the minutes</w:t>
      </w:r>
      <w:r w:rsidR="00B30796">
        <w:rPr>
          <w:rFonts w:ascii="Arial" w:hAnsi="Arial" w:cs="Arial"/>
        </w:rPr>
        <w:t xml:space="preserve"> as noted</w:t>
      </w:r>
      <w:r w:rsidR="00B47D62">
        <w:rPr>
          <w:rFonts w:ascii="Arial" w:hAnsi="Arial" w:cs="Arial"/>
        </w:rPr>
        <w:t>. Motion</w:t>
      </w:r>
      <w:r w:rsidR="00BD375E">
        <w:rPr>
          <w:rFonts w:ascii="Arial" w:hAnsi="Arial" w:cs="Arial"/>
        </w:rPr>
        <w:t xml:space="preserve"> supported by majority present. No objections were made.</w:t>
      </w:r>
    </w:p>
    <w:p w:rsidR="007B055D" w:rsidRDefault="007B055D" w:rsidP="009B0A4B">
      <w:pPr>
        <w:jc w:val="both"/>
        <w:rPr>
          <w:rFonts w:ascii="Arial" w:hAnsi="Arial" w:cs="Arial"/>
        </w:rPr>
      </w:pPr>
    </w:p>
    <w:p w:rsidR="00A702F4" w:rsidRDefault="009B0A4B" w:rsidP="003776E2">
      <w:pPr>
        <w:numPr>
          <w:ilvl w:val="0"/>
          <w:numId w:val="1"/>
        </w:numPr>
        <w:jc w:val="both"/>
        <w:rPr>
          <w:rFonts w:ascii="Arial" w:hAnsi="Arial" w:cs="Arial"/>
        </w:rPr>
      </w:pPr>
      <w:r>
        <w:rPr>
          <w:rFonts w:ascii="Arial" w:hAnsi="Arial" w:cs="Arial"/>
          <w:b/>
          <w:u w:val="single"/>
        </w:rPr>
        <w:t>Chairperson</w:t>
      </w:r>
      <w:r w:rsidR="002A26D8">
        <w:rPr>
          <w:rFonts w:ascii="Arial" w:hAnsi="Arial" w:cs="Arial"/>
          <w:b/>
          <w:u w:val="single"/>
        </w:rPr>
        <w:t xml:space="preserve"> Report – </w:t>
      </w:r>
      <w:r w:rsidR="002A26D8">
        <w:rPr>
          <w:rFonts w:ascii="Arial" w:hAnsi="Arial" w:cs="Arial"/>
        </w:rPr>
        <w:t xml:space="preserve">Linda Junod </w:t>
      </w:r>
      <w:r w:rsidR="003776E2">
        <w:rPr>
          <w:rFonts w:ascii="Arial" w:hAnsi="Arial" w:cs="Arial"/>
        </w:rPr>
        <w:t xml:space="preserve">thanked all of the members for a good year. Linda showed the wooden plaque with </w:t>
      </w:r>
      <w:r w:rsidR="00E51DD7">
        <w:rPr>
          <w:rFonts w:ascii="Arial" w:hAnsi="Arial" w:cs="Arial"/>
        </w:rPr>
        <w:t xml:space="preserve">the </w:t>
      </w:r>
      <w:r w:rsidR="003776E2">
        <w:rPr>
          <w:rFonts w:ascii="Arial" w:hAnsi="Arial" w:cs="Arial"/>
        </w:rPr>
        <w:t xml:space="preserve">engraved names of Special Recognition Awardees.  The plaque will be hung in the second floor lobby and can have additional names added in future years.  Linda explained that the presentation of the plaque and the recognition of the 2015-2016 WCPAC Special Recognition Awardees </w:t>
      </w:r>
      <w:r w:rsidR="003776E2">
        <w:rPr>
          <w:rFonts w:ascii="Arial" w:hAnsi="Arial" w:cs="Arial"/>
        </w:rPr>
        <w:lastRenderedPageBreak/>
        <w:t>will take place at the WRESA Board of Education meeting on Wednesday, June 15</w:t>
      </w:r>
      <w:r w:rsidR="008E302F" w:rsidRPr="008E302F">
        <w:rPr>
          <w:rFonts w:ascii="Arial" w:hAnsi="Arial" w:cs="Arial"/>
          <w:vertAlign w:val="superscript"/>
        </w:rPr>
        <w:t>th</w:t>
      </w:r>
      <w:r w:rsidR="008E302F">
        <w:rPr>
          <w:rFonts w:ascii="Arial" w:hAnsi="Arial" w:cs="Arial"/>
        </w:rPr>
        <w:t>.  Linda reminded all members that they can attend and she encouraged WCPAC members to attend, if possible.</w:t>
      </w:r>
    </w:p>
    <w:p w:rsidR="008E302F" w:rsidRPr="00D17CA7" w:rsidRDefault="008E302F" w:rsidP="008E302F">
      <w:pPr>
        <w:ind w:left="180"/>
        <w:jc w:val="both"/>
        <w:rPr>
          <w:rFonts w:ascii="Arial" w:hAnsi="Arial" w:cs="Arial"/>
        </w:rPr>
      </w:pPr>
    </w:p>
    <w:p w:rsidR="004F75DB" w:rsidRDefault="00177587" w:rsidP="008E302F">
      <w:pPr>
        <w:numPr>
          <w:ilvl w:val="0"/>
          <w:numId w:val="1"/>
        </w:numPr>
        <w:jc w:val="both"/>
        <w:rPr>
          <w:rFonts w:ascii="Arial" w:hAnsi="Arial" w:cs="Arial"/>
        </w:rPr>
      </w:pPr>
      <w:r>
        <w:rPr>
          <w:rFonts w:ascii="Arial" w:hAnsi="Arial" w:cs="Arial"/>
          <w:b/>
          <w:u w:val="single"/>
        </w:rPr>
        <w:t>Vice-</w:t>
      </w:r>
      <w:r w:rsidR="00A702F4">
        <w:rPr>
          <w:rFonts w:ascii="Arial" w:hAnsi="Arial" w:cs="Arial"/>
          <w:b/>
          <w:u w:val="single"/>
        </w:rPr>
        <w:t xml:space="preserve">Chairperson Report </w:t>
      </w:r>
      <w:r>
        <w:rPr>
          <w:rFonts w:ascii="Arial" w:hAnsi="Arial" w:cs="Arial"/>
        </w:rPr>
        <w:t>–</w:t>
      </w:r>
      <w:r w:rsidR="00A702F4">
        <w:rPr>
          <w:rFonts w:ascii="Arial" w:hAnsi="Arial" w:cs="Arial"/>
        </w:rPr>
        <w:t xml:space="preserve"> </w:t>
      </w:r>
      <w:r>
        <w:rPr>
          <w:rFonts w:ascii="Arial" w:hAnsi="Arial" w:cs="Arial"/>
        </w:rPr>
        <w:t xml:space="preserve">Eileen Brandt </w:t>
      </w:r>
      <w:r w:rsidR="008E302F">
        <w:rPr>
          <w:rFonts w:ascii="Arial" w:hAnsi="Arial" w:cs="Arial"/>
        </w:rPr>
        <w:t>thanked members</w:t>
      </w:r>
      <w:r w:rsidR="00E51DD7">
        <w:rPr>
          <w:rFonts w:ascii="Arial" w:hAnsi="Arial" w:cs="Arial"/>
        </w:rPr>
        <w:t xml:space="preserve"> for this year</w:t>
      </w:r>
      <w:r w:rsidR="008E302F">
        <w:rPr>
          <w:rFonts w:ascii="Arial" w:hAnsi="Arial" w:cs="Arial"/>
        </w:rPr>
        <w:t xml:space="preserve"> and thanked the incoming WCPAC Executive Board for stepping up for next year.</w:t>
      </w:r>
    </w:p>
    <w:p w:rsidR="00A702F4" w:rsidRDefault="00A702F4" w:rsidP="009B0A4B">
      <w:pPr>
        <w:jc w:val="both"/>
        <w:rPr>
          <w:rFonts w:ascii="Arial" w:hAnsi="Arial" w:cs="Arial"/>
        </w:rPr>
      </w:pPr>
    </w:p>
    <w:p w:rsidR="00D24CD1" w:rsidRPr="00831D9C" w:rsidRDefault="00922319" w:rsidP="00EE6A31">
      <w:pPr>
        <w:numPr>
          <w:ilvl w:val="0"/>
          <w:numId w:val="1"/>
        </w:numPr>
        <w:jc w:val="both"/>
        <w:rPr>
          <w:rFonts w:ascii="Arial" w:hAnsi="Arial" w:cs="Arial"/>
          <w:b/>
          <w:u w:val="single"/>
        </w:rPr>
      </w:pPr>
      <w:r>
        <w:rPr>
          <w:rFonts w:ascii="Arial" w:hAnsi="Arial" w:cs="Arial"/>
          <w:b/>
          <w:u w:val="single"/>
        </w:rPr>
        <w:t>Secretary Repo</w:t>
      </w:r>
      <w:r w:rsidR="009B0A4B">
        <w:rPr>
          <w:rFonts w:ascii="Arial" w:hAnsi="Arial" w:cs="Arial"/>
          <w:b/>
          <w:u w:val="single"/>
        </w:rPr>
        <w:t>r</w:t>
      </w:r>
      <w:r>
        <w:rPr>
          <w:rFonts w:ascii="Arial" w:hAnsi="Arial" w:cs="Arial"/>
          <w:b/>
          <w:u w:val="single"/>
        </w:rPr>
        <w:t>t</w:t>
      </w:r>
      <w:r w:rsidR="00D11AB8" w:rsidRPr="00B30796">
        <w:rPr>
          <w:rFonts w:ascii="Arial" w:hAnsi="Arial" w:cs="Arial"/>
          <w:b/>
          <w:u w:val="single"/>
        </w:rPr>
        <w:t>-</w:t>
      </w:r>
      <w:r w:rsidR="00A702F4">
        <w:rPr>
          <w:rFonts w:ascii="Arial" w:hAnsi="Arial" w:cs="Arial"/>
        </w:rPr>
        <w:t xml:space="preserve"> </w:t>
      </w:r>
      <w:r w:rsidR="0055322F">
        <w:rPr>
          <w:rFonts w:ascii="Arial" w:hAnsi="Arial" w:cs="Arial"/>
        </w:rPr>
        <w:t xml:space="preserve">Eileen Brandt reported there was nothing for the Secretary to </w:t>
      </w:r>
      <w:r w:rsidR="008E302F">
        <w:rPr>
          <w:rFonts w:ascii="Arial" w:hAnsi="Arial" w:cs="Arial"/>
        </w:rPr>
        <w:t>report.</w:t>
      </w:r>
    </w:p>
    <w:p w:rsidR="00D24CD1" w:rsidRDefault="00D24CD1" w:rsidP="00D24CD1">
      <w:pPr>
        <w:jc w:val="both"/>
        <w:rPr>
          <w:rFonts w:ascii="Arial" w:hAnsi="Arial" w:cs="Arial"/>
          <w:b/>
          <w:u w:val="single"/>
        </w:rPr>
      </w:pPr>
    </w:p>
    <w:p w:rsidR="00D24CD1" w:rsidRPr="007759C2" w:rsidRDefault="007759C2" w:rsidP="009D4893">
      <w:pPr>
        <w:numPr>
          <w:ilvl w:val="0"/>
          <w:numId w:val="1"/>
        </w:numPr>
        <w:jc w:val="both"/>
        <w:rPr>
          <w:rFonts w:ascii="Arial" w:hAnsi="Arial" w:cs="Arial"/>
          <w:b/>
          <w:u w:val="single"/>
        </w:rPr>
      </w:pPr>
      <w:r w:rsidRPr="007759C2">
        <w:rPr>
          <w:rFonts w:ascii="Arial" w:hAnsi="Arial" w:cs="Arial"/>
          <w:b/>
          <w:u w:val="single"/>
        </w:rPr>
        <w:t>Treasurer Report</w:t>
      </w:r>
      <w:r w:rsidR="00831D9C" w:rsidRPr="007759C2">
        <w:rPr>
          <w:rFonts w:ascii="Arial" w:hAnsi="Arial" w:cs="Arial"/>
        </w:rPr>
        <w:t xml:space="preserve"> –</w:t>
      </w:r>
      <w:r w:rsidR="008E302F">
        <w:rPr>
          <w:rFonts w:ascii="Arial" w:hAnsi="Arial" w:cs="Arial"/>
        </w:rPr>
        <w:t>Eileen Brandt advised that there was no change in the WCPAC account balance; the amount remains at</w:t>
      </w:r>
      <w:r>
        <w:rPr>
          <w:rFonts w:ascii="Arial" w:hAnsi="Arial" w:cs="Arial"/>
        </w:rPr>
        <w:t xml:space="preserve"> $2851.06</w:t>
      </w:r>
    </w:p>
    <w:p w:rsidR="00D24CD1" w:rsidRDefault="00D24CD1" w:rsidP="00D24CD1">
      <w:pPr>
        <w:jc w:val="both"/>
        <w:rPr>
          <w:rFonts w:ascii="Arial" w:hAnsi="Arial" w:cs="Arial"/>
          <w:b/>
          <w:u w:val="single"/>
        </w:rPr>
      </w:pPr>
    </w:p>
    <w:p w:rsidR="004464A8" w:rsidRDefault="007759C2" w:rsidP="008E302F">
      <w:pPr>
        <w:numPr>
          <w:ilvl w:val="0"/>
          <w:numId w:val="1"/>
        </w:numPr>
        <w:jc w:val="both"/>
        <w:rPr>
          <w:rFonts w:ascii="Arial" w:hAnsi="Arial" w:cs="Arial"/>
        </w:rPr>
      </w:pPr>
      <w:r>
        <w:rPr>
          <w:rFonts w:ascii="Arial" w:hAnsi="Arial" w:cs="Arial"/>
          <w:b/>
          <w:u w:val="single"/>
        </w:rPr>
        <w:t>RESA Reports</w:t>
      </w:r>
      <w:r w:rsidR="00831D9C">
        <w:rPr>
          <w:rFonts w:ascii="Arial" w:hAnsi="Arial" w:cs="Arial"/>
        </w:rPr>
        <w:t xml:space="preserve"> –</w:t>
      </w:r>
      <w:r w:rsidR="004464A8" w:rsidRPr="004464A8">
        <w:rPr>
          <w:rFonts w:ascii="Arial" w:hAnsi="Arial" w:cs="Arial"/>
        </w:rPr>
        <w:t xml:space="preserve"> </w:t>
      </w:r>
      <w:r w:rsidR="004464A8" w:rsidRPr="008E302F">
        <w:rPr>
          <w:rFonts w:ascii="Arial" w:hAnsi="Arial" w:cs="Arial"/>
        </w:rPr>
        <w:t>Karen Howey</w:t>
      </w:r>
      <w:r w:rsidR="008E302F">
        <w:rPr>
          <w:rFonts w:ascii="Arial" w:hAnsi="Arial" w:cs="Arial"/>
        </w:rPr>
        <w:t xml:space="preserve"> reported that the WRESA Special Education Department staff are receiving ma</w:t>
      </w:r>
      <w:r w:rsidR="00A75971">
        <w:rPr>
          <w:rFonts w:ascii="Arial" w:hAnsi="Arial" w:cs="Arial"/>
        </w:rPr>
        <w:t>ny incoming calls, at this time, as the school year is winding down.</w:t>
      </w:r>
      <w:r w:rsidR="008E302F">
        <w:rPr>
          <w:rFonts w:ascii="Arial" w:hAnsi="Arial" w:cs="Arial"/>
        </w:rPr>
        <w:t xml:space="preserve">  </w:t>
      </w:r>
      <w:r w:rsidR="000165BA">
        <w:rPr>
          <w:rFonts w:ascii="Arial" w:hAnsi="Arial" w:cs="Arial"/>
        </w:rPr>
        <w:t>These calls are mainly about IEPs and placements for the fall school season.  Karen reported that internally, the department has a lot of upheaval due to the move of the entire Special Education Department from the 3</w:t>
      </w:r>
      <w:r w:rsidR="000165BA" w:rsidRPr="000165BA">
        <w:rPr>
          <w:rFonts w:ascii="Arial" w:hAnsi="Arial" w:cs="Arial"/>
          <w:vertAlign w:val="superscript"/>
        </w:rPr>
        <w:t>rd</w:t>
      </w:r>
      <w:r w:rsidR="000165BA">
        <w:rPr>
          <w:rFonts w:ascii="Arial" w:hAnsi="Arial" w:cs="Arial"/>
        </w:rPr>
        <w:t xml:space="preserve"> floor to the 2</w:t>
      </w:r>
      <w:r w:rsidR="000165BA" w:rsidRPr="000165BA">
        <w:rPr>
          <w:rFonts w:ascii="Arial" w:hAnsi="Arial" w:cs="Arial"/>
          <w:vertAlign w:val="superscript"/>
        </w:rPr>
        <w:t>nd</w:t>
      </w:r>
      <w:r w:rsidR="000165BA">
        <w:rPr>
          <w:rFonts w:ascii="Arial" w:hAnsi="Arial" w:cs="Arial"/>
        </w:rPr>
        <w:t xml:space="preserve"> floor.</w:t>
      </w:r>
      <w:r w:rsidR="00A75971">
        <w:rPr>
          <w:rFonts w:ascii="Arial" w:hAnsi="Arial" w:cs="Arial"/>
        </w:rPr>
        <w:t xml:space="preserve"> </w:t>
      </w:r>
    </w:p>
    <w:p w:rsidR="00A75971" w:rsidRDefault="00A75971" w:rsidP="00A75971">
      <w:pPr>
        <w:pStyle w:val="ListParagraph"/>
        <w:rPr>
          <w:rFonts w:ascii="Arial" w:hAnsi="Arial" w:cs="Arial"/>
        </w:rPr>
      </w:pPr>
    </w:p>
    <w:p w:rsidR="00A75971" w:rsidRDefault="00A75971" w:rsidP="00A75971">
      <w:pPr>
        <w:ind w:left="180"/>
        <w:jc w:val="both"/>
        <w:rPr>
          <w:rFonts w:ascii="Arial" w:hAnsi="Arial" w:cs="Arial"/>
        </w:rPr>
      </w:pPr>
      <w:r>
        <w:rPr>
          <w:rFonts w:ascii="Arial" w:hAnsi="Arial" w:cs="Arial"/>
        </w:rPr>
        <w:t>Larry Stemple advised WCPAC Members about the process of receiving mileage for actual physical WCPAC meetings attended.  Larry reminded WCPAC Members that the total number of meetings attended will be based on the roll call.  WCPAC Members need to submit the mileage form and the mapquest directions from his/her home to RESA for mileage reimbursement, no later than June 17, 2016.</w:t>
      </w:r>
    </w:p>
    <w:p w:rsidR="00A75971" w:rsidRDefault="00A75971" w:rsidP="00A75971">
      <w:pPr>
        <w:ind w:left="180"/>
        <w:jc w:val="both"/>
        <w:rPr>
          <w:rFonts w:ascii="Arial" w:hAnsi="Arial" w:cs="Arial"/>
        </w:rPr>
      </w:pPr>
    </w:p>
    <w:p w:rsidR="00A75971" w:rsidRPr="008E302F" w:rsidRDefault="00A75971" w:rsidP="00A75971">
      <w:pPr>
        <w:ind w:left="180"/>
        <w:jc w:val="both"/>
        <w:rPr>
          <w:rFonts w:ascii="Arial" w:hAnsi="Arial" w:cs="Arial"/>
        </w:rPr>
      </w:pPr>
      <w:r>
        <w:rPr>
          <w:rFonts w:ascii="Arial" w:hAnsi="Arial" w:cs="Arial"/>
        </w:rPr>
        <w:t>Larry advised that there is a new council being formed: the Western Wayne County Transition Council.  The Western Wayne County Transition Council is a newly forming collaborative of schools and community agencies working with students in the transition process. The goal of this council is to share up-to-date information, resources and events to help individuals with disabilities make a successful transition from school to adult life.  Membership in the council is open and ongoing to all interested stakeholders.  The first meeting will be held at the Burger Transition Center, 30300 Maplewood</w:t>
      </w:r>
      <w:r w:rsidR="00795B26">
        <w:rPr>
          <w:rFonts w:ascii="Arial" w:hAnsi="Arial" w:cs="Arial"/>
        </w:rPr>
        <w:t>, Garden City, on September 15, 2016 from 1:00-2:30 p.m..</w:t>
      </w:r>
    </w:p>
    <w:p w:rsidR="004464A8" w:rsidRDefault="004464A8" w:rsidP="004464A8">
      <w:pPr>
        <w:ind w:left="180"/>
        <w:jc w:val="both"/>
        <w:rPr>
          <w:rFonts w:ascii="Arial" w:hAnsi="Arial" w:cs="Arial"/>
        </w:rPr>
      </w:pPr>
    </w:p>
    <w:p w:rsidR="00171918" w:rsidRDefault="00171918" w:rsidP="004464A8">
      <w:pPr>
        <w:ind w:left="180"/>
        <w:jc w:val="both"/>
        <w:rPr>
          <w:rFonts w:ascii="Arial" w:hAnsi="Arial" w:cs="Arial"/>
        </w:rPr>
      </w:pPr>
      <w:r>
        <w:rPr>
          <w:rFonts w:ascii="Arial" w:hAnsi="Arial" w:cs="Arial"/>
        </w:rPr>
        <w:t>.</w:t>
      </w:r>
    </w:p>
    <w:p w:rsidR="00831D9C" w:rsidRPr="00831D9C" w:rsidRDefault="00171918" w:rsidP="009B0A4B">
      <w:pPr>
        <w:ind w:left="180"/>
        <w:jc w:val="both"/>
        <w:rPr>
          <w:rFonts w:ascii="Arial" w:hAnsi="Arial" w:cs="Arial"/>
          <w:b/>
          <w:u w:val="single"/>
        </w:rPr>
      </w:pPr>
      <w:r>
        <w:rPr>
          <w:rFonts w:ascii="Arial" w:hAnsi="Arial" w:cs="Arial"/>
        </w:rPr>
        <w:t xml:space="preserve"> </w:t>
      </w:r>
    </w:p>
    <w:p w:rsidR="001B44C7" w:rsidRDefault="00171918" w:rsidP="001B44C7">
      <w:pPr>
        <w:numPr>
          <w:ilvl w:val="0"/>
          <w:numId w:val="1"/>
        </w:numPr>
        <w:jc w:val="both"/>
        <w:rPr>
          <w:rFonts w:ascii="Arial" w:hAnsi="Arial" w:cs="Arial"/>
        </w:rPr>
      </w:pPr>
      <w:r>
        <w:rPr>
          <w:rFonts w:ascii="Arial" w:hAnsi="Arial" w:cs="Arial"/>
          <w:b/>
          <w:u w:val="single"/>
        </w:rPr>
        <w:t>Member Reports</w:t>
      </w:r>
      <w:r w:rsidR="00831D9C" w:rsidRPr="007759C2">
        <w:rPr>
          <w:rFonts w:ascii="Arial" w:hAnsi="Arial" w:cs="Arial"/>
          <w:b/>
          <w:u w:val="single"/>
        </w:rPr>
        <w:t xml:space="preserve"> </w:t>
      </w:r>
      <w:r w:rsidR="00F63179" w:rsidRPr="007759C2">
        <w:rPr>
          <w:rFonts w:ascii="Arial" w:hAnsi="Arial" w:cs="Arial"/>
        </w:rPr>
        <w:t>–</w:t>
      </w:r>
      <w:r w:rsidR="00287657">
        <w:rPr>
          <w:rFonts w:ascii="Arial" w:hAnsi="Arial" w:cs="Arial"/>
        </w:rPr>
        <w:t>Sheryl Boller reported that there will be a ‘Communication through Art’ art therapy program at U of M, starting July 11, 2016, 8:30-12:30, Monday through Friday for children seven years old and younger.</w:t>
      </w:r>
    </w:p>
    <w:p w:rsidR="001B44C7" w:rsidRDefault="001B44C7" w:rsidP="001B44C7">
      <w:pPr>
        <w:ind w:left="180"/>
        <w:jc w:val="both"/>
        <w:rPr>
          <w:rFonts w:ascii="Arial" w:hAnsi="Arial" w:cs="Arial"/>
        </w:rPr>
      </w:pPr>
    </w:p>
    <w:p w:rsidR="001B44C7" w:rsidRPr="001B44C7" w:rsidRDefault="001B44C7" w:rsidP="001B44C7">
      <w:pPr>
        <w:numPr>
          <w:ilvl w:val="0"/>
          <w:numId w:val="1"/>
        </w:numPr>
        <w:jc w:val="both"/>
        <w:rPr>
          <w:rFonts w:ascii="Arial" w:hAnsi="Arial" w:cs="Arial"/>
        </w:rPr>
      </w:pPr>
      <w:r w:rsidRPr="001B44C7">
        <w:rPr>
          <w:rFonts w:ascii="Arial" w:hAnsi="Arial" w:cs="Arial"/>
          <w:b/>
          <w:u w:val="single"/>
        </w:rPr>
        <w:t>Adjournment</w:t>
      </w:r>
      <w:r w:rsidR="00A027D0" w:rsidRPr="001B44C7">
        <w:rPr>
          <w:rFonts w:ascii="Arial" w:hAnsi="Arial" w:cs="Arial"/>
        </w:rPr>
        <w:t xml:space="preserve"> – </w:t>
      </w:r>
      <w:r w:rsidRPr="001B44C7">
        <w:rPr>
          <w:rFonts w:ascii="Arial" w:hAnsi="Arial" w:cs="Arial"/>
          <w:color w:val="000000"/>
        </w:rPr>
        <w:t xml:space="preserve">A motion was made by </w:t>
      </w:r>
      <w:r w:rsidR="00795B26">
        <w:rPr>
          <w:rFonts w:ascii="Arial" w:hAnsi="Arial" w:cs="Arial"/>
          <w:color w:val="000000"/>
        </w:rPr>
        <w:t>Janice Slattery</w:t>
      </w:r>
      <w:r w:rsidRPr="001B44C7">
        <w:rPr>
          <w:rFonts w:ascii="Arial" w:hAnsi="Arial" w:cs="Arial"/>
          <w:color w:val="000000"/>
        </w:rPr>
        <w:t xml:space="preserve"> and seconded by </w:t>
      </w:r>
      <w:r w:rsidR="00795B26">
        <w:rPr>
          <w:rFonts w:ascii="Arial" w:hAnsi="Arial" w:cs="Arial"/>
          <w:color w:val="000000"/>
        </w:rPr>
        <w:t>Jennifer Padgett</w:t>
      </w:r>
      <w:r w:rsidRPr="001B44C7">
        <w:rPr>
          <w:rFonts w:ascii="Arial" w:hAnsi="Arial" w:cs="Arial"/>
          <w:color w:val="000000"/>
        </w:rPr>
        <w:t xml:space="preserve"> to adjourn the meeting at </w:t>
      </w:r>
      <w:r w:rsidR="00795B26">
        <w:rPr>
          <w:rFonts w:ascii="Arial" w:hAnsi="Arial" w:cs="Arial"/>
          <w:color w:val="000000"/>
        </w:rPr>
        <w:t>6:49</w:t>
      </w:r>
      <w:r w:rsidRPr="001B44C7">
        <w:rPr>
          <w:rFonts w:ascii="Arial" w:hAnsi="Arial" w:cs="Arial"/>
          <w:color w:val="000000"/>
        </w:rPr>
        <w:t xml:space="preserve"> p.m. </w:t>
      </w:r>
      <w:r w:rsidRPr="001B44C7">
        <w:rPr>
          <w:rFonts w:ascii="Arial" w:hAnsi="Arial" w:cs="Arial"/>
        </w:rPr>
        <w:t>Motion passed by majority present.  No objections were made.</w:t>
      </w:r>
    </w:p>
    <w:p w:rsidR="00D24CD1" w:rsidRDefault="00D24CD1" w:rsidP="00A027D0">
      <w:pPr>
        <w:jc w:val="both"/>
        <w:rPr>
          <w:rFonts w:ascii="Arial" w:hAnsi="Arial" w:cs="Arial"/>
        </w:rPr>
      </w:pPr>
    </w:p>
    <w:p w:rsidR="008C1737" w:rsidRPr="008C1737" w:rsidRDefault="008C1737" w:rsidP="00AD5FC4">
      <w:pPr>
        <w:jc w:val="both"/>
        <w:rPr>
          <w:rFonts w:ascii="Arial" w:hAnsi="Arial" w:cs="Arial"/>
          <w:b/>
          <w:u w:val="single"/>
        </w:rPr>
      </w:pPr>
      <w:r>
        <w:rPr>
          <w:rFonts w:ascii="Arial" w:hAnsi="Arial" w:cs="Arial"/>
          <w:b/>
        </w:rPr>
        <w:tab/>
      </w:r>
    </w:p>
    <w:p w:rsidR="001B44C7" w:rsidRPr="00795B26" w:rsidRDefault="00795B26" w:rsidP="00795B26">
      <w:pPr>
        <w:ind w:left="630"/>
        <w:jc w:val="both"/>
        <w:rPr>
          <w:rFonts w:ascii="Arial" w:hAnsi="Arial" w:cs="Arial"/>
        </w:rPr>
      </w:pPr>
      <w:r>
        <w:rPr>
          <w:rFonts w:ascii="Arial" w:hAnsi="Arial" w:cs="Arial"/>
        </w:rPr>
        <w:t>Respectfully submitted by: Eileen Brandt</w:t>
      </w:r>
    </w:p>
    <w:sectPr w:rsidR="001B44C7" w:rsidRPr="00795B26" w:rsidSect="00C43CEB">
      <w:type w:val="continuous"/>
      <w:pgSz w:w="12240" w:h="15840"/>
      <w:pgMar w:top="547"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53" w:rsidRDefault="00FF1353">
      <w:r>
        <w:separator/>
      </w:r>
    </w:p>
  </w:endnote>
  <w:endnote w:type="continuationSeparator" w:id="0">
    <w:p w:rsidR="00FF1353" w:rsidRDefault="00FF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DF" w:rsidRDefault="00865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5BDF" w:rsidRDefault="00865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DF" w:rsidRDefault="00865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156">
      <w:rPr>
        <w:rStyle w:val="PageNumber"/>
        <w:noProof/>
      </w:rPr>
      <w:t>2</w:t>
    </w:r>
    <w:r>
      <w:rPr>
        <w:rStyle w:val="PageNumber"/>
      </w:rPr>
      <w:fldChar w:fldCharType="end"/>
    </w:r>
  </w:p>
  <w:p w:rsidR="00865BDF" w:rsidRDefault="0086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53" w:rsidRDefault="00FF1353">
      <w:r>
        <w:separator/>
      </w:r>
    </w:p>
  </w:footnote>
  <w:footnote w:type="continuationSeparator" w:id="0">
    <w:p w:rsidR="00FF1353" w:rsidRDefault="00FF1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270F"/>
    <w:multiLevelType w:val="hybridMultilevel"/>
    <w:tmpl w:val="3B3E357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3D488C"/>
    <w:multiLevelType w:val="hybridMultilevel"/>
    <w:tmpl w:val="F2540C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00008C9"/>
    <w:multiLevelType w:val="hybridMultilevel"/>
    <w:tmpl w:val="1C22841C"/>
    <w:lvl w:ilvl="0" w:tplc="AF9EC90E">
      <w:start w:val="1"/>
      <w:numFmt w:val="upperRoman"/>
      <w:lvlText w:val="%1."/>
      <w:lvlJc w:val="right"/>
      <w:pPr>
        <w:tabs>
          <w:tab w:val="num" w:pos="180"/>
        </w:tabs>
        <w:ind w:left="180" w:hanging="180"/>
      </w:pPr>
      <w:rPr>
        <w:rFonts w:hint="default"/>
        <w:b/>
      </w:rPr>
    </w:lvl>
    <w:lvl w:ilvl="1" w:tplc="AF9EC90E">
      <w:start w:val="1"/>
      <w:numFmt w:val="upperRoman"/>
      <w:lvlText w:val="%2."/>
      <w:lvlJc w:val="right"/>
      <w:pPr>
        <w:tabs>
          <w:tab w:val="num" w:pos="1620"/>
        </w:tabs>
        <w:ind w:left="1620" w:hanging="360"/>
      </w:pPr>
      <w:rPr>
        <w:rFonts w:hint="default"/>
        <w:b/>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423A7A32"/>
    <w:multiLevelType w:val="hybridMultilevel"/>
    <w:tmpl w:val="521A38F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57AF2F6D"/>
    <w:multiLevelType w:val="hybridMultilevel"/>
    <w:tmpl w:val="6EC63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04BC7"/>
    <w:multiLevelType w:val="hybridMultilevel"/>
    <w:tmpl w:val="8EF6EF8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
  </w:num>
  <w:num w:numId="3">
    <w:abstractNumId w:val="3"/>
  </w:num>
  <w:num w:numId="4">
    <w:abstractNumId w:val="5"/>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74"/>
    <w:rsid w:val="000012CE"/>
    <w:rsid w:val="000078FD"/>
    <w:rsid w:val="000127D8"/>
    <w:rsid w:val="00013891"/>
    <w:rsid w:val="000165BA"/>
    <w:rsid w:val="0002216E"/>
    <w:rsid w:val="00025D35"/>
    <w:rsid w:val="000279EE"/>
    <w:rsid w:val="000301EF"/>
    <w:rsid w:val="000331B9"/>
    <w:rsid w:val="00037EE1"/>
    <w:rsid w:val="00044142"/>
    <w:rsid w:val="00054581"/>
    <w:rsid w:val="000564E6"/>
    <w:rsid w:val="00060120"/>
    <w:rsid w:val="000643C6"/>
    <w:rsid w:val="000661A3"/>
    <w:rsid w:val="00076B7E"/>
    <w:rsid w:val="00086C08"/>
    <w:rsid w:val="000920A2"/>
    <w:rsid w:val="00094E56"/>
    <w:rsid w:val="000A343A"/>
    <w:rsid w:val="000A3B15"/>
    <w:rsid w:val="000A732C"/>
    <w:rsid w:val="000B0156"/>
    <w:rsid w:val="000B133A"/>
    <w:rsid w:val="000B2234"/>
    <w:rsid w:val="000B3E66"/>
    <w:rsid w:val="000B4164"/>
    <w:rsid w:val="000B61A4"/>
    <w:rsid w:val="000B6EC6"/>
    <w:rsid w:val="000D1358"/>
    <w:rsid w:val="000D38DC"/>
    <w:rsid w:val="000E31DA"/>
    <w:rsid w:val="000E4A5D"/>
    <w:rsid w:val="000E585A"/>
    <w:rsid w:val="000E7AE5"/>
    <w:rsid w:val="000F2F58"/>
    <w:rsid w:val="00101D0A"/>
    <w:rsid w:val="00104F88"/>
    <w:rsid w:val="00107D06"/>
    <w:rsid w:val="00111754"/>
    <w:rsid w:val="001134A2"/>
    <w:rsid w:val="00117115"/>
    <w:rsid w:val="00122CAE"/>
    <w:rsid w:val="00123658"/>
    <w:rsid w:val="00127327"/>
    <w:rsid w:val="001305DF"/>
    <w:rsid w:val="00133CFE"/>
    <w:rsid w:val="00135365"/>
    <w:rsid w:val="0014792F"/>
    <w:rsid w:val="0015243F"/>
    <w:rsid w:val="001536FA"/>
    <w:rsid w:val="00157C02"/>
    <w:rsid w:val="00171811"/>
    <w:rsid w:val="00171918"/>
    <w:rsid w:val="0017304C"/>
    <w:rsid w:val="00177587"/>
    <w:rsid w:val="00177B2E"/>
    <w:rsid w:val="00177EE2"/>
    <w:rsid w:val="00182373"/>
    <w:rsid w:val="00186D10"/>
    <w:rsid w:val="00187489"/>
    <w:rsid w:val="00191315"/>
    <w:rsid w:val="00195278"/>
    <w:rsid w:val="00196850"/>
    <w:rsid w:val="001A4777"/>
    <w:rsid w:val="001A7382"/>
    <w:rsid w:val="001A7CB9"/>
    <w:rsid w:val="001B1A16"/>
    <w:rsid w:val="001B44C7"/>
    <w:rsid w:val="001C0068"/>
    <w:rsid w:val="001C5AE0"/>
    <w:rsid w:val="001C6800"/>
    <w:rsid w:val="001C6A56"/>
    <w:rsid w:val="001D080B"/>
    <w:rsid w:val="001D4D19"/>
    <w:rsid w:val="001D73C3"/>
    <w:rsid w:val="001E1F2F"/>
    <w:rsid w:val="001E5BEA"/>
    <w:rsid w:val="001F1D07"/>
    <w:rsid w:val="001F3C55"/>
    <w:rsid w:val="0020038F"/>
    <w:rsid w:val="0020161A"/>
    <w:rsid w:val="002046DE"/>
    <w:rsid w:val="0020698A"/>
    <w:rsid w:val="0021098A"/>
    <w:rsid w:val="00223202"/>
    <w:rsid w:val="0022334F"/>
    <w:rsid w:val="00225ED9"/>
    <w:rsid w:val="00226B1D"/>
    <w:rsid w:val="0024506C"/>
    <w:rsid w:val="002516C9"/>
    <w:rsid w:val="0026045F"/>
    <w:rsid w:val="002607AF"/>
    <w:rsid w:val="002611B5"/>
    <w:rsid w:val="00264F5A"/>
    <w:rsid w:val="00274C74"/>
    <w:rsid w:val="00284FC6"/>
    <w:rsid w:val="0028575B"/>
    <w:rsid w:val="00287657"/>
    <w:rsid w:val="002A0D60"/>
    <w:rsid w:val="002A1AD8"/>
    <w:rsid w:val="002A26D8"/>
    <w:rsid w:val="002A37A0"/>
    <w:rsid w:val="002B003A"/>
    <w:rsid w:val="002B56B9"/>
    <w:rsid w:val="002B618D"/>
    <w:rsid w:val="002B73B4"/>
    <w:rsid w:val="002C1F08"/>
    <w:rsid w:val="002C55D6"/>
    <w:rsid w:val="002C7B95"/>
    <w:rsid w:val="002D7A4B"/>
    <w:rsid w:val="002D7FC6"/>
    <w:rsid w:val="002F6388"/>
    <w:rsid w:val="002F6F4C"/>
    <w:rsid w:val="0030090C"/>
    <w:rsid w:val="003012E7"/>
    <w:rsid w:val="003078DC"/>
    <w:rsid w:val="00310DF2"/>
    <w:rsid w:val="00311BC3"/>
    <w:rsid w:val="00334CE4"/>
    <w:rsid w:val="00336EB8"/>
    <w:rsid w:val="003446F0"/>
    <w:rsid w:val="00347578"/>
    <w:rsid w:val="00350A32"/>
    <w:rsid w:val="00352E5F"/>
    <w:rsid w:val="00354D82"/>
    <w:rsid w:val="003668F1"/>
    <w:rsid w:val="003723C3"/>
    <w:rsid w:val="00376153"/>
    <w:rsid w:val="003776E2"/>
    <w:rsid w:val="0038389A"/>
    <w:rsid w:val="00384089"/>
    <w:rsid w:val="00385AE9"/>
    <w:rsid w:val="00391AC3"/>
    <w:rsid w:val="003B31A0"/>
    <w:rsid w:val="003C0679"/>
    <w:rsid w:val="003D2D9E"/>
    <w:rsid w:val="003D6C84"/>
    <w:rsid w:val="003E2041"/>
    <w:rsid w:val="00411E02"/>
    <w:rsid w:val="00415217"/>
    <w:rsid w:val="00416B1E"/>
    <w:rsid w:val="00424BE4"/>
    <w:rsid w:val="0042620B"/>
    <w:rsid w:val="004275E7"/>
    <w:rsid w:val="00434A5B"/>
    <w:rsid w:val="00442AC0"/>
    <w:rsid w:val="004464A8"/>
    <w:rsid w:val="00447CFC"/>
    <w:rsid w:val="00452A9B"/>
    <w:rsid w:val="00456C17"/>
    <w:rsid w:val="00465492"/>
    <w:rsid w:val="00482018"/>
    <w:rsid w:val="004927E7"/>
    <w:rsid w:val="004A0057"/>
    <w:rsid w:val="004A049B"/>
    <w:rsid w:val="004A7F60"/>
    <w:rsid w:val="004B3F27"/>
    <w:rsid w:val="004B6967"/>
    <w:rsid w:val="004C1C63"/>
    <w:rsid w:val="004C6A57"/>
    <w:rsid w:val="004D0CAD"/>
    <w:rsid w:val="004E02EC"/>
    <w:rsid w:val="004E38C9"/>
    <w:rsid w:val="004E6212"/>
    <w:rsid w:val="004F1266"/>
    <w:rsid w:val="004F276F"/>
    <w:rsid w:val="004F75DB"/>
    <w:rsid w:val="00502AF0"/>
    <w:rsid w:val="005059C3"/>
    <w:rsid w:val="00506177"/>
    <w:rsid w:val="00516136"/>
    <w:rsid w:val="00522D06"/>
    <w:rsid w:val="0052303A"/>
    <w:rsid w:val="00537805"/>
    <w:rsid w:val="00546372"/>
    <w:rsid w:val="00551F00"/>
    <w:rsid w:val="0055322F"/>
    <w:rsid w:val="005543B8"/>
    <w:rsid w:val="00554822"/>
    <w:rsid w:val="00560BBB"/>
    <w:rsid w:val="0056485E"/>
    <w:rsid w:val="00567112"/>
    <w:rsid w:val="00570827"/>
    <w:rsid w:val="00581BCF"/>
    <w:rsid w:val="00583F28"/>
    <w:rsid w:val="00585C91"/>
    <w:rsid w:val="00587D3B"/>
    <w:rsid w:val="0059548F"/>
    <w:rsid w:val="005A232D"/>
    <w:rsid w:val="005A708D"/>
    <w:rsid w:val="005C2A64"/>
    <w:rsid w:val="005C3109"/>
    <w:rsid w:val="005C3241"/>
    <w:rsid w:val="005C4F08"/>
    <w:rsid w:val="005C670C"/>
    <w:rsid w:val="005E1FBD"/>
    <w:rsid w:val="005F065B"/>
    <w:rsid w:val="005F11B6"/>
    <w:rsid w:val="005F1676"/>
    <w:rsid w:val="005F32A8"/>
    <w:rsid w:val="005F6D54"/>
    <w:rsid w:val="00612808"/>
    <w:rsid w:val="0061341E"/>
    <w:rsid w:val="00614A9C"/>
    <w:rsid w:val="00627825"/>
    <w:rsid w:val="006352D6"/>
    <w:rsid w:val="00644578"/>
    <w:rsid w:val="006476C2"/>
    <w:rsid w:val="006504F6"/>
    <w:rsid w:val="00674857"/>
    <w:rsid w:val="0067609A"/>
    <w:rsid w:val="00686E95"/>
    <w:rsid w:val="00687E65"/>
    <w:rsid w:val="006A2B38"/>
    <w:rsid w:val="006A329A"/>
    <w:rsid w:val="006B2627"/>
    <w:rsid w:val="006B47FE"/>
    <w:rsid w:val="006B5B1E"/>
    <w:rsid w:val="006C2BF3"/>
    <w:rsid w:val="006C2F15"/>
    <w:rsid w:val="006D254B"/>
    <w:rsid w:val="006D6202"/>
    <w:rsid w:val="006E556E"/>
    <w:rsid w:val="006E7A8F"/>
    <w:rsid w:val="006E7DF2"/>
    <w:rsid w:val="006F314B"/>
    <w:rsid w:val="006F3AA2"/>
    <w:rsid w:val="006F5378"/>
    <w:rsid w:val="006F74DB"/>
    <w:rsid w:val="0070342A"/>
    <w:rsid w:val="00707499"/>
    <w:rsid w:val="00711FE1"/>
    <w:rsid w:val="00712970"/>
    <w:rsid w:val="007155C8"/>
    <w:rsid w:val="00716F93"/>
    <w:rsid w:val="00717F56"/>
    <w:rsid w:val="00722337"/>
    <w:rsid w:val="00723798"/>
    <w:rsid w:val="00726467"/>
    <w:rsid w:val="007479E0"/>
    <w:rsid w:val="0075130B"/>
    <w:rsid w:val="00757697"/>
    <w:rsid w:val="00757956"/>
    <w:rsid w:val="00772938"/>
    <w:rsid w:val="007759C2"/>
    <w:rsid w:val="007777C8"/>
    <w:rsid w:val="00784062"/>
    <w:rsid w:val="00784194"/>
    <w:rsid w:val="007851D8"/>
    <w:rsid w:val="007922F4"/>
    <w:rsid w:val="00792B18"/>
    <w:rsid w:val="00792DF5"/>
    <w:rsid w:val="00795B26"/>
    <w:rsid w:val="007A3F20"/>
    <w:rsid w:val="007A57C1"/>
    <w:rsid w:val="007B055D"/>
    <w:rsid w:val="007B1ECF"/>
    <w:rsid w:val="007B318E"/>
    <w:rsid w:val="007B60FA"/>
    <w:rsid w:val="007B64FC"/>
    <w:rsid w:val="007C046D"/>
    <w:rsid w:val="007C272B"/>
    <w:rsid w:val="007C3A7A"/>
    <w:rsid w:val="007C6E74"/>
    <w:rsid w:val="007C7C3C"/>
    <w:rsid w:val="007D50F9"/>
    <w:rsid w:val="007E33C5"/>
    <w:rsid w:val="007F0B27"/>
    <w:rsid w:val="007F1E1B"/>
    <w:rsid w:val="007F243A"/>
    <w:rsid w:val="007F3AA6"/>
    <w:rsid w:val="007F4ECF"/>
    <w:rsid w:val="007F7C93"/>
    <w:rsid w:val="00801253"/>
    <w:rsid w:val="00801A4A"/>
    <w:rsid w:val="00801ABF"/>
    <w:rsid w:val="00803391"/>
    <w:rsid w:val="00804CA6"/>
    <w:rsid w:val="008145A8"/>
    <w:rsid w:val="00815A60"/>
    <w:rsid w:val="00816AF1"/>
    <w:rsid w:val="00817235"/>
    <w:rsid w:val="008237E4"/>
    <w:rsid w:val="00827764"/>
    <w:rsid w:val="00831D9C"/>
    <w:rsid w:val="00853879"/>
    <w:rsid w:val="00855F91"/>
    <w:rsid w:val="008568DD"/>
    <w:rsid w:val="0085739E"/>
    <w:rsid w:val="008607E0"/>
    <w:rsid w:val="00863EF3"/>
    <w:rsid w:val="00865050"/>
    <w:rsid w:val="00865BDF"/>
    <w:rsid w:val="008661A1"/>
    <w:rsid w:val="0086733D"/>
    <w:rsid w:val="008A4310"/>
    <w:rsid w:val="008A4512"/>
    <w:rsid w:val="008A5EAA"/>
    <w:rsid w:val="008A6837"/>
    <w:rsid w:val="008B04B5"/>
    <w:rsid w:val="008B4497"/>
    <w:rsid w:val="008C1737"/>
    <w:rsid w:val="008D1876"/>
    <w:rsid w:val="008D1A06"/>
    <w:rsid w:val="008D5483"/>
    <w:rsid w:val="008D60CA"/>
    <w:rsid w:val="008E0A88"/>
    <w:rsid w:val="008E28DB"/>
    <w:rsid w:val="008E302F"/>
    <w:rsid w:val="008E3D1D"/>
    <w:rsid w:val="008F033C"/>
    <w:rsid w:val="008F64EF"/>
    <w:rsid w:val="008F6AD9"/>
    <w:rsid w:val="008F7F2C"/>
    <w:rsid w:val="00901B3B"/>
    <w:rsid w:val="00906C2B"/>
    <w:rsid w:val="00911F94"/>
    <w:rsid w:val="00913202"/>
    <w:rsid w:val="009158C7"/>
    <w:rsid w:val="00922319"/>
    <w:rsid w:val="0092496A"/>
    <w:rsid w:val="00927461"/>
    <w:rsid w:val="00932368"/>
    <w:rsid w:val="00933435"/>
    <w:rsid w:val="00936423"/>
    <w:rsid w:val="009372DD"/>
    <w:rsid w:val="00937D2E"/>
    <w:rsid w:val="00942D48"/>
    <w:rsid w:val="0094365B"/>
    <w:rsid w:val="0094494D"/>
    <w:rsid w:val="00952F3B"/>
    <w:rsid w:val="00955D43"/>
    <w:rsid w:val="00957771"/>
    <w:rsid w:val="00960C32"/>
    <w:rsid w:val="009658FA"/>
    <w:rsid w:val="009669F2"/>
    <w:rsid w:val="00993B39"/>
    <w:rsid w:val="00993D59"/>
    <w:rsid w:val="0099465B"/>
    <w:rsid w:val="009A0DBA"/>
    <w:rsid w:val="009B0A4B"/>
    <w:rsid w:val="009C4595"/>
    <w:rsid w:val="009E1CFC"/>
    <w:rsid w:val="009E37DD"/>
    <w:rsid w:val="009E437E"/>
    <w:rsid w:val="00A027D0"/>
    <w:rsid w:val="00A078FF"/>
    <w:rsid w:val="00A11851"/>
    <w:rsid w:val="00A20444"/>
    <w:rsid w:val="00A24673"/>
    <w:rsid w:val="00A25030"/>
    <w:rsid w:val="00A26CF9"/>
    <w:rsid w:val="00A319D7"/>
    <w:rsid w:val="00A32D10"/>
    <w:rsid w:val="00A3395F"/>
    <w:rsid w:val="00A36745"/>
    <w:rsid w:val="00A4167B"/>
    <w:rsid w:val="00A52C28"/>
    <w:rsid w:val="00A53926"/>
    <w:rsid w:val="00A65CE9"/>
    <w:rsid w:val="00A673C5"/>
    <w:rsid w:val="00A702F4"/>
    <w:rsid w:val="00A756BF"/>
    <w:rsid w:val="00A75971"/>
    <w:rsid w:val="00A773A9"/>
    <w:rsid w:val="00A77C83"/>
    <w:rsid w:val="00A81AA6"/>
    <w:rsid w:val="00A85F45"/>
    <w:rsid w:val="00A91A09"/>
    <w:rsid w:val="00A94383"/>
    <w:rsid w:val="00AA1430"/>
    <w:rsid w:val="00AA4FD4"/>
    <w:rsid w:val="00AB213E"/>
    <w:rsid w:val="00AB39B3"/>
    <w:rsid w:val="00AB5D8F"/>
    <w:rsid w:val="00AB7446"/>
    <w:rsid w:val="00AD5FC4"/>
    <w:rsid w:val="00AD6D74"/>
    <w:rsid w:val="00AD6DC3"/>
    <w:rsid w:val="00AE0FD3"/>
    <w:rsid w:val="00AE2091"/>
    <w:rsid w:val="00AF1CF2"/>
    <w:rsid w:val="00AF285B"/>
    <w:rsid w:val="00AF7723"/>
    <w:rsid w:val="00AF7E5D"/>
    <w:rsid w:val="00B039A6"/>
    <w:rsid w:val="00B114E1"/>
    <w:rsid w:val="00B14AE5"/>
    <w:rsid w:val="00B205D9"/>
    <w:rsid w:val="00B21037"/>
    <w:rsid w:val="00B22055"/>
    <w:rsid w:val="00B24801"/>
    <w:rsid w:val="00B2741F"/>
    <w:rsid w:val="00B30796"/>
    <w:rsid w:val="00B36367"/>
    <w:rsid w:val="00B37240"/>
    <w:rsid w:val="00B40C97"/>
    <w:rsid w:val="00B4254D"/>
    <w:rsid w:val="00B42BAF"/>
    <w:rsid w:val="00B47D62"/>
    <w:rsid w:val="00B546E0"/>
    <w:rsid w:val="00B57849"/>
    <w:rsid w:val="00B63BCA"/>
    <w:rsid w:val="00B65CF1"/>
    <w:rsid w:val="00B769FE"/>
    <w:rsid w:val="00B83868"/>
    <w:rsid w:val="00BC2B79"/>
    <w:rsid w:val="00BD1B64"/>
    <w:rsid w:val="00BD375E"/>
    <w:rsid w:val="00BD5564"/>
    <w:rsid w:val="00BD5B46"/>
    <w:rsid w:val="00BD64CB"/>
    <w:rsid w:val="00BE0B19"/>
    <w:rsid w:val="00BF0881"/>
    <w:rsid w:val="00BF5B6B"/>
    <w:rsid w:val="00C02E0F"/>
    <w:rsid w:val="00C05F1B"/>
    <w:rsid w:val="00C13CD2"/>
    <w:rsid w:val="00C17CFE"/>
    <w:rsid w:val="00C20856"/>
    <w:rsid w:val="00C222B8"/>
    <w:rsid w:val="00C23312"/>
    <w:rsid w:val="00C27060"/>
    <w:rsid w:val="00C314CC"/>
    <w:rsid w:val="00C31DCD"/>
    <w:rsid w:val="00C351D4"/>
    <w:rsid w:val="00C43CEB"/>
    <w:rsid w:val="00C614C2"/>
    <w:rsid w:val="00C63074"/>
    <w:rsid w:val="00C65D49"/>
    <w:rsid w:val="00C731FF"/>
    <w:rsid w:val="00C94452"/>
    <w:rsid w:val="00C96910"/>
    <w:rsid w:val="00C9701E"/>
    <w:rsid w:val="00CA0766"/>
    <w:rsid w:val="00CA0E07"/>
    <w:rsid w:val="00CA5534"/>
    <w:rsid w:val="00CA6850"/>
    <w:rsid w:val="00CA6B3E"/>
    <w:rsid w:val="00CA7524"/>
    <w:rsid w:val="00CB3781"/>
    <w:rsid w:val="00CC0E22"/>
    <w:rsid w:val="00CC4002"/>
    <w:rsid w:val="00CC6A8F"/>
    <w:rsid w:val="00CD3F5A"/>
    <w:rsid w:val="00CD6DE0"/>
    <w:rsid w:val="00CE0F7C"/>
    <w:rsid w:val="00CE23DE"/>
    <w:rsid w:val="00CE52E4"/>
    <w:rsid w:val="00CE7AF3"/>
    <w:rsid w:val="00CF2C0E"/>
    <w:rsid w:val="00D10642"/>
    <w:rsid w:val="00D11AB8"/>
    <w:rsid w:val="00D14D52"/>
    <w:rsid w:val="00D17CA7"/>
    <w:rsid w:val="00D239CA"/>
    <w:rsid w:val="00D24CD1"/>
    <w:rsid w:val="00D25171"/>
    <w:rsid w:val="00D3098A"/>
    <w:rsid w:val="00D312DA"/>
    <w:rsid w:val="00D31BC5"/>
    <w:rsid w:val="00D3386E"/>
    <w:rsid w:val="00D462EF"/>
    <w:rsid w:val="00D4736C"/>
    <w:rsid w:val="00D47DD5"/>
    <w:rsid w:val="00D64A63"/>
    <w:rsid w:val="00D67B81"/>
    <w:rsid w:val="00D72044"/>
    <w:rsid w:val="00D751F4"/>
    <w:rsid w:val="00D81C61"/>
    <w:rsid w:val="00D82492"/>
    <w:rsid w:val="00D83838"/>
    <w:rsid w:val="00D84D6F"/>
    <w:rsid w:val="00D93CA0"/>
    <w:rsid w:val="00DA47A8"/>
    <w:rsid w:val="00DB3B2C"/>
    <w:rsid w:val="00DB4C13"/>
    <w:rsid w:val="00DC21ED"/>
    <w:rsid w:val="00DC2D3F"/>
    <w:rsid w:val="00DC5284"/>
    <w:rsid w:val="00DC5AD6"/>
    <w:rsid w:val="00DE3E9A"/>
    <w:rsid w:val="00DE465A"/>
    <w:rsid w:val="00DF0F8D"/>
    <w:rsid w:val="00DF37D1"/>
    <w:rsid w:val="00E00A49"/>
    <w:rsid w:val="00E045AE"/>
    <w:rsid w:val="00E069DD"/>
    <w:rsid w:val="00E11801"/>
    <w:rsid w:val="00E2647C"/>
    <w:rsid w:val="00E32DF7"/>
    <w:rsid w:val="00E35DFC"/>
    <w:rsid w:val="00E4091C"/>
    <w:rsid w:val="00E454E6"/>
    <w:rsid w:val="00E51DD7"/>
    <w:rsid w:val="00E534A4"/>
    <w:rsid w:val="00E65421"/>
    <w:rsid w:val="00E72945"/>
    <w:rsid w:val="00E76866"/>
    <w:rsid w:val="00E777B0"/>
    <w:rsid w:val="00E82D98"/>
    <w:rsid w:val="00E84CF8"/>
    <w:rsid w:val="00E85E57"/>
    <w:rsid w:val="00E86048"/>
    <w:rsid w:val="00E90ABA"/>
    <w:rsid w:val="00EA412D"/>
    <w:rsid w:val="00EB4A2B"/>
    <w:rsid w:val="00EB594A"/>
    <w:rsid w:val="00EB5C71"/>
    <w:rsid w:val="00EC3910"/>
    <w:rsid w:val="00EC7964"/>
    <w:rsid w:val="00EC7FD0"/>
    <w:rsid w:val="00ED0AD0"/>
    <w:rsid w:val="00ED1F86"/>
    <w:rsid w:val="00ED444C"/>
    <w:rsid w:val="00EE6A31"/>
    <w:rsid w:val="00F04091"/>
    <w:rsid w:val="00F12912"/>
    <w:rsid w:val="00F1322C"/>
    <w:rsid w:val="00F1485B"/>
    <w:rsid w:val="00F17F95"/>
    <w:rsid w:val="00F23CB8"/>
    <w:rsid w:val="00F2585C"/>
    <w:rsid w:val="00F27967"/>
    <w:rsid w:val="00F32C92"/>
    <w:rsid w:val="00F4311C"/>
    <w:rsid w:val="00F44314"/>
    <w:rsid w:val="00F63179"/>
    <w:rsid w:val="00F64298"/>
    <w:rsid w:val="00F64DC6"/>
    <w:rsid w:val="00F67767"/>
    <w:rsid w:val="00F70574"/>
    <w:rsid w:val="00F70EAF"/>
    <w:rsid w:val="00F75BA3"/>
    <w:rsid w:val="00F76796"/>
    <w:rsid w:val="00F807E9"/>
    <w:rsid w:val="00F86487"/>
    <w:rsid w:val="00F87701"/>
    <w:rsid w:val="00F925BB"/>
    <w:rsid w:val="00FA68B9"/>
    <w:rsid w:val="00FB1584"/>
    <w:rsid w:val="00FB7D2B"/>
    <w:rsid w:val="00FC47A0"/>
    <w:rsid w:val="00FD184A"/>
    <w:rsid w:val="00FD3D87"/>
    <w:rsid w:val="00FD4BB3"/>
    <w:rsid w:val="00FE02BC"/>
    <w:rsid w:val="00FE06D9"/>
    <w:rsid w:val="00FE3A0A"/>
    <w:rsid w:val="00FE42E5"/>
    <w:rsid w:val="00FE5400"/>
    <w:rsid w:val="00FF135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EB835F5-48AB-4013-999B-CD52FD04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80"/>
    </w:pPr>
    <w:rPr>
      <w:rFonts w:ascii="Arial" w:hAnsi="Arial" w:cs="Arial"/>
    </w:rPr>
  </w:style>
  <w:style w:type="character" w:styleId="Hyperlink">
    <w:name w:val="Hyperlink"/>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semiHidden/>
    <w:rPr>
      <w:color w:val="800080"/>
      <w:u w:val="single"/>
    </w:rPr>
  </w:style>
  <w:style w:type="paragraph" w:styleId="BodyTextIndent2">
    <w:name w:val="Body Text Indent 2"/>
    <w:basedOn w:val="Normal"/>
    <w:semiHidden/>
    <w:pPr>
      <w:ind w:left="720" w:hanging="900"/>
    </w:pPr>
    <w:rPr>
      <w:rFonts w:ascii="Arial" w:hAnsi="Arial" w:cs="Arial"/>
    </w:rPr>
  </w:style>
  <w:style w:type="paragraph" w:styleId="BodyTextIndent3">
    <w:name w:val="Body Text Indent 3"/>
    <w:basedOn w:val="Normal"/>
    <w:semiHidden/>
    <w:pPr>
      <w:ind w:left="720"/>
    </w:pPr>
    <w:rPr>
      <w:rFonts w:ascii="Arial" w:hAnsi="Arial" w:cs="Arial"/>
    </w:rPr>
  </w:style>
  <w:style w:type="paragraph" w:styleId="BodyText">
    <w:name w:val="Body Text"/>
    <w:basedOn w:val="Normal"/>
    <w:semiHidden/>
    <w:pPr>
      <w:spacing w:after="120"/>
    </w:pPr>
  </w:style>
  <w:style w:type="character" w:styleId="Strong">
    <w:name w:val="Strong"/>
    <w:qFormat/>
    <w:rsid w:val="006D254B"/>
    <w:rPr>
      <w:b/>
      <w:bCs/>
    </w:rPr>
  </w:style>
  <w:style w:type="paragraph" w:styleId="NormalWeb">
    <w:name w:val="Normal (Web)"/>
    <w:basedOn w:val="Normal"/>
    <w:uiPriority w:val="99"/>
    <w:rsid w:val="006D254B"/>
    <w:pPr>
      <w:spacing w:before="100" w:beforeAutospacing="1" w:after="100" w:afterAutospacing="1"/>
    </w:pPr>
    <w:rPr>
      <w:color w:val="000000"/>
    </w:rPr>
  </w:style>
  <w:style w:type="paragraph" w:styleId="BalloonText">
    <w:name w:val="Balloon Text"/>
    <w:basedOn w:val="Normal"/>
    <w:semiHidden/>
    <w:rsid w:val="00AA4FD4"/>
    <w:rPr>
      <w:rFonts w:ascii="Tahoma" w:hAnsi="Tahoma" w:cs="Tahoma"/>
      <w:sz w:val="16"/>
      <w:szCs w:val="16"/>
    </w:rPr>
  </w:style>
  <w:style w:type="paragraph" w:styleId="ListParagraph">
    <w:name w:val="List Paragraph"/>
    <w:basedOn w:val="Normal"/>
    <w:uiPriority w:val="34"/>
    <w:qFormat/>
    <w:rsid w:val="005A708D"/>
    <w:pPr>
      <w:ind w:left="720"/>
    </w:pPr>
  </w:style>
  <w:style w:type="table" w:styleId="TableGrid">
    <w:name w:val="Table Grid"/>
    <w:basedOn w:val="TableNormal"/>
    <w:uiPriority w:val="59"/>
    <w:rsid w:val="007129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0791">
      <w:bodyDiv w:val="1"/>
      <w:marLeft w:val="0"/>
      <w:marRight w:val="0"/>
      <w:marTop w:val="0"/>
      <w:marBottom w:val="0"/>
      <w:divBdr>
        <w:top w:val="none" w:sz="0" w:space="0" w:color="auto"/>
        <w:left w:val="none" w:sz="0" w:space="0" w:color="auto"/>
        <w:bottom w:val="none" w:sz="0" w:space="0" w:color="auto"/>
        <w:right w:val="none" w:sz="0" w:space="0" w:color="auto"/>
      </w:divBdr>
      <w:divsChild>
        <w:div w:id="469249017">
          <w:marLeft w:val="0"/>
          <w:marRight w:val="0"/>
          <w:marTop w:val="0"/>
          <w:marBottom w:val="0"/>
          <w:divBdr>
            <w:top w:val="none" w:sz="0" w:space="0" w:color="auto"/>
            <w:left w:val="none" w:sz="0" w:space="0" w:color="auto"/>
            <w:bottom w:val="none" w:sz="0" w:space="0" w:color="auto"/>
            <w:right w:val="none" w:sz="0" w:space="0" w:color="auto"/>
          </w:divBdr>
          <w:divsChild>
            <w:div w:id="118307117">
              <w:marLeft w:val="0"/>
              <w:marRight w:val="0"/>
              <w:marTop w:val="0"/>
              <w:marBottom w:val="0"/>
              <w:divBdr>
                <w:top w:val="none" w:sz="0" w:space="0" w:color="auto"/>
                <w:left w:val="none" w:sz="0" w:space="0" w:color="auto"/>
                <w:bottom w:val="none" w:sz="0" w:space="0" w:color="auto"/>
                <w:right w:val="none" w:sz="0" w:space="0" w:color="auto"/>
              </w:divBdr>
              <w:divsChild>
                <w:div w:id="1435398642">
                  <w:marLeft w:val="0"/>
                  <w:marRight w:val="0"/>
                  <w:marTop w:val="0"/>
                  <w:marBottom w:val="0"/>
                  <w:divBdr>
                    <w:top w:val="none" w:sz="0" w:space="0" w:color="auto"/>
                    <w:left w:val="none" w:sz="0" w:space="0" w:color="auto"/>
                    <w:bottom w:val="none" w:sz="0" w:space="0" w:color="auto"/>
                    <w:right w:val="none" w:sz="0" w:space="0" w:color="auto"/>
                  </w:divBdr>
                  <w:divsChild>
                    <w:div w:id="1632200620">
                      <w:marLeft w:val="0"/>
                      <w:marRight w:val="0"/>
                      <w:marTop w:val="0"/>
                      <w:marBottom w:val="0"/>
                      <w:divBdr>
                        <w:top w:val="none" w:sz="0" w:space="0" w:color="auto"/>
                        <w:left w:val="none" w:sz="0" w:space="0" w:color="auto"/>
                        <w:bottom w:val="none" w:sz="0" w:space="0" w:color="auto"/>
                        <w:right w:val="none" w:sz="0" w:space="0" w:color="auto"/>
                      </w:divBdr>
                      <w:divsChild>
                        <w:div w:id="1717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19885">
      <w:bodyDiv w:val="1"/>
      <w:marLeft w:val="0"/>
      <w:marRight w:val="0"/>
      <w:marTop w:val="0"/>
      <w:marBottom w:val="0"/>
      <w:divBdr>
        <w:top w:val="none" w:sz="0" w:space="0" w:color="auto"/>
        <w:left w:val="none" w:sz="0" w:space="0" w:color="auto"/>
        <w:bottom w:val="none" w:sz="0" w:space="0" w:color="auto"/>
        <w:right w:val="none" w:sz="0" w:space="0" w:color="auto"/>
      </w:divBdr>
    </w:div>
    <w:div w:id="1782912585">
      <w:bodyDiv w:val="1"/>
      <w:marLeft w:val="0"/>
      <w:marRight w:val="0"/>
      <w:marTop w:val="0"/>
      <w:marBottom w:val="0"/>
      <w:divBdr>
        <w:top w:val="none" w:sz="0" w:space="0" w:color="auto"/>
        <w:left w:val="none" w:sz="0" w:space="0" w:color="auto"/>
        <w:bottom w:val="none" w:sz="0" w:space="0" w:color="auto"/>
        <w:right w:val="none" w:sz="0" w:space="0" w:color="auto"/>
      </w:divBdr>
      <w:divsChild>
        <w:div w:id="137962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3E06-F79B-4A5C-B15F-B9711FE4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Wayne County Parent Advisory Committee</vt:lpstr>
    </vt:vector>
  </TitlesOfParts>
  <Company>Toshiba</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County Parent Advisory Committee</dc:title>
  <dc:subject/>
  <dc:creator>User</dc:creator>
  <cp:keywords/>
  <cp:lastModifiedBy>Larry Stemple</cp:lastModifiedBy>
  <cp:revision>2</cp:revision>
  <cp:lastPrinted>2015-09-02T18:50:00Z</cp:lastPrinted>
  <dcterms:created xsi:type="dcterms:W3CDTF">2016-06-30T14:20:00Z</dcterms:created>
  <dcterms:modified xsi:type="dcterms:W3CDTF">2016-06-30T14:20:00Z</dcterms:modified>
</cp:coreProperties>
</file>