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B4" w:rsidRPr="00326C17" w:rsidRDefault="00763CF8" w:rsidP="00124AB7">
      <w:pPr>
        <w:rPr>
          <w:b/>
          <w:sz w:val="32"/>
          <w:szCs w:val="32"/>
        </w:rPr>
      </w:pPr>
      <w:r w:rsidRPr="00326C17">
        <w:rPr>
          <w:b/>
          <w:sz w:val="32"/>
          <w:szCs w:val="32"/>
        </w:rPr>
        <w:t>MORRIS SCHOOL DISTRICT</w:t>
      </w:r>
    </w:p>
    <w:p w:rsidR="00763CF8" w:rsidRPr="00326C17" w:rsidRDefault="00763CF8" w:rsidP="00326C17">
      <w:pPr>
        <w:spacing w:after="0" w:line="240" w:lineRule="auto"/>
        <w:rPr>
          <w:b/>
          <w:sz w:val="28"/>
          <w:szCs w:val="28"/>
        </w:rPr>
      </w:pPr>
      <w:r w:rsidRPr="00326C17">
        <w:rPr>
          <w:b/>
          <w:sz w:val="28"/>
          <w:szCs w:val="28"/>
        </w:rPr>
        <w:t xml:space="preserve">Allergy </w:t>
      </w:r>
      <w:r w:rsidR="00BE679F">
        <w:rPr>
          <w:b/>
          <w:sz w:val="28"/>
          <w:szCs w:val="28"/>
        </w:rPr>
        <w:t xml:space="preserve">Emergency </w:t>
      </w:r>
      <w:r w:rsidRPr="00326C17">
        <w:rPr>
          <w:b/>
          <w:sz w:val="28"/>
          <w:szCs w:val="28"/>
        </w:rPr>
        <w:t>Action Plan</w:t>
      </w:r>
    </w:p>
    <w:p w:rsidR="00763CF8" w:rsidRPr="00BE679F" w:rsidRDefault="00763CF8" w:rsidP="00BE679F">
      <w:pPr>
        <w:spacing w:after="0" w:line="240" w:lineRule="auto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E679F">
        <w:rPr>
          <w:b/>
          <w:sz w:val="32"/>
          <w:szCs w:val="32"/>
        </w:rPr>
        <w:tab/>
      </w:r>
      <w:r w:rsidR="00BE679F">
        <w:rPr>
          <w:b/>
          <w:sz w:val="32"/>
          <w:szCs w:val="32"/>
        </w:rPr>
        <w:tab/>
      </w:r>
      <w:r w:rsidR="00BE679F">
        <w:rPr>
          <w:b/>
          <w:sz w:val="32"/>
          <w:szCs w:val="32"/>
        </w:rPr>
        <w:tab/>
      </w:r>
      <w:r w:rsidR="00BE679F">
        <w:rPr>
          <w:b/>
          <w:sz w:val="32"/>
          <w:szCs w:val="32"/>
        </w:rPr>
        <w:tab/>
      </w:r>
      <w:r>
        <w:rPr>
          <w:b/>
        </w:rPr>
        <w:t>Student’s picture</w:t>
      </w:r>
    </w:p>
    <w:p w:rsidR="00763CF8" w:rsidRDefault="00763CF8" w:rsidP="00763CF8">
      <w:pPr>
        <w:spacing w:after="0" w:line="360" w:lineRule="auto"/>
        <w:rPr>
          <w:b/>
        </w:rPr>
      </w:pPr>
      <w:r>
        <w:rPr>
          <w:b/>
        </w:rPr>
        <w:t>Name ________________</w:t>
      </w:r>
      <w:r w:rsidR="00B01EDE">
        <w:rPr>
          <w:b/>
        </w:rPr>
        <w:t xml:space="preserve">________________________ </w:t>
      </w:r>
      <w:r w:rsidR="00B01EDE">
        <w:rPr>
          <w:b/>
        </w:rPr>
        <w:tab/>
      </w:r>
      <w:r w:rsidR="00701C2E">
        <w:rPr>
          <w:b/>
        </w:rPr>
        <w:t xml:space="preserve">D.O.B. _______________   </w:t>
      </w:r>
      <w:proofErr w:type="spellStart"/>
      <w:r w:rsidR="00701C2E">
        <w:rPr>
          <w:b/>
        </w:rPr>
        <w:t>Gr</w:t>
      </w:r>
      <w:proofErr w:type="spellEnd"/>
      <w:r w:rsidR="00701C2E">
        <w:rPr>
          <w:b/>
        </w:rPr>
        <w:t>/</w:t>
      </w:r>
      <w:proofErr w:type="spellStart"/>
      <w:r w:rsidR="00701C2E">
        <w:rPr>
          <w:b/>
        </w:rPr>
        <w:t>hmrm</w:t>
      </w:r>
      <w:proofErr w:type="spellEnd"/>
      <w:r w:rsidR="00B01EDE">
        <w:rPr>
          <w:b/>
        </w:rPr>
        <w:t xml:space="preserve"> _____________________</w:t>
      </w:r>
    </w:p>
    <w:p w:rsidR="00763CF8" w:rsidRDefault="00763CF8" w:rsidP="00763CF8">
      <w:pPr>
        <w:spacing w:after="0" w:line="360" w:lineRule="auto"/>
        <w:rPr>
          <w:b/>
        </w:rPr>
      </w:pPr>
      <w:r>
        <w:rPr>
          <w:b/>
        </w:rPr>
        <w:t>Allergy to ________________________________________________________________________________________</w:t>
      </w:r>
    </w:p>
    <w:p w:rsidR="00763CF8" w:rsidRDefault="00445F71" w:rsidP="003A3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8565"/>
        </w:tabs>
        <w:spacing w:after="0" w:line="240" w:lineRule="auto"/>
      </w:pPr>
      <w:r w:rsidRPr="00445F71">
        <w:rPr>
          <w:b/>
          <w:noProof/>
          <w:sz w:val="36"/>
          <w:szCs w:val="36"/>
        </w:rPr>
        <w:pict>
          <v:roundrect id="_x0000_s1029" style="position:absolute;margin-left:393pt;margin-top:2.25pt;width:11.25pt;height:9.75pt;z-index:251659264" arcsize="10923f"/>
        </w:pict>
      </w:r>
      <w:r w:rsidRPr="00445F71">
        <w:rPr>
          <w:b/>
          <w:noProof/>
          <w:sz w:val="36"/>
          <w:szCs w:val="36"/>
        </w:rPr>
        <w:pict>
          <v:roundrect id="_x0000_s1027" style="position:absolute;margin-left:191.25pt;margin-top:2.25pt;width:11.25pt;height:9.75pt;z-index:251658240" arcsize="10923f"/>
        </w:pict>
      </w:r>
      <w:proofErr w:type="gramStart"/>
      <w:r w:rsidR="00763CF8">
        <w:rPr>
          <w:b/>
        </w:rPr>
        <w:t>Weight __________ lbs.</w:t>
      </w:r>
      <w:proofErr w:type="gramEnd"/>
      <w:r w:rsidR="00763CF8">
        <w:rPr>
          <w:b/>
        </w:rPr>
        <w:t xml:space="preserve"> </w:t>
      </w:r>
      <w:r w:rsidR="00763CF8">
        <w:rPr>
          <w:b/>
        </w:rPr>
        <w:tab/>
        <w:t xml:space="preserve">Asthma    </w:t>
      </w:r>
      <w:r w:rsidR="009E2E16">
        <w:rPr>
          <w:b/>
        </w:rPr>
        <w:tab/>
      </w:r>
      <w:r w:rsidR="009E2E16">
        <w:t>Yes (higher risk for a severe reaction)        N   No</w:t>
      </w:r>
    </w:p>
    <w:p w:rsidR="003A3C17" w:rsidRPr="003A3C17" w:rsidRDefault="003A3C17" w:rsidP="003A3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8565"/>
        </w:tabs>
        <w:spacing w:after="0" w:line="240" w:lineRule="auto"/>
        <w:rPr>
          <w:b/>
          <w:sz w:val="16"/>
          <w:szCs w:val="16"/>
        </w:rPr>
      </w:pPr>
    </w:p>
    <w:p w:rsidR="003A3C17" w:rsidRDefault="003A3C17" w:rsidP="003A3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8565"/>
        </w:tabs>
        <w:spacing w:after="0" w:line="240" w:lineRule="auto"/>
        <w:rPr>
          <w:b/>
        </w:rPr>
      </w:pPr>
      <w:r>
        <w:rPr>
          <w:b/>
        </w:rPr>
        <w:t xml:space="preserve">  ****PLEASE NOTE:  NON-MEDICAL TRAINED DESIGNEE MAY GIVE ONLY EPINEPHRINE, NOT ANTIHISTAMINES****</w:t>
      </w:r>
    </w:p>
    <w:p w:rsidR="003A3C17" w:rsidRPr="003A3C17" w:rsidRDefault="003A3C17" w:rsidP="009E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8565"/>
        </w:tabs>
        <w:spacing w:after="0" w:line="36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9E2E16" w:rsidTr="006B369D">
        <w:trPr>
          <w:trHeight w:val="1115"/>
        </w:trPr>
        <w:tc>
          <w:tcPr>
            <w:tcW w:w="11016" w:type="dxa"/>
          </w:tcPr>
          <w:p w:rsidR="009E2E16" w:rsidRDefault="009E2E16" w:rsidP="009E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sz w:val="16"/>
                <w:szCs w:val="16"/>
              </w:rPr>
            </w:pPr>
            <w:r w:rsidRPr="00BE679F">
              <w:rPr>
                <w:b/>
              </w:rPr>
              <w:t>Extremely re</w:t>
            </w:r>
            <w:r w:rsidR="00BE679F" w:rsidRPr="00BE679F">
              <w:rPr>
                <w:b/>
              </w:rPr>
              <w:t>active to the following</w:t>
            </w:r>
            <w:r w:rsidR="00BE679F">
              <w:t xml:space="preserve"> </w:t>
            </w:r>
            <w:r>
              <w:t xml:space="preserve"> ____________________________________________________________</w:t>
            </w:r>
            <w:r w:rsidR="00BE679F">
              <w:t>________</w:t>
            </w:r>
          </w:p>
          <w:p w:rsidR="009E2E16" w:rsidRPr="006B369D" w:rsidRDefault="009E2E16" w:rsidP="009E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</w:rPr>
            </w:pPr>
            <w:r w:rsidRPr="006B369D">
              <w:rPr>
                <w:b/>
              </w:rPr>
              <w:t>THEREFORE:</w:t>
            </w:r>
          </w:p>
          <w:p w:rsidR="009E2E16" w:rsidRPr="006B369D" w:rsidRDefault="00445F71" w:rsidP="00D5770A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</w:rPr>
            </w:pPr>
            <w:r>
              <w:rPr>
                <w:b/>
                <w:noProof/>
              </w:rPr>
              <w:pict>
                <v:roundrect id="_x0000_s1035" style="position:absolute;left:0;text-align:left;margin-left:27.75pt;margin-top:2.5pt;width:11.25pt;height:8.25pt;z-index:251664384" arcsize="10923f"/>
              </w:pict>
            </w:r>
            <w:r w:rsidR="00D5770A" w:rsidRPr="006B369D">
              <w:rPr>
                <w:b/>
              </w:rPr>
              <w:t xml:space="preserve">      </w:t>
            </w:r>
            <w:r w:rsidR="009E2E16" w:rsidRPr="006B369D">
              <w:rPr>
                <w:b/>
              </w:rPr>
              <w:t>If checked, give epinephrine</w:t>
            </w:r>
            <w:r w:rsidR="00BE679F" w:rsidRPr="006B369D">
              <w:rPr>
                <w:b/>
              </w:rPr>
              <w:t xml:space="preserve"> immediately for ANY symptoms if there is</w:t>
            </w:r>
            <w:r w:rsidR="009E2E16" w:rsidRPr="006B369D">
              <w:rPr>
                <w:b/>
              </w:rPr>
              <w:t xml:space="preserve"> </w:t>
            </w:r>
            <w:r w:rsidR="00BE679F" w:rsidRPr="006B369D">
              <w:rPr>
                <w:b/>
              </w:rPr>
              <w:t xml:space="preserve">likely </w:t>
            </w:r>
            <w:r w:rsidR="009E2E16" w:rsidRPr="006B369D">
              <w:rPr>
                <w:b/>
              </w:rPr>
              <w:t xml:space="preserve">allergen </w:t>
            </w:r>
            <w:r w:rsidR="00BE679F" w:rsidRPr="006B369D">
              <w:rPr>
                <w:b/>
              </w:rPr>
              <w:t>ingestion/exposure.</w:t>
            </w:r>
          </w:p>
          <w:p w:rsidR="009E2E16" w:rsidRPr="009E2E16" w:rsidRDefault="00445F71" w:rsidP="00BE679F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</w:pPr>
            <w:r w:rsidRPr="00445F71">
              <w:rPr>
                <w:b/>
                <w:noProof/>
              </w:rPr>
              <w:pict>
                <v:roundrect id="_x0000_s1036" style="position:absolute;left:0;text-align:left;margin-left:27.75pt;margin-top:3.3pt;width:11.25pt;height:8.25pt;z-index:251665408" arcsize="10923f"/>
              </w:pict>
            </w:r>
            <w:r w:rsidR="00D5770A" w:rsidRPr="006B369D">
              <w:rPr>
                <w:b/>
              </w:rPr>
              <w:t xml:space="preserve">      </w:t>
            </w:r>
            <w:r w:rsidR="009E2E16" w:rsidRPr="006B369D">
              <w:rPr>
                <w:b/>
              </w:rPr>
              <w:t>If checked, give epinephrine immediately if the</w:t>
            </w:r>
            <w:r w:rsidR="00BE679F" w:rsidRPr="006B369D">
              <w:rPr>
                <w:b/>
              </w:rPr>
              <w:t xml:space="preserve">re is </w:t>
            </w:r>
            <w:r w:rsidR="009E2E16" w:rsidRPr="006B369D">
              <w:rPr>
                <w:b/>
                <w:i/>
              </w:rPr>
              <w:t>definite</w:t>
            </w:r>
            <w:r w:rsidR="00BE679F" w:rsidRPr="006B369D">
              <w:rPr>
                <w:b/>
                <w:i/>
              </w:rPr>
              <w:t xml:space="preserve"> ingestion/exposure</w:t>
            </w:r>
            <w:r w:rsidR="00BE679F" w:rsidRPr="006B369D">
              <w:rPr>
                <w:b/>
              </w:rPr>
              <w:t>, even with no</w:t>
            </w:r>
            <w:r w:rsidR="009E2E16" w:rsidRPr="006B369D">
              <w:rPr>
                <w:b/>
              </w:rPr>
              <w:t xml:space="preserve"> symptoms</w:t>
            </w:r>
            <w:r w:rsidR="00BE679F" w:rsidRPr="006B369D">
              <w:rPr>
                <w:b/>
              </w:rPr>
              <w:t>.</w:t>
            </w:r>
          </w:p>
        </w:tc>
      </w:tr>
    </w:tbl>
    <w:p w:rsidR="006B369D" w:rsidRDefault="003A3C17" w:rsidP="009E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8565"/>
        </w:tabs>
        <w:spacing w:after="0" w:line="360" w:lineRule="auto"/>
        <w:rPr>
          <w:b/>
        </w:rPr>
      </w:pPr>
      <w:r>
        <w:rPr>
          <w:b/>
        </w:rPr>
        <w:t>Otherwise: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1386"/>
        <w:gridCol w:w="3672"/>
      </w:tblGrid>
      <w:tr w:rsidR="00603275" w:rsidTr="00BE679F">
        <w:trPr>
          <w:trHeight w:val="3023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5" w:rsidRPr="006B369D" w:rsidRDefault="003A3C17" w:rsidP="00BE67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</w:rPr>
            </w:pPr>
            <w:r w:rsidRPr="006B369D">
              <w:rPr>
                <w:b/>
              </w:rPr>
              <w:t>FOR ANY SEVERE SYMPTOMS AFTER SUSPECTED OR KNOWN INGESTION/EXPOSURE:</w:t>
            </w:r>
          </w:p>
          <w:p w:rsidR="00603275" w:rsidRPr="00BE679F" w:rsidRDefault="00603275" w:rsidP="00BE67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One or more of the following:</w:t>
            </w:r>
          </w:p>
          <w:p w:rsidR="00603275" w:rsidRPr="00BE679F" w:rsidRDefault="00603275" w:rsidP="00603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LUNG                Short of breath, wheeze, repetitive cough</w:t>
            </w:r>
          </w:p>
          <w:p w:rsidR="00603275" w:rsidRPr="00BE679F" w:rsidRDefault="00603275" w:rsidP="00603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HEART              Pale, blue, faint, weak pulse, dizzy, confused</w:t>
            </w:r>
          </w:p>
          <w:p w:rsidR="00603275" w:rsidRPr="00BE679F" w:rsidRDefault="00603275" w:rsidP="00603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THROAT           Tight, hoarse, trouble breathing/swallowing</w:t>
            </w:r>
          </w:p>
          <w:p w:rsidR="00603275" w:rsidRPr="00BE679F" w:rsidRDefault="00603275" w:rsidP="00603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MOUTH            Obstructive swelling (tongue and/or lips)</w:t>
            </w:r>
          </w:p>
          <w:p w:rsidR="00603275" w:rsidRPr="00BE679F" w:rsidRDefault="00603275" w:rsidP="00603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SKIN                  Many hives over body</w:t>
            </w:r>
          </w:p>
          <w:p w:rsidR="00603275" w:rsidRPr="00BE679F" w:rsidRDefault="00603275" w:rsidP="00603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</w:p>
          <w:p w:rsidR="00603275" w:rsidRPr="00BE679F" w:rsidRDefault="00603275" w:rsidP="00603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Or combination of symptoms from different body areas:</w:t>
            </w:r>
          </w:p>
          <w:p w:rsidR="00603275" w:rsidRPr="00BE679F" w:rsidRDefault="00603275" w:rsidP="00603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SKIN                 Hives, itchy rashes, swelling (e.g. eyes, lips)</w:t>
            </w:r>
          </w:p>
          <w:p w:rsidR="00603275" w:rsidRDefault="00603275" w:rsidP="006032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</w:rPr>
            </w:pPr>
            <w:r w:rsidRPr="00BE679F">
              <w:rPr>
                <w:b/>
                <w:sz w:val="20"/>
                <w:szCs w:val="20"/>
              </w:rPr>
              <w:t xml:space="preserve">GUT                  Vomiting, diarrhea, </w:t>
            </w:r>
            <w:proofErr w:type="spellStart"/>
            <w:r w:rsidRPr="00BE679F">
              <w:rPr>
                <w:b/>
                <w:sz w:val="20"/>
                <w:szCs w:val="20"/>
              </w:rPr>
              <w:t>crampy</w:t>
            </w:r>
            <w:proofErr w:type="spellEnd"/>
            <w:r w:rsidRPr="00BE679F">
              <w:rPr>
                <w:b/>
                <w:sz w:val="20"/>
                <w:szCs w:val="20"/>
              </w:rPr>
              <w:t xml:space="preserve"> pain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603275" w:rsidRDefault="00603275" w:rsidP="009E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spacing w:line="360" w:lineRule="auto"/>
              <w:rPr>
                <w:b/>
              </w:rPr>
            </w:pPr>
          </w:p>
          <w:p w:rsidR="00603275" w:rsidRDefault="00603275" w:rsidP="009E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spacing w:line="360" w:lineRule="auto"/>
              <w:rPr>
                <w:b/>
              </w:rPr>
            </w:pPr>
          </w:p>
          <w:p w:rsidR="00603275" w:rsidRDefault="00445F71" w:rsidP="009E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spacing w:line="360" w:lineRule="auto"/>
              <w:rPr>
                <w:b/>
              </w:rPr>
            </w:pPr>
            <w:r w:rsidRPr="00445F71">
              <w:rPr>
                <w:b/>
                <w:noProof/>
                <w:sz w:val="36"/>
                <w:szCs w:val="36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margin-left:-.15pt;margin-top:14.4pt;width:60pt;height:38.25pt;z-index:251660288"/>
              </w:pict>
            </w:r>
          </w:p>
          <w:p w:rsidR="00603275" w:rsidRDefault="00603275" w:rsidP="009E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spacing w:line="360" w:lineRule="auto"/>
              <w:rPr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5" w:rsidRPr="00BE679F" w:rsidRDefault="0030268D" w:rsidP="00EF41B4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INJECT EPINEPHRINE IMMEDIATELY</w:t>
            </w:r>
          </w:p>
          <w:p w:rsidR="0030268D" w:rsidRPr="00BE679F" w:rsidRDefault="0030268D" w:rsidP="00EF41B4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Call 911</w:t>
            </w:r>
          </w:p>
          <w:p w:rsidR="0030268D" w:rsidRPr="00BE679F" w:rsidRDefault="0030268D" w:rsidP="00EF41B4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Begin monitoring (see box below)</w:t>
            </w:r>
          </w:p>
          <w:p w:rsidR="0030268D" w:rsidRPr="00BE679F" w:rsidRDefault="0030268D" w:rsidP="00EF41B4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Give additional medications (nurse only)</w:t>
            </w:r>
          </w:p>
          <w:p w:rsidR="0030268D" w:rsidRPr="00BE679F" w:rsidRDefault="0030268D" w:rsidP="0030268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Antihistamine</w:t>
            </w:r>
          </w:p>
          <w:p w:rsidR="0030268D" w:rsidRPr="00BE679F" w:rsidRDefault="0030268D" w:rsidP="0030268D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Inhaler (bronchodilator) if asthma</w:t>
            </w:r>
          </w:p>
          <w:p w:rsidR="0030268D" w:rsidRDefault="0030268D" w:rsidP="009E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spacing w:line="360" w:lineRule="auto"/>
              <w:rPr>
                <w:b/>
              </w:rPr>
            </w:pPr>
          </w:p>
        </w:tc>
      </w:tr>
      <w:tr w:rsidR="00EF41B4" w:rsidTr="00BE679F">
        <w:trPr>
          <w:trHeight w:val="152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:rsidR="00EF41B4" w:rsidRDefault="00EF41B4" w:rsidP="009E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spacing w:line="360" w:lineRule="auto"/>
              <w:rPr>
                <w:b/>
              </w:rPr>
            </w:pPr>
          </w:p>
        </w:tc>
        <w:tc>
          <w:tcPr>
            <w:tcW w:w="1386" w:type="dxa"/>
          </w:tcPr>
          <w:p w:rsidR="00EF41B4" w:rsidRDefault="00EF41B4" w:rsidP="009E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spacing w:line="360" w:lineRule="auto"/>
              <w:rPr>
                <w:b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:rsidR="00EF41B4" w:rsidRDefault="00EF41B4" w:rsidP="009E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spacing w:line="360" w:lineRule="auto"/>
              <w:rPr>
                <w:b/>
              </w:rPr>
            </w:pPr>
          </w:p>
        </w:tc>
      </w:tr>
      <w:tr w:rsidR="00EF41B4" w:rsidTr="00F930F2">
        <w:trPr>
          <w:trHeight w:val="7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B4" w:rsidRPr="00BE679F" w:rsidRDefault="003A3C17" w:rsidP="009E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spacing w:line="360" w:lineRule="auto"/>
              <w:rPr>
                <w:b/>
                <w:sz w:val="20"/>
                <w:szCs w:val="20"/>
              </w:rPr>
            </w:pPr>
            <w:r w:rsidRPr="003A3C17">
              <w:rPr>
                <w:b/>
                <w:szCs w:val="20"/>
              </w:rPr>
              <w:t xml:space="preserve">FOR </w:t>
            </w:r>
            <w:r w:rsidR="00EF41B4" w:rsidRPr="00BE679F">
              <w:rPr>
                <w:b/>
                <w:sz w:val="20"/>
                <w:szCs w:val="20"/>
              </w:rPr>
              <w:t>MILD SYMPTOMS ONLY:</w:t>
            </w:r>
          </w:p>
          <w:p w:rsidR="00EF41B4" w:rsidRPr="00BE679F" w:rsidRDefault="00EF41B4" w:rsidP="00EF4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MOUTH            Itchy mouth</w:t>
            </w:r>
          </w:p>
          <w:p w:rsidR="00EF41B4" w:rsidRPr="00BE679F" w:rsidRDefault="00EF41B4" w:rsidP="00EF4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SKIN                  A few hives around mouth/face, mild itch</w:t>
            </w:r>
          </w:p>
          <w:p w:rsidR="00EF41B4" w:rsidRDefault="00EF41B4" w:rsidP="00EF41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</w:rPr>
            </w:pPr>
            <w:r w:rsidRPr="00BE679F">
              <w:rPr>
                <w:b/>
                <w:sz w:val="20"/>
                <w:szCs w:val="20"/>
              </w:rPr>
              <w:t>GUT                   Mild nausea/discomfort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EF41B4" w:rsidRDefault="00EF41B4" w:rsidP="009E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spacing w:line="360" w:lineRule="auto"/>
              <w:rPr>
                <w:b/>
              </w:rPr>
            </w:pPr>
          </w:p>
          <w:p w:rsidR="00EF41B4" w:rsidRDefault="00445F71" w:rsidP="009E2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spacing w:line="360" w:lineRule="auto"/>
              <w:rPr>
                <w:b/>
              </w:rPr>
            </w:pPr>
            <w:r>
              <w:rPr>
                <w:b/>
                <w:noProof/>
              </w:rPr>
              <w:pict>
                <v:shape id="_x0000_s1032" type="#_x0000_t13" style="position:absolute;margin-left:-.15pt;margin-top:10pt;width:60pt;height:38.25pt;z-index:251661312"/>
              </w:pic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B4" w:rsidRPr="00BE679F" w:rsidRDefault="00EF41B4" w:rsidP="00326C17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GIVE ANTIHISTAMINE (nurse only)</w:t>
            </w:r>
          </w:p>
          <w:p w:rsidR="00EF41B4" w:rsidRPr="00BE679F" w:rsidRDefault="00EF41B4" w:rsidP="00326C17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Stay with the student; alert parent</w:t>
            </w:r>
          </w:p>
          <w:p w:rsidR="00EF41B4" w:rsidRPr="00BE679F" w:rsidRDefault="00EF41B4" w:rsidP="00326C17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  <w:sz w:val="20"/>
                <w:szCs w:val="20"/>
              </w:rPr>
            </w:pPr>
            <w:r w:rsidRPr="00BE679F">
              <w:rPr>
                <w:b/>
                <w:sz w:val="20"/>
                <w:szCs w:val="20"/>
              </w:rPr>
              <w:t>If symptoms progress (see above), USE EPINEPHRINE</w:t>
            </w:r>
          </w:p>
          <w:p w:rsidR="00EF41B4" w:rsidRPr="00326C17" w:rsidRDefault="00EF41B4" w:rsidP="00326C17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  <w:rPr>
                <w:b/>
              </w:rPr>
            </w:pPr>
            <w:r w:rsidRPr="00BE679F">
              <w:rPr>
                <w:b/>
                <w:sz w:val="20"/>
                <w:szCs w:val="20"/>
              </w:rPr>
              <w:t>Begin monitoring (see box below)</w:t>
            </w:r>
          </w:p>
        </w:tc>
      </w:tr>
    </w:tbl>
    <w:p w:rsidR="00603275" w:rsidRPr="00326C17" w:rsidRDefault="00603275" w:rsidP="009E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8565"/>
        </w:tabs>
        <w:spacing w:after="0" w:line="360" w:lineRule="auto"/>
        <w:rPr>
          <w:b/>
          <w:sz w:val="16"/>
          <w:szCs w:val="16"/>
        </w:rPr>
      </w:pPr>
    </w:p>
    <w:p w:rsidR="00326C17" w:rsidRPr="006E0B2C" w:rsidRDefault="00445F71" w:rsidP="006E0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6825"/>
        </w:tabs>
        <w:spacing w:after="0" w:line="360" w:lineRule="auto"/>
      </w:pPr>
      <w:r w:rsidRPr="00445F71">
        <w:rPr>
          <w:b/>
          <w:noProof/>
        </w:rPr>
        <w:pict>
          <v:roundrect id="_x0000_s1034" style="position:absolute;margin-left:318pt;margin-top:0;width:14.25pt;height:11.8pt;z-index:251663360" arcsize="10923f"/>
        </w:pict>
      </w:r>
      <w:r w:rsidRPr="00445F71">
        <w:rPr>
          <w:b/>
          <w:noProof/>
        </w:rPr>
        <w:pict>
          <v:roundrect id="_x0000_s1033" style="position:absolute;margin-left:99.75pt;margin-top:0;width:13.5pt;height:12pt;z-index:251662336" arcsize="10923f"/>
        </w:pict>
      </w:r>
      <w:r w:rsidR="00326C17">
        <w:rPr>
          <w:b/>
        </w:rPr>
        <w:t>Medications/Doses</w:t>
      </w:r>
      <w:r w:rsidR="006E0B2C">
        <w:rPr>
          <w:b/>
        </w:rPr>
        <w:t xml:space="preserve">       </w:t>
      </w:r>
      <w:r w:rsidR="006E0B2C">
        <w:rPr>
          <w:b/>
        </w:rPr>
        <w:tab/>
      </w:r>
      <w:proofErr w:type="gramStart"/>
      <w:r w:rsidR="006E0B2C">
        <w:rPr>
          <w:b/>
        </w:rPr>
        <w:t xml:space="preserve">S  </w:t>
      </w:r>
      <w:r w:rsidR="006E0B2C" w:rsidRPr="006E0B2C">
        <w:t>Student</w:t>
      </w:r>
      <w:proofErr w:type="gramEnd"/>
      <w:r w:rsidR="006E0B2C" w:rsidRPr="006E0B2C">
        <w:t xml:space="preserve"> is authorized to self-administer</w:t>
      </w:r>
      <w:r w:rsidR="006E0B2C">
        <w:rPr>
          <w:b/>
        </w:rPr>
        <w:t xml:space="preserve">    </w:t>
      </w:r>
      <w:r w:rsidR="006E0B2C">
        <w:rPr>
          <w:b/>
        </w:rPr>
        <w:tab/>
      </w:r>
      <w:r w:rsidR="006E0B2C">
        <w:t>Student is not authorized to self-administer</w:t>
      </w:r>
    </w:p>
    <w:p w:rsidR="00326C17" w:rsidRDefault="00326C17" w:rsidP="00326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8565"/>
        </w:tabs>
        <w:spacing w:after="0" w:line="240" w:lineRule="auto"/>
      </w:pPr>
      <w:r>
        <w:t>Epinephrine (brand and dose) _________________________________________________________________________</w:t>
      </w:r>
    </w:p>
    <w:p w:rsidR="00326C17" w:rsidRDefault="00326C17" w:rsidP="00326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8565"/>
        </w:tabs>
        <w:spacing w:after="0" w:line="240" w:lineRule="auto"/>
      </w:pPr>
      <w:r>
        <w:t>Antihistamine (brand and dose) ________________________________________________________________________</w:t>
      </w:r>
    </w:p>
    <w:p w:rsidR="00326C17" w:rsidRDefault="00326C17" w:rsidP="00326C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8565"/>
        </w:tabs>
        <w:spacing w:after="0" w:line="240" w:lineRule="auto"/>
      </w:pPr>
      <w:r>
        <w:t>Other _____________________________________________________________________________________________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326C17" w:rsidTr="00326C17">
        <w:tc>
          <w:tcPr>
            <w:tcW w:w="11016" w:type="dxa"/>
          </w:tcPr>
          <w:p w:rsidR="00326C17" w:rsidRPr="00326C17" w:rsidRDefault="00326C17" w:rsidP="00326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45"/>
                <w:tab w:val="left" w:pos="8565"/>
              </w:tabs>
            </w:pPr>
            <w:r>
              <w:rPr>
                <w:b/>
              </w:rPr>
              <w:t xml:space="preserve">Monitoring – Stay with the student; alert healthcare professionals and parent.  </w:t>
            </w:r>
            <w:r>
              <w:t>Tell rescue squad epinephrine was given; request an ambulance with epinephrine.  Note time epinephrine was given.  A 2</w:t>
            </w:r>
            <w:r w:rsidRPr="00326C17">
              <w:rPr>
                <w:vertAlign w:val="superscript"/>
              </w:rPr>
              <w:t>nd</w:t>
            </w:r>
            <w:r>
              <w:t xml:space="preserve"> dose can be given 5 minutes or more after the 1</w:t>
            </w:r>
            <w:r w:rsidRPr="00326C17">
              <w:rPr>
                <w:vertAlign w:val="superscript"/>
              </w:rPr>
              <w:t>st</w:t>
            </w:r>
            <w:r>
              <w:t xml:space="preserve"> if symptoms persist or recur.  For a severe reaction, consider keeping student lying on back with legs raised.  Treat student even if parents cannot be reached.  See back/attached for auto-injection technique.</w:t>
            </w:r>
          </w:p>
        </w:tc>
      </w:tr>
    </w:tbl>
    <w:p w:rsidR="00603275" w:rsidRDefault="00603275" w:rsidP="009E2E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8565"/>
        </w:tabs>
        <w:spacing w:after="0" w:line="360" w:lineRule="auto"/>
      </w:pPr>
    </w:p>
    <w:p w:rsidR="00326C17" w:rsidRDefault="00326C17" w:rsidP="003C5C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8565"/>
        </w:tabs>
        <w:spacing w:after="0" w:line="240" w:lineRule="auto"/>
      </w:pPr>
      <w:r>
        <w:t>____________________________________</w:t>
      </w:r>
      <w:r>
        <w:tab/>
        <w:t>_________       _________________________________    ___________</w:t>
      </w:r>
    </w:p>
    <w:p w:rsidR="003C5C61" w:rsidRPr="009E2E16" w:rsidRDefault="003C5C61" w:rsidP="003C5C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  <w:tab w:val="left" w:pos="8565"/>
        </w:tabs>
        <w:spacing w:after="0" w:line="240" w:lineRule="auto"/>
      </w:pPr>
      <w:r>
        <w:t>Parent/guardian signature</w:t>
      </w:r>
      <w:r>
        <w:tab/>
      </w:r>
      <w:r>
        <w:tab/>
      </w:r>
      <w:r>
        <w:tab/>
        <w:t>Date                   Healthcare provider signature                        Date</w:t>
      </w:r>
    </w:p>
    <w:sectPr w:rsidR="003C5C61" w:rsidRPr="009E2E16" w:rsidSect="003C5C61">
      <w:foot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2E" w:rsidRDefault="00701C2E" w:rsidP="00AE2FC4">
      <w:pPr>
        <w:spacing w:after="0" w:line="240" w:lineRule="auto"/>
      </w:pPr>
      <w:r>
        <w:separator/>
      </w:r>
    </w:p>
  </w:endnote>
  <w:endnote w:type="continuationSeparator" w:id="0">
    <w:p w:rsidR="00701C2E" w:rsidRDefault="00701C2E" w:rsidP="00AE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2E" w:rsidRDefault="00701C2E">
    <w:pPr>
      <w:pStyle w:val="Footer"/>
    </w:pPr>
    <w:r>
      <w:t>7/30/13</w:t>
    </w:r>
  </w:p>
  <w:p w:rsidR="00701C2E" w:rsidRDefault="00701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2E" w:rsidRDefault="00701C2E" w:rsidP="00AE2FC4">
      <w:pPr>
        <w:spacing w:after="0" w:line="240" w:lineRule="auto"/>
      </w:pPr>
      <w:r>
        <w:separator/>
      </w:r>
    </w:p>
  </w:footnote>
  <w:footnote w:type="continuationSeparator" w:id="0">
    <w:p w:rsidR="00701C2E" w:rsidRDefault="00701C2E" w:rsidP="00AE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CC4"/>
    <w:multiLevelType w:val="hybridMultilevel"/>
    <w:tmpl w:val="6D8E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01FE"/>
    <w:multiLevelType w:val="hybridMultilevel"/>
    <w:tmpl w:val="33BAC7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A0D44"/>
    <w:multiLevelType w:val="hybridMultilevel"/>
    <w:tmpl w:val="1CF2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716B"/>
    <w:multiLevelType w:val="hybridMultilevel"/>
    <w:tmpl w:val="CCC07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B62F3"/>
    <w:multiLevelType w:val="hybridMultilevel"/>
    <w:tmpl w:val="BFF492F2"/>
    <w:lvl w:ilvl="0" w:tplc="F738A4C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2117C"/>
    <w:multiLevelType w:val="hybridMultilevel"/>
    <w:tmpl w:val="DC509C88"/>
    <w:lvl w:ilvl="0" w:tplc="F738A4C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CF8"/>
    <w:rsid w:val="0009225A"/>
    <w:rsid w:val="000F470D"/>
    <w:rsid w:val="00124AB7"/>
    <w:rsid w:val="0030268D"/>
    <w:rsid w:val="00326C17"/>
    <w:rsid w:val="003A3C17"/>
    <w:rsid w:val="003C5C61"/>
    <w:rsid w:val="00425DBC"/>
    <w:rsid w:val="00445F71"/>
    <w:rsid w:val="004A1444"/>
    <w:rsid w:val="004B1B65"/>
    <w:rsid w:val="005F734E"/>
    <w:rsid w:val="00603275"/>
    <w:rsid w:val="006471B6"/>
    <w:rsid w:val="006B369D"/>
    <w:rsid w:val="006E0B2C"/>
    <w:rsid w:val="00701C2E"/>
    <w:rsid w:val="00763CF8"/>
    <w:rsid w:val="007C4C59"/>
    <w:rsid w:val="00901F54"/>
    <w:rsid w:val="009E2E16"/>
    <w:rsid w:val="00A45D6C"/>
    <w:rsid w:val="00AE2FC4"/>
    <w:rsid w:val="00B01EDE"/>
    <w:rsid w:val="00B22B5C"/>
    <w:rsid w:val="00BE679F"/>
    <w:rsid w:val="00CF0908"/>
    <w:rsid w:val="00D5770A"/>
    <w:rsid w:val="00EF41B4"/>
    <w:rsid w:val="00F8542C"/>
    <w:rsid w:val="00F9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FC4"/>
  </w:style>
  <w:style w:type="paragraph" w:styleId="Footer">
    <w:name w:val="footer"/>
    <w:basedOn w:val="Normal"/>
    <w:link w:val="FooterChar"/>
    <w:uiPriority w:val="99"/>
    <w:unhideWhenUsed/>
    <w:rsid w:val="00AE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C4"/>
  </w:style>
  <w:style w:type="paragraph" w:styleId="BalloonText">
    <w:name w:val="Balloon Text"/>
    <w:basedOn w:val="Normal"/>
    <w:link w:val="BalloonTextChar"/>
    <w:uiPriority w:val="99"/>
    <w:semiHidden/>
    <w:unhideWhenUsed/>
    <w:rsid w:val="00AE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5ADD-2CB1-47A7-802A-5F878C9B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lenatm</dc:creator>
  <cp:keywords/>
  <dc:description/>
  <cp:lastModifiedBy>lenatm</cp:lastModifiedBy>
  <cp:revision>2</cp:revision>
  <cp:lastPrinted>2013-07-31T14:42:00Z</cp:lastPrinted>
  <dcterms:created xsi:type="dcterms:W3CDTF">2013-08-22T19:20:00Z</dcterms:created>
  <dcterms:modified xsi:type="dcterms:W3CDTF">2013-08-22T19:20:00Z</dcterms:modified>
</cp:coreProperties>
</file>