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997C8C" w:rsidRDefault="005D2602" w:rsidP="00997C8C">
      <w:pPr>
        <w:jc w:val="center"/>
        <w:rPr>
          <w:b/>
          <w:u w:val="single"/>
        </w:rPr>
      </w:pPr>
      <w:r>
        <w:rPr>
          <w:b/>
          <w:u w:val="single"/>
        </w:rPr>
        <w:t>Meeting Minutes, July 10</w:t>
      </w:r>
      <w:r w:rsidR="003975BE">
        <w:rPr>
          <w:b/>
          <w:u w:val="single"/>
        </w:rPr>
        <w:t>, 2018</w:t>
      </w:r>
    </w:p>
    <w:p w:rsidR="000474E5" w:rsidRPr="000474E5" w:rsidRDefault="000474E5" w:rsidP="000474E5"/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meeting of the Associa</w:t>
      </w:r>
      <w:r w:rsidR="001F4230">
        <w:t>tion was called to order at 7:08</w:t>
      </w:r>
      <w:r w:rsidR="001C611A">
        <w:t xml:space="preserve"> PM, </w:t>
      </w:r>
      <w:r w:rsidR="00B33CC5">
        <w:t>Vice President Kathy Wilson</w:t>
      </w:r>
      <w:r w:rsidR="006C01C7">
        <w:t>, presiding.  Attendees</w:t>
      </w:r>
      <w:r w:rsidR="00E525A7">
        <w:t xml:space="preserve"> introduced</w:t>
      </w:r>
      <w:r w:rsidR="006C01C7">
        <w:t xml:space="preserve"> themselves</w:t>
      </w:r>
      <w:r w:rsidR="006767D9">
        <w:t>:</w:t>
      </w:r>
    </w:p>
    <w:p w:rsidR="00F2466F" w:rsidRDefault="001F4230" w:rsidP="00ED4059">
      <w:r>
        <w:tab/>
        <w:t>Paul Mason, ’76</w:t>
      </w:r>
      <w:r>
        <w:tab/>
      </w:r>
      <w:r>
        <w:tab/>
      </w:r>
      <w:r w:rsidR="00B33CC5">
        <w:tab/>
      </w:r>
      <w:r w:rsidR="00B33CC5">
        <w:tab/>
      </w:r>
      <w:r w:rsidR="00B33CC5">
        <w:tab/>
      </w:r>
      <w:r w:rsidR="00A5038E">
        <w:t>Bill Sir, ’60</w:t>
      </w:r>
      <w:r w:rsidR="00A5038E">
        <w:tab/>
      </w:r>
      <w:r w:rsidR="00A5038E">
        <w:tab/>
      </w:r>
      <w:r w:rsidR="00A5038E">
        <w:tab/>
      </w:r>
      <w:r w:rsidR="00EF4BB4">
        <w:tab/>
      </w:r>
      <w:r w:rsidR="00EF4BB4">
        <w:tab/>
      </w:r>
      <w:r w:rsidR="00EF4BB4">
        <w:tab/>
      </w:r>
      <w:r w:rsidR="000474E5">
        <w:t>Trish Harper, ‘62</w:t>
      </w:r>
      <w:r w:rsidR="00556BDC">
        <w:tab/>
      </w:r>
      <w:r w:rsidR="00556BDC">
        <w:tab/>
      </w:r>
      <w:r w:rsidR="00556BDC">
        <w:tab/>
      </w:r>
      <w:r w:rsidR="00556BDC">
        <w:tab/>
        <w:t>Sharon O’Brien, ‘76</w:t>
      </w:r>
      <w:r w:rsidR="00556BDC">
        <w:tab/>
      </w:r>
      <w:r w:rsidR="00A5038E">
        <w:tab/>
      </w:r>
      <w:r w:rsidR="00A5038E">
        <w:tab/>
      </w:r>
      <w:r w:rsidR="00A5038E">
        <w:tab/>
      </w:r>
      <w:r w:rsidR="00A5038E">
        <w:tab/>
      </w:r>
      <w:r w:rsidR="000474E5">
        <w:t xml:space="preserve">Randy </w:t>
      </w:r>
      <w:proofErr w:type="spellStart"/>
      <w:r w:rsidR="000474E5">
        <w:t>Truckenbrodt</w:t>
      </w:r>
      <w:proofErr w:type="spellEnd"/>
      <w:r w:rsidR="000474E5">
        <w:t>, ‘68</w:t>
      </w:r>
      <w:r w:rsidR="00556BDC">
        <w:tab/>
      </w:r>
      <w:r w:rsidR="00556BDC">
        <w:tab/>
      </w:r>
      <w:r w:rsidR="00556BDC">
        <w:tab/>
      </w:r>
      <w:r>
        <w:t xml:space="preserve">Mike </w:t>
      </w:r>
      <w:proofErr w:type="spellStart"/>
      <w:r>
        <w:t>Therrien</w:t>
      </w:r>
      <w:proofErr w:type="spellEnd"/>
      <w:r>
        <w:t>, ‘76</w:t>
      </w:r>
      <w:r w:rsidR="00B33CC5">
        <w:tab/>
      </w:r>
      <w:r w:rsidR="00B33CC5">
        <w:tab/>
      </w:r>
      <w:r w:rsidR="00B33CC5">
        <w:tab/>
      </w:r>
      <w:r w:rsidR="00B33CC5">
        <w:tab/>
      </w:r>
      <w:r>
        <w:t>Joyce Slone, ’68</w:t>
      </w:r>
      <w:r>
        <w:tab/>
      </w:r>
      <w:r>
        <w:tab/>
      </w:r>
      <w:r>
        <w:tab/>
      </w:r>
      <w:r>
        <w:tab/>
      </w:r>
      <w:r>
        <w:tab/>
        <w:t>Jenna Ernst, ’12, D 205 Admin Assistant</w:t>
      </w:r>
      <w:r>
        <w:tab/>
      </w:r>
      <w:r>
        <w:tab/>
        <w:t>Beverly Redmond, D 205 Exec. Dir, Comm.</w:t>
      </w:r>
      <w:r>
        <w:tab/>
      </w:r>
      <w:r w:rsidR="00B33CC5">
        <w:t>Kathy Wilson ‘65</w:t>
      </w:r>
      <w:r w:rsidR="00EB7025">
        <w:t>,</w:t>
      </w:r>
      <w:r w:rsidR="00F77FB5">
        <w:t xml:space="preserve"> </w:t>
      </w:r>
      <w:r w:rsidR="00B33CC5">
        <w:t xml:space="preserve">Vice </w:t>
      </w:r>
      <w:r w:rsidR="00F77FB5">
        <w:t>President</w:t>
      </w:r>
      <w:r w:rsidR="00F77FB5">
        <w:tab/>
      </w:r>
      <w:r w:rsidR="00F77FB5"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 w:rsidR="00F2466F">
        <w:tab/>
      </w:r>
      <w:r w:rsidR="00F2466F">
        <w:tab/>
      </w:r>
      <w:r w:rsidR="000474E5">
        <w:t xml:space="preserve">Kristen </w:t>
      </w:r>
      <w:proofErr w:type="spellStart"/>
      <w:r w:rsidR="000474E5">
        <w:t>Yasz</w:t>
      </w:r>
      <w:proofErr w:type="spellEnd"/>
      <w:r w:rsidR="000474E5">
        <w:t>, 05, Director of Membership</w:t>
      </w:r>
      <w:r w:rsidR="00E12DD1">
        <w:tab/>
      </w:r>
      <w:r w:rsidR="00E12DD1">
        <w:tab/>
      </w:r>
      <w:r w:rsidR="00E12DD1">
        <w:tab/>
      </w:r>
      <w:r w:rsidR="00E12DD1">
        <w:tab/>
      </w:r>
    </w:p>
    <w:p w:rsidR="00EF4BB4" w:rsidRPr="00EF4BB4" w:rsidRDefault="00F2466F" w:rsidP="00ED4059">
      <w:r>
        <w:rPr>
          <w:b/>
          <w:u w:val="single"/>
        </w:rPr>
        <w:t>Approval of Minutes:</w:t>
      </w:r>
      <w:r w:rsidR="00556BDC">
        <w:t xml:space="preserve">  It was mo</w:t>
      </w:r>
      <w:r w:rsidR="00B04F94">
        <w:t>ved by Trish and seconded by Linda</w:t>
      </w:r>
      <w:r>
        <w:t xml:space="preserve"> that the minutes </w:t>
      </w:r>
      <w:r w:rsidR="00E12DD1">
        <w:t>of the</w:t>
      </w:r>
      <w:r w:rsidR="00B04F94">
        <w:t xml:space="preserve"> June 19</w:t>
      </w:r>
      <w:r w:rsidR="001C611A">
        <w:t>,</w:t>
      </w:r>
      <w:r w:rsidR="004F5E42">
        <w:t xml:space="preserve"> 2018</w:t>
      </w:r>
      <w:r w:rsidR="00E525A7">
        <w:t>,</w:t>
      </w:r>
      <w:r w:rsidR="003339FC">
        <w:t xml:space="preserve"> meeting</w:t>
      </w:r>
      <w:r w:rsidR="00E525A7">
        <w:t xml:space="preserve"> </w:t>
      </w:r>
      <w:r w:rsidR="001C611A">
        <w:t>be approved as submitted.  The motion carried</w:t>
      </w:r>
      <w:r>
        <w:t xml:space="preserve"> and the minutes were approved.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B15ED8" w:rsidRDefault="0025002E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detailed report was presented by Lind</w:t>
      </w:r>
      <w:r w:rsidR="004A08DD">
        <w:t xml:space="preserve">a.  </w:t>
      </w:r>
      <w:r w:rsidR="00B04F94">
        <w:t>As of the June</w:t>
      </w:r>
      <w:r w:rsidR="00080FDE">
        <w:t xml:space="preserve"> 1, 2018,</w:t>
      </w:r>
      <w:r w:rsidR="00E12DD1">
        <w:t xml:space="preserve"> t</w:t>
      </w:r>
      <w:r w:rsidR="007039FD">
        <w:t>he Asso</w:t>
      </w:r>
      <w:r w:rsidR="00E12DD1">
        <w:t>ciati</w:t>
      </w:r>
      <w:r w:rsidR="00556BDC">
        <w:t>on had</w:t>
      </w:r>
      <w:r w:rsidR="00B04F94">
        <w:t xml:space="preserve"> a balance of $2,066.12</w:t>
      </w:r>
      <w:r w:rsidR="007E7C96">
        <w:t xml:space="preserve"> in Lakeside B</w:t>
      </w:r>
      <w:r w:rsidR="00080FDE">
        <w:t xml:space="preserve">ank.  </w:t>
      </w:r>
      <w:r w:rsidR="00B04F94">
        <w:t>June income was $312 and expenses were $467.59 giving us a balance on June 30, 2018 of $1,910.53.</w:t>
      </w:r>
      <w:r w:rsidR="00B76807">
        <w:t xml:space="preserve"> </w:t>
      </w:r>
      <w:r w:rsidR="00080FDE">
        <w:t>Since the</w:t>
      </w:r>
      <w:r w:rsidR="00B76807">
        <w:t xml:space="preserve">n </w:t>
      </w:r>
      <w:r w:rsidR="00B04F94">
        <w:t>there has been Income of $223</w:t>
      </w:r>
      <w:r w:rsidR="00556BDC">
        <w:t xml:space="preserve"> and </w:t>
      </w:r>
      <w:r w:rsidR="00080FDE">
        <w:t xml:space="preserve">expenses </w:t>
      </w:r>
      <w:r w:rsidR="00B04F94">
        <w:t>of $4.28 with $50 income pending,</w:t>
      </w:r>
      <w:r w:rsidR="00B76807">
        <w:t xml:space="preserve"> res</w:t>
      </w:r>
      <w:r w:rsidR="00B04F94">
        <w:t>ulting in a balance on July 10, 2018 of $2,179.25</w:t>
      </w:r>
      <w:r w:rsidR="00B76807">
        <w:t xml:space="preserve">.  The </w:t>
      </w:r>
      <w:r w:rsidR="00B04F94">
        <w:t>cash box currently has -0-, and the Foundation/SBT has $1,431.58.</w:t>
      </w:r>
      <w:r w:rsidR="00B76807">
        <w:t xml:space="preserve">  It was moved by Debbie and seconded by Trish that the Treasurer’s report be accepted.</w:t>
      </w:r>
    </w:p>
    <w:p w:rsidR="008F7FC6" w:rsidRDefault="008F7FC6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B76807">
        <w:t xml:space="preserve">  </w:t>
      </w:r>
      <w:r w:rsidR="009458EE">
        <w:t>At this time we have 1,785 members registered, with duplicates.  Kriste</w:t>
      </w:r>
      <w:r w:rsidR="00284BBB">
        <w:t>n stated there may be</w:t>
      </w:r>
      <w:r w:rsidR="009458EE">
        <w:t xml:space="preserve"> 40,000 living graduates</w:t>
      </w:r>
      <w:r w:rsidR="00B76807">
        <w:t>.</w:t>
      </w:r>
    </w:p>
    <w:p w:rsidR="0051449E" w:rsidRDefault="00783860" w:rsidP="0051449E">
      <w:pPr>
        <w:rPr>
          <w:b/>
          <w:u w:val="single"/>
        </w:rPr>
      </w:pPr>
      <w:r>
        <w:rPr>
          <w:b/>
          <w:u w:val="single"/>
        </w:rPr>
        <w:t>Standing Committees:</w:t>
      </w:r>
    </w:p>
    <w:p w:rsidR="009458EE" w:rsidRPr="009458EE" w:rsidRDefault="0051449E" w:rsidP="0051449E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Centennial: </w:t>
      </w:r>
      <w:r w:rsidR="009458EE">
        <w:t xml:space="preserve"> </w:t>
      </w:r>
    </w:p>
    <w:p w:rsidR="009458EE" w:rsidRPr="009458EE" w:rsidRDefault="009458EE" w:rsidP="009458EE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Sharon reported that Uncle Bub’s will provide the food at the Saturday York tour and open house event.  The cost will be $16.10 per person and will be tax exempt.  We will need to find volunteers to serve and clean-up.</w:t>
      </w:r>
      <w:r w:rsidR="0051449E">
        <w:t xml:space="preserve">  </w:t>
      </w:r>
      <w:r>
        <w:t xml:space="preserve">We don’t know yet about tables and chairs or tenting. There will be a meeting with Drew on July 23. </w:t>
      </w:r>
    </w:p>
    <w:p w:rsidR="009458EE" w:rsidRPr="009458EE" w:rsidRDefault="009458EE" w:rsidP="009458EE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Val will do one major tour, then 30 minute slide shows for self-guided tours.</w:t>
      </w:r>
    </w:p>
    <w:p w:rsidR="009458EE" w:rsidRPr="009458EE" w:rsidRDefault="009458EE" w:rsidP="009458EE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It is possible a time capsule will be assembled to go in a display case.</w:t>
      </w:r>
    </w:p>
    <w:p w:rsidR="009458EE" w:rsidRPr="009458EE" w:rsidRDefault="009458EE" w:rsidP="009458EE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Posters will go up in area businesses to enhance public awareness.  Lisa’s son Chris will redesign these.</w:t>
      </w:r>
    </w:p>
    <w:p w:rsidR="0051449E" w:rsidRPr="00D35227" w:rsidRDefault="009458EE" w:rsidP="009458EE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The Classic car show will</w:t>
      </w:r>
      <w:r w:rsidR="0051449E">
        <w:t xml:space="preserve"> be </w:t>
      </w:r>
      <w:r>
        <w:t xml:space="preserve">September 24, </w:t>
      </w:r>
      <w:r w:rsidR="0051449E">
        <w:t>at the American Legion Hall</w:t>
      </w:r>
      <w:r>
        <w:t xml:space="preserve"> thanks to Paul and Mike.</w:t>
      </w:r>
    </w:p>
    <w:p w:rsidR="00D35227" w:rsidRPr="00D35227" w:rsidRDefault="00D35227" w:rsidP="0051449E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Social Events: </w:t>
      </w:r>
      <w:r>
        <w:t xml:space="preserve"> Kristen stated tha</w:t>
      </w:r>
      <w:r w:rsidR="009458EE">
        <w:t>t there will be a get together o</w:t>
      </w:r>
      <w:r>
        <w:t>n July</w:t>
      </w:r>
      <w:r w:rsidR="009458EE">
        <w:t xml:space="preserve"> 28 on the seventh floor</w:t>
      </w:r>
      <w:r>
        <w:t xml:space="preserve"> at Lexington </w:t>
      </w:r>
      <w:r w:rsidR="009458EE">
        <w:t xml:space="preserve">Square in Elmhurst, </w:t>
      </w:r>
      <w:r>
        <w:t>from 1:30-3:30 PM.  There will be complimentary wine, beer and hors d’oeuvres.  We will have handouts there about the Association.</w:t>
      </w:r>
    </w:p>
    <w:p w:rsidR="00D35227" w:rsidRPr="0051449E" w:rsidRDefault="00D35227" w:rsidP="0051449E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Bylaws:  </w:t>
      </w:r>
      <w:r>
        <w:t>Debbi</w:t>
      </w:r>
      <w:r w:rsidR="009458EE">
        <w:t>e reported our next project will be to tighten up the wording of our Mission Statement</w:t>
      </w:r>
      <w:r>
        <w:t>.</w:t>
      </w:r>
      <w:r w:rsidR="00284BBB">
        <w:t xml:space="preserve">  This will be addressed after the Centennial.</w:t>
      </w:r>
      <w:bookmarkStart w:id="0" w:name="_GoBack"/>
      <w:bookmarkEnd w:id="0"/>
    </w:p>
    <w:p w:rsidR="00297C0E" w:rsidRDefault="00297C0E" w:rsidP="00B15ED8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297C0E" w:rsidRPr="00297C0E" w:rsidRDefault="006F4C4D" w:rsidP="00297C0E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Review of F</w:t>
      </w:r>
      <w:r w:rsidR="00297C0E">
        <w:rPr>
          <w:b/>
          <w:u w:val="single"/>
        </w:rPr>
        <w:t xml:space="preserve">und </w:t>
      </w:r>
      <w:r>
        <w:rPr>
          <w:b/>
          <w:u w:val="single"/>
        </w:rPr>
        <w:t>Raising, Solicitation and S</w:t>
      </w:r>
      <w:r w:rsidR="00297C0E">
        <w:rPr>
          <w:b/>
          <w:u w:val="single"/>
        </w:rPr>
        <w:t xml:space="preserve">upport letters: </w:t>
      </w:r>
      <w:r w:rsidR="009458EE">
        <w:t xml:space="preserve"> The letters were available.  Questions included, would people be getting any </w:t>
      </w:r>
      <w:proofErr w:type="spellStart"/>
      <w:r w:rsidR="009458EE">
        <w:t>percs</w:t>
      </w:r>
      <w:proofErr w:type="spellEnd"/>
      <w:r w:rsidR="009458EE">
        <w:t xml:space="preserve"> for their donations?  Also, what activities would the funds be supporting in addition to, or after the Centennial such as scholarships, </w:t>
      </w:r>
      <w:r w:rsidR="008D096F">
        <w:t xml:space="preserve">archives preservation project, mentoring program, </w:t>
      </w:r>
      <w:r w:rsidR="009458EE">
        <w:t>etc.?</w:t>
      </w:r>
      <w:r w:rsidR="00284BBB">
        <w:t xml:space="preserve">  Jenna will ask </w:t>
      </w:r>
      <w:proofErr w:type="spellStart"/>
      <w:r w:rsidR="00284BBB">
        <w:t>Melea</w:t>
      </w:r>
      <w:proofErr w:type="spellEnd"/>
      <w:r w:rsidR="00284BBB">
        <w:t xml:space="preserve"> if a letter has been sent or could be sent to retired faculty members.</w:t>
      </w:r>
    </w:p>
    <w:p w:rsidR="00297C0E" w:rsidRPr="00297C0E" w:rsidRDefault="00297C0E" w:rsidP="00297C0E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 xml:space="preserve">Mentoring: </w:t>
      </w:r>
      <w:r>
        <w:t xml:space="preserve"> No report</w:t>
      </w:r>
    </w:p>
    <w:p w:rsidR="0066378D" w:rsidRPr="00284BBB" w:rsidRDefault="006F4C4D" w:rsidP="00284BBB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Items for Fund Raising</w:t>
      </w:r>
      <w:r w:rsidR="00297C0E">
        <w:rPr>
          <w:b/>
          <w:u w:val="single"/>
        </w:rPr>
        <w:t xml:space="preserve">: </w:t>
      </w:r>
      <w:r w:rsidR="00297C0E">
        <w:t xml:space="preserve"> </w:t>
      </w:r>
      <w:r w:rsidR="009458EE">
        <w:t xml:space="preserve"> The missing clings have been found.  </w:t>
      </w:r>
      <w:r w:rsidR="00297C0E">
        <w:t>The possibilities of fleece throws or blankets</w:t>
      </w:r>
      <w:r w:rsidR="009458EE">
        <w:t xml:space="preserve"> has been ruled out because they would be too expensive. </w:t>
      </w:r>
      <w:r w:rsidR="00297C0E">
        <w:t>Linda will research</w:t>
      </w:r>
      <w:r w:rsidR="00284BBB">
        <w:t xml:space="preserve"> the possibility of coasters</w:t>
      </w:r>
      <w:r w:rsidR="00297C0E">
        <w:t>.</w:t>
      </w:r>
      <w:r>
        <w:t xml:space="preserve">  </w:t>
      </w:r>
      <w:r w:rsidR="009458EE">
        <w:t>Holding a silent auction</w:t>
      </w:r>
      <w:r>
        <w:t xml:space="preserve"> during the Saturday evening Cente</w:t>
      </w:r>
      <w:r w:rsidR="009458EE">
        <w:t>nnial event at the Diplomat was</w:t>
      </w:r>
      <w:r>
        <w:t xml:space="preserve"> also discussed.</w:t>
      </w:r>
    </w:p>
    <w:p w:rsidR="008F7FC6" w:rsidRPr="008D096F" w:rsidRDefault="00297C0E" w:rsidP="008D096F">
      <w:pPr>
        <w:rPr>
          <w:b/>
          <w:u w:val="single"/>
        </w:rPr>
      </w:pPr>
      <w:r>
        <w:rPr>
          <w:b/>
          <w:u w:val="single"/>
        </w:rPr>
        <w:t>Old</w:t>
      </w:r>
      <w:r w:rsidR="00B15ED8">
        <w:rPr>
          <w:b/>
          <w:u w:val="single"/>
        </w:rPr>
        <w:t xml:space="preserve"> Business:</w:t>
      </w:r>
    </w:p>
    <w:p w:rsidR="006F4C4D" w:rsidRDefault="0025002E" w:rsidP="006F4C4D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Banner</w:t>
      </w:r>
      <w:r w:rsidR="00704E3B">
        <w:t xml:space="preserve">:  </w:t>
      </w:r>
      <w:r w:rsidR="001729F6">
        <w:t xml:space="preserve">Kathy </w:t>
      </w:r>
      <w:r w:rsidR="008D096F">
        <w:t>explained that a new 3 ft. by 30 ft. banner for the fence at York would cost approximately $300.  Mike currently has our banner and Kathy will contact him.</w:t>
      </w:r>
    </w:p>
    <w:p w:rsidR="006F4C4D" w:rsidRDefault="008C3056" w:rsidP="006F4C4D">
      <w:pPr>
        <w:pStyle w:val="ListParagraph"/>
        <w:numPr>
          <w:ilvl w:val="0"/>
          <w:numId w:val="3"/>
        </w:numPr>
      </w:pPr>
      <w:r w:rsidRPr="006F4C4D">
        <w:rPr>
          <w:b/>
          <w:u w:val="single"/>
        </w:rPr>
        <w:t>Incoming funds</w:t>
      </w:r>
      <w:r w:rsidRPr="008C3056">
        <w:t>:</w:t>
      </w:r>
      <w:r w:rsidR="00284BBB">
        <w:t xml:space="preserve">  Jenna gave a demonstration of how rev track works</w:t>
      </w:r>
      <w:r>
        <w:t>.</w:t>
      </w:r>
    </w:p>
    <w:p w:rsidR="006F4C4D" w:rsidRDefault="006F4C4D" w:rsidP="006F4C4D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501 ( c ) 3: </w:t>
      </w:r>
      <w:r w:rsidR="00284BBB">
        <w:t xml:space="preserve"> tabled</w:t>
      </w:r>
    </w:p>
    <w:p w:rsidR="00671701" w:rsidRDefault="00671701" w:rsidP="006F4C4D">
      <w:pPr>
        <w:pStyle w:val="ListParagraph"/>
        <w:numPr>
          <w:ilvl w:val="0"/>
          <w:numId w:val="3"/>
        </w:numPr>
      </w:pPr>
      <w:r w:rsidRPr="006F4C4D">
        <w:rPr>
          <w:b/>
          <w:u w:val="single"/>
        </w:rPr>
        <w:t>Next meeting</w:t>
      </w:r>
      <w:r w:rsidRPr="00671701">
        <w:t>:</w:t>
      </w:r>
      <w:r>
        <w:t xml:space="preserve">  The next regul</w:t>
      </w:r>
      <w:r w:rsidR="0023092D">
        <w:t>ar me</w:t>
      </w:r>
      <w:r w:rsidR="00284BBB">
        <w:t>eting will be on August 14</w:t>
      </w:r>
      <w:r w:rsidR="000B371A">
        <w:t>, 2018,</w:t>
      </w:r>
      <w:r w:rsidR="00A5038E">
        <w:t xml:space="preserve"> at 7</w:t>
      </w:r>
      <w:r w:rsidR="000B371A">
        <w:t xml:space="preserve"> PM</w:t>
      </w:r>
      <w:r w:rsidR="009B1D4C">
        <w:t>.</w:t>
      </w:r>
    </w:p>
    <w:p w:rsidR="00671701" w:rsidRDefault="00671701" w:rsidP="00671701">
      <w:r>
        <w:rPr>
          <w:b/>
          <w:u w:val="single"/>
        </w:rPr>
        <w:t>Adjournment:</w:t>
      </w:r>
      <w:r w:rsidR="00284BBB">
        <w:t xml:space="preserve">  It was moved by Debbie and seconded by Paul</w:t>
      </w:r>
      <w:r>
        <w:t xml:space="preserve"> that the meeting be adjourned.  The motion passed and t</w:t>
      </w:r>
      <w:r w:rsidR="00E12DD1">
        <w:t>he meet</w:t>
      </w:r>
      <w:r w:rsidR="008C3056">
        <w:t>ing was adjourned</w:t>
      </w:r>
      <w:r w:rsidR="00284BBB">
        <w:t xml:space="preserve"> at 8:56</w:t>
      </w:r>
      <w:r w:rsidR="00C0096B">
        <w:t xml:space="preserve"> PM</w:t>
      </w:r>
      <w:r>
        <w:t>.</w:t>
      </w:r>
    </w:p>
    <w:p w:rsidR="00671701" w:rsidRDefault="00671701" w:rsidP="00671701"/>
    <w:p w:rsidR="00B15ED8" w:rsidRPr="00F2466F" w:rsidRDefault="0023092D" w:rsidP="00ED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701">
        <w:t xml:space="preserve">Deborah </w:t>
      </w:r>
      <w:proofErr w:type="spellStart"/>
      <w:r w:rsidR="00671701">
        <w:t>Leaton-Linhart</w:t>
      </w:r>
      <w:proofErr w:type="spellEnd"/>
      <w:r w:rsidR="00671701">
        <w:t>, Secretary</w:t>
      </w:r>
    </w:p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D63"/>
    <w:multiLevelType w:val="hybridMultilevel"/>
    <w:tmpl w:val="DF26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1416"/>
    <w:multiLevelType w:val="hybridMultilevel"/>
    <w:tmpl w:val="71D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289D"/>
    <w:multiLevelType w:val="hybridMultilevel"/>
    <w:tmpl w:val="899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40610"/>
    <w:rsid w:val="000474E5"/>
    <w:rsid w:val="00080FDE"/>
    <w:rsid w:val="000B371A"/>
    <w:rsid w:val="000B47B0"/>
    <w:rsid w:val="0015102B"/>
    <w:rsid w:val="001729F6"/>
    <w:rsid w:val="00196BA7"/>
    <w:rsid w:val="001C611A"/>
    <w:rsid w:val="001F0386"/>
    <w:rsid w:val="001F4230"/>
    <w:rsid w:val="002145DE"/>
    <w:rsid w:val="0022797F"/>
    <w:rsid w:val="0023092D"/>
    <w:rsid w:val="0025002E"/>
    <w:rsid w:val="0028073E"/>
    <w:rsid w:val="00284BBB"/>
    <w:rsid w:val="00297C0E"/>
    <w:rsid w:val="00321717"/>
    <w:rsid w:val="003339FC"/>
    <w:rsid w:val="0037016D"/>
    <w:rsid w:val="003975BE"/>
    <w:rsid w:val="003F6868"/>
    <w:rsid w:val="00407717"/>
    <w:rsid w:val="004A08DD"/>
    <w:rsid w:val="004D077A"/>
    <w:rsid w:val="004F5E42"/>
    <w:rsid w:val="004F7A2B"/>
    <w:rsid w:val="0051449E"/>
    <w:rsid w:val="00523A64"/>
    <w:rsid w:val="00556BDC"/>
    <w:rsid w:val="005A4E38"/>
    <w:rsid w:val="005B7FAC"/>
    <w:rsid w:val="005D2602"/>
    <w:rsid w:val="00634ADD"/>
    <w:rsid w:val="0066378D"/>
    <w:rsid w:val="00671701"/>
    <w:rsid w:val="006767D9"/>
    <w:rsid w:val="006945F2"/>
    <w:rsid w:val="00694937"/>
    <w:rsid w:val="006B3C67"/>
    <w:rsid w:val="006C01C7"/>
    <w:rsid w:val="006F4C4D"/>
    <w:rsid w:val="007039FD"/>
    <w:rsid w:val="00704E3B"/>
    <w:rsid w:val="0074661C"/>
    <w:rsid w:val="00783860"/>
    <w:rsid w:val="00792704"/>
    <w:rsid w:val="007A1BDE"/>
    <w:rsid w:val="007B5AC9"/>
    <w:rsid w:val="007E7714"/>
    <w:rsid w:val="007E7C96"/>
    <w:rsid w:val="008457A7"/>
    <w:rsid w:val="00861690"/>
    <w:rsid w:val="008C3056"/>
    <w:rsid w:val="008C5B1F"/>
    <w:rsid w:val="008D096F"/>
    <w:rsid w:val="008E067E"/>
    <w:rsid w:val="008F7FC6"/>
    <w:rsid w:val="009458EE"/>
    <w:rsid w:val="00970A55"/>
    <w:rsid w:val="00987055"/>
    <w:rsid w:val="00997C8C"/>
    <w:rsid w:val="009B1D4C"/>
    <w:rsid w:val="009F57C0"/>
    <w:rsid w:val="00A064A3"/>
    <w:rsid w:val="00A32AC8"/>
    <w:rsid w:val="00A5038E"/>
    <w:rsid w:val="00A573B8"/>
    <w:rsid w:val="00AA0539"/>
    <w:rsid w:val="00AC082E"/>
    <w:rsid w:val="00AC4D98"/>
    <w:rsid w:val="00AD72DC"/>
    <w:rsid w:val="00B04F94"/>
    <w:rsid w:val="00B15ED8"/>
    <w:rsid w:val="00B33CC5"/>
    <w:rsid w:val="00B66AA4"/>
    <w:rsid w:val="00B76807"/>
    <w:rsid w:val="00B90EF9"/>
    <w:rsid w:val="00BB6D8B"/>
    <w:rsid w:val="00BC4B12"/>
    <w:rsid w:val="00BE52E7"/>
    <w:rsid w:val="00BE667E"/>
    <w:rsid w:val="00C0096B"/>
    <w:rsid w:val="00C0755A"/>
    <w:rsid w:val="00C15EED"/>
    <w:rsid w:val="00C8099D"/>
    <w:rsid w:val="00D20929"/>
    <w:rsid w:val="00D317A9"/>
    <w:rsid w:val="00D35227"/>
    <w:rsid w:val="00DB08AA"/>
    <w:rsid w:val="00E12DD1"/>
    <w:rsid w:val="00E525A7"/>
    <w:rsid w:val="00E77CE2"/>
    <w:rsid w:val="00EB7025"/>
    <w:rsid w:val="00ED257D"/>
    <w:rsid w:val="00ED4059"/>
    <w:rsid w:val="00EF4BB4"/>
    <w:rsid w:val="00F2466F"/>
    <w:rsid w:val="00F56B75"/>
    <w:rsid w:val="00F77FB5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E550-BAF4-4499-B5CD-75BD192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2018-08-13T19:15:00Z</dcterms:created>
  <dcterms:modified xsi:type="dcterms:W3CDTF">2018-08-13T20:19:00Z</dcterms:modified>
</cp:coreProperties>
</file>