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2AC" w:rsidRPr="00182C90" w:rsidRDefault="003E72AC" w:rsidP="003E72AC">
      <w:pPr>
        <w:jc w:val="center"/>
        <w:rPr>
          <w:rFonts w:ascii="A Year Without Rain" w:hAnsi="A Year Without Rain"/>
          <w:sz w:val="30"/>
          <w:szCs w:val="30"/>
        </w:rPr>
      </w:pPr>
      <w:r w:rsidRPr="00182C90">
        <w:rPr>
          <w:rFonts w:ascii="A Year Without Rain" w:hAnsi="A Year Without Rain"/>
          <w:sz w:val="30"/>
          <w:szCs w:val="30"/>
        </w:rPr>
        <w:t>Mesquite United</w:t>
      </w:r>
    </w:p>
    <w:p w:rsidR="003E72AC" w:rsidRPr="00182C90" w:rsidRDefault="003E72AC" w:rsidP="003E72AC">
      <w:pPr>
        <w:jc w:val="center"/>
        <w:rPr>
          <w:rFonts w:ascii="A Year Without Rain" w:hAnsi="A Year Without Rain"/>
          <w:sz w:val="30"/>
          <w:szCs w:val="30"/>
        </w:rPr>
      </w:pPr>
      <w:r w:rsidRPr="00182C90">
        <w:rPr>
          <w:rFonts w:ascii="A Year Without Rain" w:hAnsi="A Year Without Rain"/>
          <w:sz w:val="30"/>
          <w:szCs w:val="30"/>
        </w:rPr>
        <w:t>Embrace Diversity</w:t>
      </w:r>
    </w:p>
    <w:p w:rsidR="003E72AC" w:rsidRPr="00182C90" w:rsidRDefault="006D73A5" w:rsidP="00DA49D5">
      <w:pPr>
        <w:jc w:val="center"/>
        <w:rPr>
          <w:rFonts w:ascii="A Year Without Rain" w:hAnsi="A Year Without Rain"/>
          <w:sz w:val="30"/>
          <w:szCs w:val="30"/>
        </w:rPr>
      </w:pPr>
      <w:r>
        <w:rPr>
          <w:rFonts w:ascii="A Year Without Rain" w:hAnsi="A Year Without Rain"/>
          <w:sz w:val="30"/>
          <w:szCs w:val="30"/>
        </w:rPr>
        <w:t>Henrie House Lesson #4</w:t>
      </w:r>
    </w:p>
    <w:p w:rsidR="006D73A5" w:rsidRPr="006D73A5" w:rsidRDefault="006D73A5" w:rsidP="006D73A5">
      <w:r w:rsidRPr="004661AF">
        <w:rPr>
          <w:rFonts w:ascii="A Year Without Rain" w:eastAsia="Times New Roman" w:hAnsi="A Year Without Rain" w:cs="Arial"/>
          <w:b/>
          <w:color w:val="000000"/>
          <w:sz w:val="30"/>
          <w:szCs w:val="30"/>
          <w:u w:val="single"/>
        </w:rPr>
        <w:t>Focus:</w:t>
      </w:r>
      <w:r>
        <w:rPr>
          <w:rFonts w:ascii="A Year Without Rain" w:eastAsia="Times New Roman" w:hAnsi="A Year Without Rain" w:cs="Arial"/>
          <w:color w:val="000000"/>
          <w:sz w:val="30"/>
          <w:szCs w:val="30"/>
        </w:rPr>
        <w:t xml:space="preserve"> </w:t>
      </w:r>
      <w:r w:rsidR="00BF6E88">
        <w:rPr>
          <w:rFonts w:ascii="A Year Without Rain" w:eastAsia="Times New Roman" w:hAnsi="A Year Without Rain" w:cs="Arial"/>
          <w:color w:val="000000"/>
          <w:sz w:val="30"/>
          <w:szCs w:val="30"/>
        </w:rPr>
        <w:t xml:space="preserve">Review with students we are talking about diversity and ways we can all be different. Explain that </w:t>
      </w:r>
      <w:r w:rsidR="004661AF">
        <w:rPr>
          <w:rFonts w:ascii="A Year Without Rain" w:eastAsia="Times New Roman" w:hAnsi="A Year Without Rain" w:cs="Arial"/>
          <w:color w:val="000000"/>
          <w:sz w:val="30"/>
          <w:szCs w:val="30"/>
        </w:rPr>
        <w:t>we can also all be different in our skin. Ask students, what colors of skin can different people have? Below is also a great video from Sesame Street that you could also use for this for the younger students</w:t>
      </w:r>
      <w:r w:rsidR="00BF6E88">
        <w:rPr>
          <w:rFonts w:ascii="A Year Without Rain" w:eastAsia="Times New Roman" w:hAnsi="A Year Without Rain" w:cs="Arial"/>
          <w:color w:val="000000"/>
          <w:sz w:val="30"/>
          <w:szCs w:val="30"/>
        </w:rPr>
        <w:t xml:space="preserve"> that talks about our skin</w:t>
      </w:r>
      <w:r w:rsidR="004661AF">
        <w:rPr>
          <w:rFonts w:ascii="A Year Without Rain" w:eastAsia="Times New Roman" w:hAnsi="A Year Without Rain" w:cs="Arial"/>
          <w:color w:val="000000"/>
          <w:sz w:val="30"/>
          <w:szCs w:val="30"/>
        </w:rPr>
        <w:t xml:space="preserve">. </w:t>
      </w:r>
      <w:hyperlink r:id="rId7" w:history="1">
        <w:r w:rsidRPr="006D73A5">
          <w:rPr>
            <w:color w:val="0563C1" w:themeColor="hyperlink"/>
            <w:u w:val="single"/>
          </w:rPr>
          <w:t>https://www.youtube.com/watch?feature=youtu.be&amp;v=xIC2hHECZ6Y&amp;app=desktop</w:t>
        </w:r>
      </w:hyperlink>
      <w:r w:rsidRPr="006D73A5">
        <w:t xml:space="preserve"> –</w:t>
      </w:r>
      <w:r w:rsidRPr="006D73A5">
        <w:rPr>
          <w:rFonts w:ascii="A Year Without Rain" w:hAnsi="A Year Without Rain"/>
          <w:sz w:val="28"/>
          <w:szCs w:val="28"/>
        </w:rPr>
        <w:t>Lupita Nyong’o Loves Her Skin</w:t>
      </w:r>
    </w:p>
    <w:p w:rsidR="006D73A5" w:rsidRDefault="004661AF" w:rsidP="004661AF">
      <w:pPr>
        <w:rPr>
          <w:rFonts w:ascii="A Year Without Rain" w:eastAsia="Times New Roman" w:hAnsi="A Year Without Rain" w:cs="Arial"/>
          <w:color w:val="000000"/>
          <w:sz w:val="30"/>
          <w:szCs w:val="30"/>
        </w:rPr>
      </w:pPr>
      <w:r>
        <w:rPr>
          <w:rFonts w:ascii="A Year Without Rain" w:eastAsia="Times New Roman" w:hAnsi="A Year Without Rain" w:cs="Arial"/>
          <w:color w:val="000000"/>
          <w:sz w:val="30"/>
          <w:szCs w:val="30"/>
        </w:rPr>
        <w:t>For upper grades, as students list colors, you may</w:t>
      </w:r>
      <w:r w:rsidR="00BF6E88">
        <w:rPr>
          <w:rFonts w:ascii="A Year Without Rain" w:eastAsia="Times New Roman" w:hAnsi="A Year Without Rain" w:cs="Arial"/>
          <w:color w:val="000000"/>
          <w:sz w:val="30"/>
          <w:szCs w:val="30"/>
        </w:rPr>
        <w:t xml:space="preserve"> also</w:t>
      </w:r>
      <w:r>
        <w:rPr>
          <w:rFonts w:ascii="A Year Without Rain" w:eastAsia="Times New Roman" w:hAnsi="A Year Without Rain" w:cs="Arial"/>
          <w:color w:val="000000"/>
          <w:sz w:val="30"/>
          <w:szCs w:val="30"/>
        </w:rPr>
        <w:t xml:space="preserve"> talk about the word “shades”, and that even with the colors they have named</w:t>
      </w:r>
      <w:r w:rsidR="004B0B05">
        <w:rPr>
          <w:rFonts w:ascii="A Year Without Rain" w:eastAsia="Times New Roman" w:hAnsi="A Year Without Rain" w:cs="Arial"/>
          <w:color w:val="000000"/>
          <w:sz w:val="30"/>
          <w:szCs w:val="30"/>
        </w:rPr>
        <w:t xml:space="preserve"> that people’s skin can be,</w:t>
      </w:r>
      <w:r>
        <w:rPr>
          <w:rFonts w:ascii="A Year Without Rain" w:eastAsia="Times New Roman" w:hAnsi="A Year Without Rain" w:cs="Arial"/>
          <w:color w:val="000000"/>
          <w:sz w:val="30"/>
          <w:szCs w:val="30"/>
        </w:rPr>
        <w:t xml:space="preserve"> we can </w:t>
      </w:r>
      <w:r w:rsidR="004B0B05">
        <w:rPr>
          <w:rFonts w:ascii="A Year Without Rain" w:eastAsia="Times New Roman" w:hAnsi="A Year Without Rain" w:cs="Arial"/>
          <w:color w:val="000000"/>
          <w:sz w:val="30"/>
          <w:szCs w:val="30"/>
        </w:rPr>
        <w:t xml:space="preserve">also </w:t>
      </w:r>
      <w:r>
        <w:rPr>
          <w:rFonts w:ascii="A Year Without Rain" w:eastAsia="Times New Roman" w:hAnsi="A Year Without Rain" w:cs="Arial"/>
          <w:color w:val="000000"/>
          <w:sz w:val="30"/>
          <w:szCs w:val="30"/>
        </w:rPr>
        <w:t>all be different shades of those</w:t>
      </w:r>
      <w:r w:rsidR="00886DC7">
        <w:rPr>
          <w:rFonts w:ascii="A Year Without Rain" w:eastAsia="Times New Roman" w:hAnsi="A Year Without Rain" w:cs="Arial"/>
          <w:color w:val="000000"/>
          <w:sz w:val="30"/>
          <w:szCs w:val="30"/>
        </w:rPr>
        <w:t xml:space="preserve"> </w:t>
      </w:r>
      <w:r w:rsidR="004B0B05">
        <w:rPr>
          <w:rFonts w:ascii="A Year Without Rain" w:eastAsia="Times New Roman" w:hAnsi="A Year Without Rain" w:cs="Arial"/>
          <w:color w:val="000000"/>
          <w:sz w:val="30"/>
          <w:szCs w:val="30"/>
        </w:rPr>
        <w:t xml:space="preserve">colors. This is also </w:t>
      </w:r>
      <w:r w:rsidR="00886DC7">
        <w:rPr>
          <w:rFonts w:ascii="A Year Without Rain" w:eastAsia="Times New Roman" w:hAnsi="A Year Without Rain" w:cs="Arial"/>
          <w:color w:val="000000"/>
          <w:sz w:val="30"/>
          <w:szCs w:val="30"/>
        </w:rPr>
        <w:t>another thing that makes us unique in who we are</w:t>
      </w:r>
      <w:r>
        <w:rPr>
          <w:rFonts w:ascii="A Year Without Rain" w:eastAsia="Times New Roman" w:hAnsi="A Year Without Rain" w:cs="Arial"/>
          <w:color w:val="000000"/>
          <w:sz w:val="30"/>
          <w:szCs w:val="30"/>
        </w:rPr>
        <w:t xml:space="preserve">. You may give an example like the color red and can use </w:t>
      </w:r>
      <w:r w:rsidR="00886DC7">
        <w:rPr>
          <w:rFonts w:ascii="A Year Without Rain" w:eastAsia="Times New Roman" w:hAnsi="A Year Without Rain" w:cs="Arial"/>
          <w:color w:val="000000"/>
          <w:sz w:val="30"/>
          <w:szCs w:val="30"/>
        </w:rPr>
        <w:t>a larger</w:t>
      </w:r>
      <w:r>
        <w:rPr>
          <w:rFonts w:ascii="A Year Without Rain" w:eastAsia="Times New Roman" w:hAnsi="A Year Without Rain" w:cs="Arial"/>
          <w:color w:val="000000"/>
          <w:sz w:val="30"/>
          <w:szCs w:val="30"/>
        </w:rPr>
        <w:t xml:space="preserve"> box of crayons as an example </w:t>
      </w:r>
      <w:r w:rsidR="004B0B05">
        <w:rPr>
          <w:rFonts w:ascii="A Year Without Rain" w:eastAsia="Times New Roman" w:hAnsi="A Year Without Rain" w:cs="Arial"/>
          <w:color w:val="000000"/>
          <w:sz w:val="30"/>
          <w:szCs w:val="30"/>
        </w:rPr>
        <w:t>to</w:t>
      </w:r>
      <w:r>
        <w:rPr>
          <w:rFonts w:ascii="A Year Without Rain" w:eastAsia="Times New Roman" w:hAnsi="A Year Without Rain" w:cs="Arial"/>
          <w:color w:val="000000"/>
          <w:sz w:val="30"/>
          <w:szCs w:val="30"/>
        </w:rPr>
        <w:t xml:space="preserve"> demonstrate to students the variety of shades in one color like red or blue. </w:t>
      </w:r>
      <w:r w:rsidR="00886DC7">
        <w:rPr>
          <w:rFonts w:ascii="A Year Without Rain" w:eastAsia="Times New Roman" w:hAnsi="A Year Without Rain" w:cs="Arial"/>
          <w:color w:val="000000"/>
          <w:sz w:val="30"/>
          <w:szCs w:val="30"/>
        </w:rPr>
        <w:t xml:space="preserve">It is important to love the skin you are in and embrace that! </w:t>
      </w:r>
    </w:p>
    <w:p w:rsidR="004661AF" w:rsidRPr="004661AF" w:rsidRDefault="004661AF" w:rsidP="00130270">
      <w:pPr>
        <w:rPr>
          <w:rFonts w:ascii="A Year Without Rain" w:eastAsia="Times New Roman" w:hAnsi="A Year Without Rain" w:cs="Arial"/>
          <w:b/>
          <w:color w:val="000000"/>
          <w:sz w:val="30"/>
          <w:szCs w:val="30"/>
          <w:u w:val="single"/>
        </w:rPr>
      </w:pPr>
      <w:r>
        <w:rPr>
          <w:rFonts w:ascii="A Year Without Rain" w:eastAsia="Times New Roman" w:hAnsi="A Year Without Rain" w:cs="Arial"/>
          <w:b/>
          <w:color w:val="000000"/>
          <w:sz w:val="30"/>
          <w:szCs w:val="30"/>
          <w:u w:val="single"/>
        </w:rPr>
        <w:t>Teach:</w:t>
      </w:r>
      <w:r>
        <w:rPr>
          <w:rFonts w:ascii="A Year Without Rain" w:eastAsia="Times New Roman" w:hAnsi="A Year Without Rain" w:cs="Arial"/>
          <w:b/>
          <w:color w:val="000000"/>
          <w:sz w:val="30"/>
          <w:szCs w:val="30"/>
        </w:rPr>
        <w:t xml:space="preserve"> </w:t>
      </w:r>
      <w:r w:rsidR="00C545B7">
        <w:rPr>
          <w:rFonts w:ascii="A Year Without Rain" w:eastAsia="Times New Roman" w:hAnsi="A Year Without Rain" w:cs="Arial"/>
          <w:color w:val="000000"/>
          <w:sz w:val="30"/>
          <w:szCs w:val="30"/>
        </w:rPr>
        <w:t>You can share</w:t>
      </w:r>
      <w:r>
        <w:rPr>
          <w:rFonts w:ascii="A Year Without Rain" w:eastAsia="Times New Roman" w:hAnsi="A Year Without Rain" w:cs="Arial"/>
          <w:color w:val="000000"/>
          <w:sz w:val="30"/>
          <w:szCs w:val="30"/>
        </w:rPr>
        <w:t xml:space="preserve"> </w:t>
      </w:r>
      <w:r w:rsidR="00274AF0">
        <w:rPr>
          <w:rFonts w:ascii="A Year Without Rain" w:eastAsia="Times New Roman" w:hAnsi="A Year Without Rain" w:cs="Arial"/>
          <w:color w:val="000000"/>
          <w:sz w:val="30"/>
          <w:szCs w:val="30"/>
        </w:rPr>
        <w:t>the story “The Judgmental Flower”</w:t>
      </w:r>
      <w:r>
        <w:rPr>
          <w:rFonts w:ascii="A Year Without Rain" w:eastAsia="Times New Roman" w:hAnsi="A Year Without Rain" w:cs="Arial"/>
          <w:color w:val="000000"/>
          <w:sz w:val="30"/>
          <w:szCs w:val="30"/>
        </w:rPr>
        <w:t xml:space="preserve"> by Julia Cook </w:t>
      </w:r>
      <w:r w:rsidR="00C545B7">
        <w:rPr>
          <w:rFonts w:ascii="A Year Without Rain" w:eastAsia="Times New Roman" w:hAnsi="A Year Without Rain" w:cs="Arial"/>
          <w:color w:val="000000"/>
          <w:sz w:val="30"/>
          <w:szCs w:val="30"/>
        </w:rPr>
        <w:t>attached in the email.</w:t>
      </w:r>
    </w:p>
    <w:p w:rsidR="00130270" w:rsidRPr="00BF6E88" w:rsidRDefault="00C545B7" w:rsidP="00130270">
      <w:pPr>
        <w:rPr>
          <w:rFonts w:ascii="A Year Without Rain" w:eastAsia="Times New Roman" w:hAnsi="A Year Without Rain" w:cs="Arial"/>
          <w:b/>
          <w:color w:val="000000"/>
          <w:sz w:val="30"/>
          <w:szCs w:val="30"/>
          <w:u w:val="single"/>
        </w:rPr>
      </w:pPr>
      <w:r>
        <w:rPr>
          <w:rFonts w:ascii="A Year Without Rain" w:eastAsia="Times New Roman" w:hAnsi="A Year Without Rain" w:cs="Arial"/>
          <w:color w:val="000000"/>
          <w:sz w:val="30"/>
          <w:szCs w:val="30"/>
        </w:rPr>
        <w:t>Share</w:t>
      </w:r>
      <w:r w:rsidR="00274AF0">
        <w:rPr>
          <w:rFonts w:ascii="A Year Without Rain" w:eastAsia="Times New Roman" w:hAnsi="A Year Without Rain" w:cs="Arial"/>
          <w:color w:val="000000"/>
          <w:sz w:val="30"/>
          <w:szCs w:val="30"/>
        </w:rPr>
        <w:t xml:space="preserve"> the picture of the flower below with them and explain to them that we would like </w:t>
      </w:r>
      <w:r w:rsidR="00BF6E88">
        <w:rPr>
          <w:rFonts w:ascii="A Year Without Rain" w:eastAsia="Times New Roman" w:hAnsi="A Year Without Rain" w:cs="Arial"/>
          <w:color w:val="000000"/>
          <w:sz w:val="30"/>
          <w:szCs w:val="30"/>
        </w:rPr>
        <w:t xml:space="preserve">to make this flower to be up in our hallway up at the front </w:t>
      </w:r>
      <w:r w:rsidR="004B0B05">
        <w:rPr>
          <w:rFonts w:ascii="A Year Without Rain" w:eastAsia="Times New Roman" w:hAnsi="A Year Without Rain" w:cs="Arial"/>
          <w:color w:val="000000"/>
          <w:sz w:val="30"/>
          <w:szCs w:val="30"/>
        </w:rPr>
        <w:t xml:space="preserve">of the building </w:t>
      </w:r>
      <w:r w:rsidR="00BF6E88">
        <w:rPr>
          <w:rFonts w:ascii="A Year Without Rain" w:eastAsia="Times New Roman" w:hAnsi="A Year Without Rain" w:cs="Arial"/>
          <w:color w:val="000000"/>
          <w:sz w:val="30"/>
          <w:szCs w:val="30"/>
        </w:rPr>
        <w:t xml:space="preserve">to show </w:t>
      </w:r>
      <w:r w:rsidR="004B0B05">
        <w:rPr>
          <w:rFonts w:ascii="A Year Without Rain" w:eastAsia="Times New Roman" w:hAnsi="A Year Without Rain" w:cs="Arial"/>
          <w:color w:val="000000"/>
          <w:sz w:val="30"/>
          <w:szCs w:val="30"/>
        </w:rPr>
        <w:t>those</w:t>
      </w:r>
      <w:r w:rsidR="00BF6E88">
        <w:rPr>
          <w:rFonts w:ascii="A Year Without Rain" w:eastAsia="Times New Roman" w:hAnsi="A Year Without Rain" w:cs="Arial"/>
          <w:color w:val="000000"/>
          <w:sz w:val="30"/>
          <w:szCs w:val="30"/>
        </w:rPr>
        <w:t xml:space="preserve"> who enter our school </w:t>
      </w:r>
      <w:r w:rsidR="004B0B05">
        <w:rPr>
          <w:rFonts w:ascii="A Year Without Rain" w:eastAsia="Times New Roman" w:hAnsi="A Year Without Rain" w:cs="Arial"/>
          <w:color w:val="000000"/>
          <w:sz w:val="30"/>
          <w:szCs w:val="30"/>
        </w:rPr>
        <w:t xml:space="preserve">that we embrace </w:t>
      </w:r>
      <w:r w:rsidR="00BF6E88">
        <w:rPr>
          <w:rFonts w:ascii="A Year Without Rain" w:eastAsia="Times New Roman" w:hAnsi="A Year Without Rain" w:cs="Arial"/>
          <w:color w:val="000000"/>
          <w:sz w:val="30"/>
          <w:szCs w:val="30"/>
        </w:rPr>
        <w:t>be</w:t>
      </w:r>
      <w:r w:rsidR="004B0B05">
        <w:rPr>
          <w:rFonts w:ascii="A Year Without Rain" w:eastAsia="Times New Roman" w:hAnsi="A Year Without Rain" w:cs="Arial"/>
          <w:color w:val="000000"/>
          <w:sz w:val="30"/>
          <w:szCs w:val="30"/>
        </w:rPr>
        <w:t>ing</w:t>
      </w:r>
      <w:r w:rsidR="00BF6E88">
        <w:rPr>
          <w:rFonts w:ascii="A Year Without Rain" w:eastAsia="Times New Roman" w:hAnsi="A Year Without Rain" w:cs="Arial"/>
          <w:color w:val="000000"/>
          <w:sz w:val="30"/>
          <w:szCs w:val="30"/>
        </w:rPr>
        <w:t xml:space="preserve"> different and unique.</w:t>
      </w:r>
      <w:r w:rsidR="00886DC7">
        <w:rPr>
          <w:rFonts w:ascii="A Year Without Rain" w:eastAsia="Times New Roman" w:hAnsi="A Year Without Rain" w:cs="Arial"/>
          <w:color w:val="000000"/>
          <w:sz w:val="30"/>
          <w:szCs w:val="30"/>
        </w:rPr>
        <w:t xml:space="preserve"> This may be in the color of our skin, but it could also be in something else that we have already discussed in one of our previous lessons that makes them different, or it could be something that they think of on their own</w:t>
      </w:r>
      <w:r w:rsidR="004B0B05">
        <w:rPr>
          <w:rFonts w:ascii="A Year Without Rain" w:eastAsia="Times New Roman" w:hAnsi="A Year Without Rain" w:cs="Arial"/>
          <w:color w:val="000000"/>
          <w:sz w:val="30"/>
          <w:szCs w:val="30"/>
        </w:rPr>
        <w:t xml:space="preserve"> that we haven’t talked about yet</w:t>
      </w:r>
      <w:bookmarkStart w:id="0" w:name="_GoBack"/>
      <w:bookmarkEnd w:id="0"/>
      <w:r w:rsidR="00886DC7">
        <w:rPr>
          <w:rFonts w:ascii="A Year Without Rain" w:eastAsia="Times New Roman" w:hAnsi="A Year Without Rain" w:cs="Arial"/>
          <w:color w:val="000000"/>
          <w:sz w:val="30"/>
          <w:szCs w:val="30"/>
        </w:rPr>
        <w:t xml:space="preserve">. </w:t>
      </w:r>
      <w:r w:rsidR="00BF6E88">
        <w:rPr>
          <w:rFonts w:ascii="A Year Without Rain" w:eastAsia="Times New Roman" w:hAnsi="A Year Without Rain" w:cs="Arial"/>
          <w:color w:val="000000"/>
          <w:sz w:val="30"/>
          <w:szCs w:val="30"/>
        </w:rPr>
        <w:t xml:space="preserve">To create this, we are asking </w:t>
      </w:r>
      <w:r w:rsidR="00274AF0">
        <w:rPr>
          <w:rFonts w:ascii="A Year Without Rain" w:eastAsia="Times New Roman" w:hAnsi="A Year Without Rain" w:cs="Arial"/>
          <w:color w:val="000000"/>
          <w:sz w:val="30"/>
          <w:szCs w:val="30"/>
        </w:rPr>
        <w:t xml:space="preserve">for them to </w:t>
      </w:r>
      <w:r w:rsidR="00274AF0" w:rsidRPr="00274AF0">
        <w:rPr>
          <w:rFonts w:ascii="A Year Without Rain" w:eastAsia="Times New Roman" w:hAnsi="A Year Without Rain" w:cs="Arial"/>
          <w:b/>
          <w:color w:val="000000"/>
          <w:sz w:val="30"/>
          <w:szCs w:val="30"/>
          <w:u w:val="single"/>
        </w:rPr>
        <w:t xml:space="preserve">trace their </w:t>
      </w:r>
      <w:r w:rsidR="00BF6E88">
        <w:rPr>
          <w:rFonts w:ascii="A Year Without Rain" w:eastAsia="Times New Roman" w:hAnsi="A Year Without Rain" w:cs="Arial"/>
          <w:b/>
          <w:color w:val="000000"/>
          <w:sz w:val="30"/>
          <w:szCs w:val="30"/>
          <w:u w:val="single"/>
        </w:rPr>
        <w:t xml:space="preserve">own </w:t>
      </w:r>
      <w:r w:rsidR="00274AF0" w:rsidRPr="00274AF0">
        <w:rPr>
          <w:rFonts w:ascii="A Year Without Rain" w:eastAsia="Times New Roman" w:hAnsi="A Year Without Rain" w:cs="Arial"/>
          <w:b/>
          <w:color w:val="000000"/>
          <w:sz w:val="30"/>
          <w:szCs w:val="30"/>
          <w:u w:val="single"/>
        </w:rPr>
        <w:t>hand</w:t>
      </w:r>
      <w:r w:rsidR="00BF6E88">
        <w:rPr>
          <w:rFonts w:ascii="A Year Without Rain" w:eastAsia="Times New Roman" w:hAnsi="A Year Without Rain" w:cs="Arial"/>
          <w:color w:val="000000"/>
          <w:sz w:val="30"/>
          <w:szCs w:val="30"/>
        </w:rPr>
        <w:t xml:space="preserve">, </w:t>
      </w:r>
      <w:r w:rsidR="00274AF0">
        <w:rPr>
          <w:rFonts w:ascii="A Year Without Rain" w:eastAsia="Times New Roman" w:hAnsi="A Year Without Rain" w:cs="Arial"/>
          <w:color w:val="000000"/>
          <w:sz w:val="30"/>
          <w:szCs w:val="30"/>
        </w:rPr>
        <w:t>write something on it tha</w:t>
      </w:r>
      <w:r w:rsidR="00886DC7">
        <w:rPr>
          <w:rFonts w:ascii="A Year Without Rain" w:eastAsia="Times New Roman" w:hAnsi="A Year Without Rain" w:cs="Arial"/>
          <w:color w:val="000000"/>
          <w:sz w:val="30"/>
          <w:szCs w:val="30"/>
        </w:rPr>
        <w:t>t makes them special,</w:t>
      </w:r>
      <w:r w:rsidR="00274AF0">
        <w:rPr>
          <w:rFonts w:ascii="A Year Without Rain" w:eastAsia="Times New Roman" w:hAnsi="A Year Without Rain" w:cs="Arial"/>
          <w:color w:val="000000"/>
          <w:sz w:val="30"/>
          <w:szCs w:val="30"/>
        </w:rPr>
        <w:t xml:space="preserve"> unique</w:t>
      </w:r>
      <w:r w:rsidR="00886DC7">
        <w:rPr>
          <w:rFonts w:ascii="A Year Without Rain" w:eastAsia="Times New Roman" w:hAnsi="A Year Without Rain" w:cs="Arial"/>
          <w:color w:val="000000"/>
          <w:sz w:val="30"/>
          <w:szCs w:val="30"/>
        </w:rPr>
        <w:t>, and makes you, you!</w:t>
      </w:r>
      <w:r w:rsidR="00BF6E88">
        <w:rPr>
          <w:rFonts w:ascii="A Year Without Rain" w:eastAsia="Times New Roman" w:hAnsi="A Year Without Rain" w:cs="Arial"/>
          <w:color w:val="000000"/>
          <w:sz w:val="30"/>
          <w:szCs w:val="30"/>
        </w:rPr>
        <w:t xml:space="preserve"> </w:t>
      </w:r>
      <w:r w:rsidR="00886DC7">
        <w:rPr>
          <w:rFonts w:ascii="A Year Without Rain" w:eastAsia="Times New Roman" w:hAnsi="A Year Without Rain" w:cs="Arial"/>
          <w:color w:val="000000"/>
          <w:sz w:val="30"/>
          <w:szCs w:val="30"/>
        </w:rPr>
        <w:t>Have them cut</w:t>
      </w:r>
      <w:r w:rsidR="00BF6E88">
        <w:rPr>
          <w:rFonts w:ascii="A Year Without Rain" w:eastAsia="Times New Roman" w:hAnsi="A Year Without Rain" w:cs="Arial"/>
          <w:color w:val="000000"/>
          <w:sz w:val="30"/>
          <w:szCs w:val="30"/>
        </w:rPr>
        <w:t xml:space="preserve"> out the traced </w:t>
      </w:r>
      <w:r w:rsidR="00BF6E88">
        <w:rPr>
          <w:rFonts w:ascii="A Year Without Rain" w:eastAsia="Times New Roman" w:hAnsi="A Year Without Rain" w:cs="Arial"/>
          <w:color w:val="000000"/>
          <w:sz w:val="30"/>
          <w:szCs w:val="30"/>
        </w:rPr>
        <w:lastRenderedPageBreak/>
        <w:t>hand</w:t>
      </w:r>
      <w:r w:rsidR="004661AF">
        <w:rPr>
          <w:rFonts w:ascii="A Year Without Rain" w:eastAsia="Times New Roman" w:hAnsi="A Year Without Rain" w:cs="Arial"/>
          <w:color w:val="000000"/>
          <w:sz w:val="30"/>
          <w:szCs w:val="30"/>
        </w:rPr>
        <w:t xml:space="preserve">. </w:t>
      </w:r>
      <w:r w:rsidR="004661AF" w:rsidRPr="00BF6E88">
        <w:rPr>
          <w:rFonts w:ascii="A Year Without Rain" w:eastAsia="Times New Roman" w:hAnsi="A Year Without Rain" w:cs="Arial"/>
          <w:b/>
          <w:color w:val="000000"/>
          <w:sz w:val="30"/>
          <w:szCs w:val="30"/>
          <w:u w:val="single"/>
        </w:rPr>
        <w:t>They can color it any color that they wish.</w:t>
      </w:r>
      <w:r w:rsidR="00274AF0" w:rsidRPr="00BF6E88">
        <w:rPr>
          <w:rFonts w:ascii="A Year Without Rain" w:eastAsia="Times New Roman" w:hAnsi="A Year Without Rain" w:cs="Arial"/>
          <w:b/>
          <w:color w:val="000000"/>
          <w:sz w:val="30"/>
          <w:szCs w:val="30"/>
          <w:u w:val="single"/>
        </w:rPr>
        <w:t xml:space="preserve"> </w:t>
      </w:r>
      <w:r w:rsidR="006D73A5" w:rsidRPr="00BF6E88">
        <w:rPr>
          <w:rFonts w:ascii="A Year Without Rain" w:eastAsia="Times New Roman" w:hAnsi="A Year Without Rain" w:cs="Arial"/>
          <w:b/>
          <w:color w:val="000000"/>
          <w:sz w:val="30"/>
          <w:szCs w:val="30"/>
          <w:u w:val="single"/>
        </w:rPr>
        <w:t xml:space="preserve"> </w:t>
      </w:r>
      <w:r w:rsidR="00886DC7">
        <w:rPr>
          <w:rFonts w:ascii="A Year Without Rain" w:eastAsia="Times New Roman" w:hAnsi="A Year Without Rain" w:cs="Arial"/>
          <w:b/>
          <w:color w:val="000000"/>
          <w:sz w:val="30"/>
          <w:szCs w:val="30"/>
          <w:u w:val="single"/>
        </w:rPr>
        <w:t xml:space="preserve">Please turn these in to my box once your class is finished. </w:t>
      </w:r>
    </w:p>
    <w:p w:rsidR="00274AF0" w:rsidRPr="006D73A5" w:rsidRDefault="00BF6E88" w:rsidP="00130270">
      <w:pPr>
        <w:rPr>
          <w:rFonts w:ascii="A Year Without Rain" w:eastAsia="Times New Roman" w:hAnsi="A Year Without Rain" w:cs="Arial"/>
          <w:color w:val="000000"/>
          <w:sz w:val="30"/>
          <w:szCs w:val="30"/>
        </w:rPr>
      </w:pPr>
      <w:r>
        <w:rPr>
          <w:noProof/>
        </w:rPr>
        <w:drawing>
          <wp:anchor distT="0" distB="0" distL="114300" distR="114300" simplePos="0" relativeHeight="251658240" behindDoc="1" locked="0" layoutInCell="1" allowOverlap="1" wp14:anchorId="1CC3EED6" wp14:editId="23AE476F">
            <wp:simplePos x="0" y="0"/>
            <wp:positionH relativeFrom="margin">
              <wp:posOffset>-353060</wp:posOffset>
            </wp:positionH>
            <wp:positionV relativeFrom="paragraph">
              <wp:posOffset>637540</wp:posOffset>
            </wp:positionV>
            <wp:extent cx="4105275" cy="4105275"/>
            <wp:effectExtent l="0" t="0" r="9525" b="9525"/>
            <wp:wrapTight wrapText="bothSides">
              <wp:wrapPolygon edited="0">
                <wp:start x="0" y="0"/>
                <wp:lineTo x="0" y="21550"/>
                <wp:lineTo x="21550" y="21550"/>
                <wp:lineTo x="21550" y="0"/>
                <wp:lineTo x="0" y="0"/>
              </wp:wrapPolygon>
            </wp:wrapTight>
            <wp:docPr id="1" name="Picture 1" descr="crayons diversity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yons diversity activ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410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4AF0">
        <w:rPr>
          <w:rFonts w:ascii="A Year Without Rain" w:eastAsia="Times New Roman" w:hAnsi="A Year Without Rain" w:cs="Arial"/>
          <w:color w:val="000000"/>
          <w:sz w:val="30"/>
          <w:szCs w:val="30"/>
        </w:rPr>
        <w:t xml:space="preserve">Close: </w:t>
      </w:r>
      <w:r w:rsidR="004661AF">
        <w:rPr>
          <w:rFonts w:ascii="A Year Without Rain" w:eastAsia="Times New Roman" w:hAnsi="A Year Without Rain" w:cs="Arial"/>
          <w:color w:val="000000"/>
          <w:sz w:val="30"/>
          <w:szCs w:val="30"/>
        </w:rPr>
        <w:t xml:space="preserve">You could also use the picture below with the crayons as a conversation piece or to print and put up in your room. </w:t>
      </w:r>
      <w:r w:rsidR="00274AF0">
        <w:rPr>
          <w:rFonts w:ascii="A Year Without Rain" w:eastAsia="Times New Roman" w:hAnsi="A Year Without Rain" w:cs="Arial"/>
          <w:color w:val="000000"/>
          <w:sz w:val="30"/>
          <w:szCs w:val="30"/>
        </w:rPr>
        <w:t xml:space="preserve"> </w:t>
      </w:r>
    </w:p>
    <w:p w:rsidR="00130270" w:rsidRDefault="00BF6E88" w:rsidP="00130270">
      <w:r>
        <w:rPr>
          <w:noProof/>
        </w:rPr>
        <w:drawing>
          <wp:anchor distT="0" distB="0" distL="114300" distR="114300" simplePos="0" relativeHeight="251659264" behindDoc="1" locked="0" layoutInCell="1" allowOverlap="1" wp14:anchorId="765FEA14" wp14:editId="58A3EF42">
            <wp:simplePos x="0" y="0"/>
            <wp:positionH relativeFrom="column">
              <wp:posOffset>3924300</wp:posOffset>
            </wp:positionH>
            <wp:positionV relativeFrom="paragraph">
              <wp:posOffset>61595</wp:posOffset>
            </wp:positionV>
            <wp:extent cx="2667000" cy="4562475"/>
            <wp:effectExtent l="0" t="0" r="0" b="9525"/>
            <wp:wrapTight wrapText="bothSides">
              <wp:wrapPolygon edited="0">
                <wp:start x="0" y="0"/>
                <wp:lineTo x="0" y="21555"/>
                <wp:lineTo x="21446" y="21555"/>
                <wp:lineTo x="21446" y="0"/>
                <wp:lineTo x="0" y="0"/>
              </wp:wrapPolygon>
            </wp:wrapTight>
            <wp:docPr id="2" name="Picture 2" descr="C:\Users\awalker2\AppData\Local\Microsoft\Windows\INetCache\Content.Word\Flower for diversity 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alker2\AppData\Local\Microsoft\Windows\INetCache\Content.Word\Flower for diversity activit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4562475"/>
                    </a:xfrm>
                    <a:prstGeom prst="rect">
                      <a:avLst/>
                    </a:prstGeom>
                    <a:noFill/>
                    <a:ln>
                      <a:noFill/>
                    </a:ln>
                  </pic:spPr>
                </pic:pic>
              </a:graphicData>
            </a:graphic>
          </wp:anchor>
        </w:drawing>
      </w:r>
    </w:p>
    <w:p w:rsidR="00130270" w:rsidRDefault="00130270" w:rsidP="00130270"/>
    <w:p w:rsidR="007A6CB7" w:rsidRDefault="007A6CB7" w:rsidP="00130270"/>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Default="007A6CB7" w:rsidP="007A6CB7"/>
    <w:p w:rsidR="00130270" w:rsidRPr="007A6CB7" w:rsidRDefault="007A6CB7" w:rsidP="007A6CB7">
      <w:pPr>
        <w:tabs>
          <w:tab w:val="left" w:pos="1500"/>
        </w:tabs>
      </w:pPr>
      <w:r>
        <w:tab/>
      </w:r>
    </w:p>
    <w:sectPr w:rsidR="00130270" w:rsidRPr="007A6C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BA2" w:rsidRDefault="00983BA2" w:rsidP="00130270">
      <w:pPr>
        <w:spacing w:after="0" w:line="240" w:lineRule="auto"/>
      </w:pPr>
      <w:r>
        <w:separator/>
      </w:r>
    </w:p>
  </w:endnote>
  <w:endnote w:type="continuationSeparator" w:id="0">
    <w:p w:rsidR="00983BA2" w:rsidRDefault="00983BA2" w:rsidP="0013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 Year Without Rain">
    <w:panose1 w:val="02000000000000000000"/>
    <w:charset w:val="00"/>
    <w:family w:val="auto"/>
    <w:pitch w:val="variable"/>
    <w:sig w:usb0="A000002F" w:usb1="4000000A"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BA2" w:rsidRDefault="00983BA2" w:rsidP="00130270">
      <w:pPr>
        <w:spacing w:after="0" w:line="240" w:lineRule="auto"/>
      </w:pPr>
      <w:r>
        <w:separator/>
      </w:r>
    </w:p>
  </w:footnote>
  <w:footnote w:type="continuationSeparator" w:id="0">
    <w:p w:rsidR="00983BA2" w:rsidRDefault="00983BA2" w:rsidP="00130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6FEE"/>
    <w:multiLevelType w:val="multilevel"/>
    <w:tmpl w:val="98EC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AC"/>
    <w:rsid w:val="000C00D6"/>
    <w:rsid w:val="00130270"/>
    <w:rsid w:val="00182C90"/>
    <w:rsid w:val="001B0359"/>
    <w:rsid w:val="00274AF0"/>
    <w:rsid w:val="00327AC0"/>
    <w:rsid w:val="003C070B"/>
    <w:rsid w:val="003E72AC"/>
    <w:rsid w:val="003F1CCF"/>
    <w:rsid w:val="004661AF"/>
    <w:rsid w:val="004B0B05"/>
    <w:rsid w:val="006A2EC1"/>
    <w:rsid w:val="006D73A5"/>
    <w:rsid w:val="00722906"/>
    <w:rsid w:val="007A6CB7"/>
    <w:rsid w:val="008267E2"/>
    <w:rsid w:val="00886DC7"/>
    <w:rsid w:val="00983BA2"/>
    <w:rsid w:val="009B131C"/>
    <w:rsid w:val="00BF6E88"/>
    <w:rsid w:val="00C545B7"/>
    <w:rsid w:val="00DA49D5"/>
    <w:rsid w:val="00FA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CE59"/>
  <w15:chartTrackingRefBased/>
  <w15:docId w15:val="{FFC316C0-22AB-41D8-8FBF-D3FC1D8E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2AC"/>
    <w:rPr>
      <w:color w:val="0563C1"/>
      <w:u w:val="single"/>
    </w:rPr>
  </w:style>
  <w:style w:type="character" w:styleId="FollowedHyperlink">
    <w:name w:val="FollowedHyperlink"/>
    <w:basedOn w:val="DefaultParagraphFont"/>
    <w:uiPriority w:val="99"/>
    <w:semiHidden/>
    <w:unhideWhenUsed/>
    <w:rsid w:val="00130270"/>
    <w:rPr>
      <w:color w:val="954F72" w:themeColor="followedHyperlink"/>
      <w:u w:val="single"/>
    </w:rPr>
  </w:style>
  <w:style w:type="paragraph" w:styleId="Header">
    <w:name w:val="header"/>
    <w:basedOn w:val="Normal"/>
    <w:link w:val="HeaderChar"/>
    <w:uiPriority w:val="99"/>
    <w:unhideWhenUsed/>
    <w:rsid w:val="00130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70"/>
  </w:style>
  <w:style w:type="paragraph" w:styleId="Footer">
    <w:name w:val="footer"/>
    <w:basedOn w:val="Normal"/>
    <w:link w:val="FooterChar"/>
    <w:uiPriority w:val="99"/>
    <w:unhideWhenUsed/>
    <w:rsid w:val="00130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270"/>
  </w:style>
  <w:style w:type="paragraph" w:styleId="NormalWeb">
    <w:name w:val="Normal (Web)"/>
    <w:basedOn w:val="Normal"/>
    <w:uiPriority w:val="99"/>
    <w:semiHidden/>
    <w:unhideWhenUsed/>
    <w:rsid w:val="00DA49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54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feature=youtu.be&amp;v=xIC2hHECZ6Y&amp;app=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Alyssha Walker</dc:creator>
  <cp:keywords/>
  <dc:description/>
  <cp:lastModifiedBy>Alyssha Walker</cp:lastModifiedBy>
  <cp:revision>4</cp:revision>
  <dcterms:created xsi:type="dcterms:W3CDTF">2018-01-26T14:52:00Z</dcterms:created>
  <dcterms:modified xsi:type="dcterms:W3CDTF">2018-01-26T17:09:00Z</dcterms:modified>
</cp:coreProperties>
</file>